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E1DC7" w14:textId="37F7026C" w:rsidR="00E4116D" w:rsidRDefault="00E4116D" w:rsidP="00E4116D">
      <w:pPr>
        <w:pStyle w:val="Title"/>
      </w:pPr>
      <w:r>
        <w:t>Requirements</w:t>
      </w:r>
      <w:r w:rsidR="00DD760B">
        <w:t>: Initial Meeting Fall 2023</w:t>
      </w:r>
    </w:p>
    <w:p w14:paraId="2BC6D846" w14:textId="5CC867FE" w:rsidR="00E4116D" w:rsidRDefault="00E4116D" w:rsidP="00E4116D">
      <w:r>
        <w:t xml:space="preserve">Name: </w:t>
      </w:r>
      <w:r w:rsidR="00855219">
        <w:t>Predator-Prey</w:t>
      </w:r>
      <w:r>
        <w:t xml:space="preserve"> </w:t>
      </w:r>
    </w:p>
    <w:p w14:paraId="3812D4D4" w14:textId="47C68AAE" w:rsidR="00E4116D" w:rsidRDefault="00E4116D" w:rsidP="00E4116D">
      <w:r>
        <w:t>Objects:</w:t>
      </w:r>
    </w:p>
    <w:p w14:paraId="240E386E" w14:textId="5B723EA4" w:rsidR="00E4116D" w:rsidRDefault="00E4116D" w:rsidP="00E4116D">
      <w:r>
        <w:t>Predator: any sprite</w:t>
      </w:r>
    </w:p>
    <w:p w14:paraId="2178C6AF" w14:textId="10D590ED" w:rsidR="00E4116D" w:rsidRDefault="00E4116D" w:rsidP="00E4116D">
      <w:r>
        <w:t>Prey: any sprite</w:t>
      </w:r>
    </w:p>
    <w:p w14:paraId="6CB5BEF4" w14:textId="7D516EC1" w:rsidR="00E4116D" w:rsidRDefault="00E4116D" w:rsidP="00E4116D">
      <w:r>
        <w:t>Obstacles: randomized “circles”</w:t>
      </w:r>
    </w:p>
    <w:p w14:paraId="5D1D26A5" w14:textId="4777E8AB" w:rsidR="00E4116D" w:rsidRDefault="00E4116D" w:rsidP="00E4116D">
      <w:r>
        <w:t>Game: Turn-by-Turn</w:t>
      </w:r>
    </w:p>
    <w:p w14:paraId="6BCADDC4" w14:textId="09037AB6" w:rsidR="00E4116D" w:rsidRDefault="00E4116D" w:rsidP="00E4116D">
      <w:r>
        <w:t>Keep track of location and direction facing (direction)</w:t>
      </w:r>
    </w:p>
    <w:p w14:paraId="788F4FE5" w14:textId="5C7A2ECD" w:rsidR="00E4116D" w:rsidRDefault="00E4116D" w:rsidP="00E4116D">
      <w:r>
        <w:t xml:space="preserve">Each turn, pick a location and based on the location we have a possibility of </w:t>
      </w:r>
      <w:r w:rsidR="00AB7F93">
        <w:t xml:space="preserve">the </w:t>
      </w:r>
      <w:r>
        <w:t xml:space="preserve">direction of </w:t>
      </w:r>
      <w:r w:rsidR="00AB7F93">
        <w:t xml:space="preserve">the </w:t>
      </w:r>
      <w:r>
        <w:t>face</w:t>
      </w:r>
      <w:r w:rsidR="004B43B3">
        <w:t>,</w:t>
      </w:r>
      <w:r>
        <w:t xml:space="preserve"> and then this is selected.</w:t>
      </w:r>
    </w:p>
    <w:p w14:paraId="3E026D5A" w14:textId="77777777" w:rsidR="00E4116D" w:rsidRDefault="00E4116D" w:rsidP="00E4116D">
      <w:r>
        <w:t xml:space="preserve">Centering based on turn. </w:t>
      </w:r>
    </w:p>
    <w:p w14:paraId="5F4404F8" w14:textId="77777777" w:rsidR="00E4116D" w:rsidRDefault="00E4116D" w:rsidP="00E4116D">
      <w:r>
        <w:t>MVP</w:t>
      </w:r>
    </w:p>
    <w:p w14:paraId="7348A2DB" w14:textId="77777777" w:rsidR="00E4116D" w:rsidRDefault="00E4116D" w:rsidP="00E4116D">
      <w:pPr>
        <w:pStyle w:val="ListParagraph"/>
        <w:numPr>
          <w:ilvl w:val="0"/>
          <w:numId w:val="1"/>
        </w:numPr>
      </w:pPr>
      <w:r>
        <w:t>Infinite plane</w:t>
      </w:r>
    </w:p>
    <w:p w14:paraId="4EF73C47" w14:textId="15853F54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Two objects (any) with </w:t>
      </w:r>
      <w:r w:rsidR="004B43B3">
        <w:t>turned-based</w:t>
      </w:r>
      <w:r>
        <w:t xml:space="preserve"> movement </w:t>
      </w:r>
    </w:p>
    <w:p w14:paraId="42ED8B07" w14:textId="33DB41E6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Camera moves to object with </w:t>
      </w:r>
      <w:r w:rsidR="004B43B3">
        <w:t xml:space="preserve">a </w:t>
      </w:r>
      <w:r>
        <w:t>turn</w:t>
      </w:r>
    </w:p>
    <w:p w14:paraId="38434F3A" w14:textId="004062CE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Keyboard for camera controls </w:t>
      </w:r>
    </w:p>
    <w:p w14:paraId="3C23EDD5" w14:textId="64C1B96C" w:rsidR="005B38E2" w:rsidRDefault="005B38E2" w:rsidP="005B38E2">
      <w:pPr>
        <w:pStyle w:val="Title"/>
      </w:pPr>
      <w:r>
        <w:t>Updated: 3/20/2024</w:t>
      </w:r>
    </w:p>
    <w:p w14:paraId="20A7E9CE" w14:textId="1A67ACBC" w:rsidR="004572E9" w:rsidRDefault="004572E9" w:rsidP="004572E9">
      <w:pPr>
        <w:pStyle w:val="Heading1"/>
      </w:pPr>
      <w:r>
        <w:t>Legal Move Area</w:t>
      </w:r>
    </w:p>
    <w:p w14:paraId="6C60AE00" w14:textId="627B1907" w:rsidR="004572E9" w:rsidRDefault="004572E9" w:rsidP="004572E9">
      <w:pPr>
        <w:pStyle w:val="NormalWeb"/>
        <w:rPr>
          <w:color w:val="000000"/>
        </w:rPr>
      </w:pPr>
      <w:r>
        <w:rPr>
          <w:color w:val="000000"/>
        </w:rPr>
        <w:t xml:space="preserve">The mesh of each </w:t>
      </w:r>
      <w:r w:rsidR="00134AB5">
        <w:rPr>
          <w:color w:val="000000"/>
        </w:rPr>
        <w:t>object's</w:t>
      </w:r>
      <w:r>
        <w:rPr>
          <w:color w:val="000000"/>
        </w:rPr>
        <w:t xml:space="preserve"> valid moves after initializing the rules of the game. The two parameters needed to create the mesh will be the maximum distance traveled in a single move and the minimum turning radius which I will call d and R.</w:t>
      </w:r>
    </w:p>
    <w:p w14:paraId="54001B27" w14:textId="76922653" w:rsidR="004572E9" w:rsidRDefault="004572E9" w:rsidP="004572E9">
      <w:pPr>
        <w:pStyle w:val="NormalWeb"/>
        <w:rPr>
          <w:color w:val="000000"/>
        </w:rPr>
      </w:pPr>
      <w:r>
        <w:rPr>
          <w:color w:val="000000"/>
        </w:rPr>
        <w:t xml:space="preserve">The parameterization of the mesh is given by </w:t>
      </w:r>
      <w:r w:rsidR="0041233C">
        <w:rPr>
          <w:color w:val="000000"/>
        </w:rPr>
        <w:br/>
      </w:r>
      <m:oMath>
        <m:r>
          <w:rPr>
            <w:rFonts w:ascii="Cambria Math" w:hAnsi="Cambria Math"/>
            <w:color w:val="000000"/>
          </w:rPr>
          <m:t>(a,t) -&gt; (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a</m:t>
            </m:r>
          </m:den>
        </m:f>
        <m:r>
          <w:rPr>
            <w:rFonts w:ascii="Cambria Math" w:hAnsi="Cambria Math"/>
            <w:color w:val="000000"/>
          </w:rPr>
          <m:t xml:space="preserve"> (1-</m:t>
        </m:r>
        <m:r>
          <m:rPr>
            <m:sty m:val="p"/>
          </m:rPr>
          <w:rPr>
            <w:rFonts w:ascii="Cambria Math" w:hAnsi="Cambria Math"/>
            <w:color w:val="000000"/>
          </w:rPr>
          <m:t>cos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d*a*t</m:t>
            </m:r>
          </m:e>
        </m:d>
        <m:r>
          <w:rPr>
            <w:rFonts w:ascii="Cambria Math" w:hAnsi="Cambria Math"/>
            <w:color w:val="000000"/>
          </w:rPr>
          <m:t>,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color w:val="000000"/>
          </w:rPr>
          <m:t>sin</m:t>
        </m:r>
        <m:r>
          <w:rPr>
            <w:rFonts w:ascii="Cambria Math" w:hAnsi="Cambria Math"/>
            <w:color w:val="000000"/>
          </w:rPr>
          <m:t>(d*a*t))</m:t>
        </m:r>
      </m:oMath>
      <w:r>
        <w:rPr>
          <w:color w:val="000000"/>
        </w:rPr>
        <w:t xml:space="preserve"> with </w:t>
      </w:r>
      <m:oMath>
        <m:r>
          <w:rPr>
            <w:rFonts w:ascii="Cambria Math" w:hAnsi="Cambria Math"/>
            <w:color w:val="000000"/>
          </w:rPr>
          <m:t>t</m:t>
        </m:r>
      </m:oMath>
      <w:r>
        <w:rPr>
          <w:color w:val="000000"/>
        </w:rPr>
        <w:t xml:space="preserve"> going from 0 to 1 and a going from </w:t>
      </w:r>
      <m:oMath>
        <m:r>
          <w:rPr>
            <w:rFonts w:ascii="Cambria Math" w:hAnsi="Cambria Math"/>
            <w:color w:val="000000"/>
          </w:rPr>
          <m:t>-1/R</m:t>
        </m:r>
      </m:oMath>
      <w:r>
        <w:rPr>
          <w:color w:val="000000"/>
        </w:rPr>
        <w:t xml:space="preserve"> to </w:t>
      </w:r>
      <m:oMath>
        <m:r>
          <w:rPr>
            <w:rFonts w:ascii="Cambria Math" w:hAnsi="Cambria Math"/>
            <w:color w:val="000000"/>
          </w:rPr>
          <m:t>1/R</m:t>
        </m:r>
      </m:oMath>
      <w:r>
        <w:rPr>
          <w:color w:val="000000"/>
        </w:rPr>
        <w:t>. </w:t>
      </w:r>
    </w:p>
    <w:p w14:paraId="25702161" w14:textId="3CC8E27C" w:rsidR="004572E9" w:rsidRDefault="0065429F" w:rsidP="0041233C">
      <w:pPr>
        <w:pStyle w:val="NormalWeb"/>
        <w:rPr>
          <w:color w:val="000000"/>
        </w:rPr>
      </w:pPr>
      <w:r>
        <w:rPr>
          <w:color w:val="000000"/>
        </w:rPr>
        <w:t>If you go to </w:t>
      </w:r>
      <w:hyperlink r:id="rId6" w:history="1">
        <w:r>
          <w:rPr>
            <w:rStyle w:val="Hyperlink"/>
          </w:rPr>
          <w:t>https://sagecell.sagemath.org/</w:t>
        </w:r>
      </w:hyperlink>
      <w:r>
        <w:rPr>
          <w:color w:val="000000"/>
        </w:rPr>
        <w:t xml:space="preserve"> </w:t>
      </w:r>
      <w:r w:rsidR="004572E9">
        <w:rPr>
          <w:color w:val="000000"/>
        </w:rPr>
        <w:t>The code below shows you the shape of the region:</w:t>
      </w:r>
      <w:r w:rsidR="0041233C">
        <w:rPr>
          <w:color w:val="000000"/>
        </w:rPr>
        <w:br/>
      </w:r>
      <w:r w:rsidR="004572E9">
        <w:rPr>
          <w:color w:val="000000"/>
        </w:rPr>
        <w:t>R=1.4</w:t>
      </w:r>
      <w:r>
        <w:rPr>
          <w:color w:val="000000"/>
        </w:rPr>
        <w:br/>
      </w:r>
      <w:r w:rsidR="004572E9">
        <w:rPr>
          <w:color w:val="000000"/>
        </w:rPr>
        <w:t>d=2</w:t>
      </w:r>
      <w:r>
        <w:rPr>
          <w:color w:val="000000"/>
        </w:rPr>
        <w:br/>
      </w:r>
      <w:r w:rsidR="004572E9">
        <w:rPr>
          <w:color w:val="000000"/>
        </w:rPr>
        <w:t>var('</w:t>
      </w:r>
      <w:proofErr w:type="spellStart"/>
      <w:r w:rsidR="004572E9">
        <w:rPr>
          <w:color w:val="000000"/>
        </w:rPr>
        <w:t>t,a</w:t>
      </w:r>
      <w:proofErr w:type="spellEnd"/>
      <w:r w:rsidR="004572E9">
        <w:rPr>
          <w:color w:val="000000"/>
        </w:rPr>
        <w:t>')</w:t>
      </w:r>
      <w:r>
        <w:rPr>
          <w:color w:val="000000"/>
        </w:rPr>
        <w:br/>
      </w:r>
      <w:r w:rsidR="004572E9">
        <w:rPr>
          <w:color w:val="000000"/>
        </w:rPr>
        <w:t>parametric_plot3d((1/a*(1-cos(d*a*t)),1/a*sin(d*a*t),0),(a,-1/R,1/R),(t,0,1))</w:t>
      </w:r>
    </w:p>
    <w:p w14:paraId="230E113B" w14:textId="086BC1A8" w:rsidR="00D033A2" w:rsidRDefault="00D033A2" w:rsidP="00D033A2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If you are at a point given by the a and t value clicked (as given by the parameterization I sent you), the tangent vector to the curve (the direction of travel) should be given by &lt;d </w:t>
      </w:r>
      <w:proofErr w:type="gramStart"/>
      <w:r>
        <w:rPr>
          <w:rFonts w:ascii="Calibri" w:hAnsi="Calibri" w:cs="Calibri"/>
          <w:color w:val="000000"/>
        </w:rPr>
        <w:t>sin(</w:t>
      </w:r>
      <w:proofErr w:type="gramEnd"/>
      <w:r>
        <w:rPr>
          <w:rFonts w:ascii="Calibri" w:hAnsi="Calibri" w:cs="Calibri"/>
          <w:color w:val="000000"/>
        </w:rPr>
        <w:t>d a t), d cos(d a t)&gt;. The unit vector in the direction of travel would be &lt;</w:t>
      </w:r>
      <w:proofErr w:type="gramStart"/>
      <w:r>
        <w:rPr>
          <w:rFonts w:ascii="Calibri" w:hAnsi="Calibri" w:cs="Calibri"/>
          <w:color w:val="000000"/>
        </w:rPr>
        <w:t>sin(</w:t>
      </w:r>
      <w:proofErr w:type="gramEnd"/>
      <w:r>
        <w:rPr>
          <w:rFonts w:ascii="Calibri" w:hAnsi="Calibri" w:cs="Calibri"/>
          <w:color w:val="000000"/>
        </w:rPr>
        <w:t xml:space="preserve">d a t), cos(d a t)&gt;. </w:t>
      </w:r>
    </w:p>
    <w:p w14:paraId="6A883376" w14:textId="77777777" w:rsidR="0041233C" w:rsidRDefault="0041233C" w:rsidP="0041233C">
      <w:pPr>
        <w:pStyle w:val="Heading1"/>
      </w:pPr>
      <w:r>
        <w:t>Equation Inversion</w:t>
      </w:r>
    </w:p>
    <w:p w14:paraId="5BAB0BC9" w14:textId="02328307" w:rsidR="0041233C" w:rsidRDefault="0041233C" w:rsidP="0041233C">
      <w:r>
        <w:t xml:space="preserve">Given a point </w:t>
      </w:r>
      <m:oMath>
        <m:r>
          <w:rPr>
            <w:rFonts w:ascii="Cambria Math" w:hAnsi="Cambria Math"/>
          </w:rPr>
          <m:t>(x,y)</m:t>
        </m:r>
      </m:oMath>
      <w:r>
        <w:t xml:space="preserve"> </w:t>
      </w:r>
      <w:r>
        <w:t>the u</w:t>
      </w:r>
      <w:r>
        <w:t>s</w:t>
      </w:r>
      <w:r>
        <w:t>er</w:t>
      </w:r>
      <w:r>
        <w:t xml:space="preserve"> click</w:t>
      </w:r>
      <w:r>
        <w:t>s</w:t>
      </w:r>
      <w:r>
        <w:t xml:space="preserve"> on, we often</w:t>
      </w:r>
      <w:r>
        <w:t xml:space="preserve"> need to find the values for </w:t>
      </w:r>
      <m:oMath>
        <m:r>
          <w:rPr>
            <w:rFonts w:ascii="Cambria Math" w:hAnsi="Cambria Math"/>
          </w:rPr>
          <m:t>(a,t)</m:t>
        </m:r>
      </m:oMath>
      <w:r>
        <w:t xml:space="preserve"> that produce this </w:t>
      </w:r>
      <m:oMath>
        <m:r>
          <w:rPr>
            <w:rFonts w:ascii="Cambria Math" w:hAnsi="Cambria Math"/>
          </w:rPr>
          <m:t>(x,y)</m:t>
        </m:r>
      </m:oMath>
      <w:r>
        <w:t xml:space="preserve"> so we know what path the object will follow. The inverse equation is given here:</w:t>
      </w:r>
      <w:r>
        <w:br/>
      </w:r>
      <w:hyperlink r:id="rId7" w:history="1">
        <w:r>
          <w:rPr>
            <w:rStyle w:val="Hyperlink"/>
          </w:rPr>
          <w:t xml:space="preserve">solve for u and v {x = 1/u*(1-cos(d*u*v)), y = 1/u*sin(d*u*v) } - </w:t>
        </w:r>
        <w:proofErr w:type="spellStart"/>
        <w:r>
          <w:rPr>
            <w:rStyle w:val="Hyperlink"/>
          </w:rPr>
          <w:t>Wolfram|Alpha</w:t>
        </w:r>
        <w:proofErr w:type="spellEnd"/>
        <w:r>
          <w:rPr>
            <w:rStyle w:val="Hyperlink"/>
          </w:rPr>
          <w:t xml:space="preserve"> (wolframalpha.com)</w:t>
        </w:r>
      </w:hyperlink>
    </w:p>
    <w:p w14:paraId="06011D95" w14:textId="3374D993" w:rsidR="0041233C" w:rsidRDefault="0041233C" w:rsidP="0041233C">
      <w:r w:rsidRPr="0041233C">
        <w:drawing>
          <wp:inline distT="0" distB="0" distL="0" distR="0" wp14:anchorId="24CB9F77" wp14:editId="355C057F">
            <wp:extent cx="3982006" cy="790685"/>
            <wp:effectExtent l="0" t="0" r="0" b="9525"/>
            <wp:docPr id="1325714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141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FD2B" w14:textId="284FE408" w:rsidR="0041233C" w:rsidRDefault="0041233C" w:rsidP="0041233C">
      <w:pPr>
        <w:rPr>
          <w:rFonts w:eastAsiaTheme="minorEastAsia"/>
        </w:rPr>
      </w:pPr>
      <w:r>
        <w:t xml:space="preserve">Note that in the above equation </w:t>
      </w:r>
      <m:oMath>
        <m:r>
          <w:rPr>
            <w:rFonts w:ascii="Cambria Math" w:hAnsi="Cambria Math"/>
          </w:rPr>
          <m:t>u</m:t>
        </m:r>
      </m:oMath>
      <w:r>
        <w:t xml:space="preserve"> is substituted for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for </w:t>
      </w:r>
      <m:oMath>
        <m:r>
          <w:rPr>
            <w:rFonts w:ascii="Cambria Math" w:hAnsi="Cambria Math"/>
          </w:rPr>
          <m:t>t</m:t>
        </m:r>
      </m:oMath>
      <w:r>
        <w:t xml:space="preserve"> in the previous equation for the legal move area. Also, n = 0, is used for </w:t>
      </w:r>
      <m:oMath>
        <m:r>
          <w:rPr>
            <w:rFonts w:ascii="Cambria Math" w:hAnsi="Cambria Math"/>
          </w:rPr>
          <m:t>nπ</m:t>
        </m:r>
      </m:oMath>
      <w:r>
        <w:rPr>
          <w:rFonts w:eastAsiaTheme="minorEastAsia"/>
        </w:rPr>
        <w:t xml:space="preserve"> term.</w:t>
      </w:r>
    </w:p>
    <w:p w14:paraId="5FE72621" w14:textId="731EF277" w:rsidR="0041233C" w:rsidRDefault="0041233C" w:rsidP="0041233C">
      <w:pPr>
        <w:rPr>
          <w:rFonts w:eastAsiaTheme="minorEastAsia"/>
        </w:rPr>
      </w:pPr>
      <w:r>
        <w:rPr>
          <w:rFonts w:eastAsiaTheme="minorEastAsia"/>
        </w:rPr>
        <w:t>Once we know the values for (</w:t>
      </w:r>
      <w:proofErr w:type="spellStart"/>
      <w:proofErr w:type="gramStart"/>
      <w:r>
        <w:rPr>
          <w:rFonts w:eastAsiaTheme="minorEastAsia"/>
        </w:rPr>
        <w:t>a,t</w:t>
      </w:r>
      <w:proofErr w:type="spellEnd"/>
      <w:proofErr w:type="gramEnd"/>
      <w:r>
        <w:rPr>
          <w:rFonts w:eastAsiaTheme="minorEastAsia"/>
        </w:rPr>
        <w:t>) that produce the 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 we have the object follow the appropriate path:</w:t>
      </w:r>
    </w:p>
    <w:p w14:paraId="5271DC3E" w14:textId="568B7454" w:rsidR="0041233C" w:rsidRDefault="0041233C" w:rsidP="0041233C">
      <w:r w:rsidRPr="0041233C">
        <w:drawing>
          <wp:inline distT="0" distB="0" distL="0" distR="0" wp14:anchorId="3EFAB0D4" wp14:editId="325E8796">
            <wp:extent cx="4124901" cy="409632"/>
            <wp:effectExtent l="0" t="0" r="9525" b="9525"/>
            <wp:docPr id="19370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5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B919" w14:textId="3B810B86" w:rsidR="00516B29" w:rsidRDefault="00516B29" w:rsidP="0041233C">
      <w:r>
        <w:t xml:space="preserve">Note this is the same equation as the Legal Move area, but a (or u) is </w:t>
      </w:r>
      <w:proofErr w:type="gramStart"/>
      <w:r>
        <w:t>fixed</w:t>
      </w:r>
      <w:proofErr w:type="gramEnd"/>
      <w:r>
        <w:t xml:space="preserve"> and t varies from 0 to the t value computed from the inversion. The object is also rotated to the unit tangent direction, so it’s facing the correct way</w:t>
      </w:r>
    </w:p>
    <w:p w14:paraId="4775719E" w14:textId="112F552C" w:rsidR="00516B29" w:rsidRDefault="00516B29" w:rsidP="0041233C">
      <w:r w:rsidRPr="00516B29">
        <w:drawing>
          <wp:inline distT="0" distB="0" distL="0" distR="0" wp14:anchorId="5FE32CE8" wp14:editId="66B60EDD">
            <wp:extent cx="2991267" cy="552527"/>
            <wp:effectExtent l="0" t="0" r="0" b="0"/>
            <wp:docPr id="17145799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7999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4894" w14:textId="77777777" w:rsidR="0041233C" w:rsidRPr="0041233C" w:rsidRDefault="0041233C" w:rsidP="0041233C"/>
    <w:p w14:paraId="5DF59FBA" w14:textId="77777777" w:rsidR="0041233C" w:rsidRDefault="0041233C" w:rsidP="00FA570D">
      <w:pPr>
        <w:pStyle w:val="Title"/>
      </w:pPr>
    </w:p>
    <w:p w14:paraId="43F35ECA" w14:textId="77777777" w:rsidR="0041233C" w:rsidRDefault="0041233C" w:rsidP="00FA570D">
      <w:pPr>
        <w:pStyle w:val="Title"/>
      </w:pPr>
    </w:p>
    <w:p w14:paraId="09609593" w14:textId="77777777" w:rsidR="00516B29" w:rsidRDefault="00516B2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B3ADCE4" w14:textId="60A3DCF5" w:rsidR="00D033A2" w:rsidRDefault="00FA570D" w:rsidP="00FA570D">
      <w:pPr>
        <w:pStyle w:val="Title"/>
      </w:pPr>
      <w:r>
        <w:lastRenderedPageBreak/>
        <w:t>Game Design</w:t>
      </w:r>
    </w:p>
    <w:p w14:paraId="5065A8FC" w14:textId="16E7950A" w:rsidR="004572E9" w:rsidRDefault="00210CD9" w:rsidP="00210CD9">
      <w:pPr>
        <w:pStyle w:val="Heading2"/>
      </w:pPr>
      <w:r>
        <w:t>Options</w:t>
      </w:r>
    </w:p>
    <w:p w14:paraId="39BB0417" w14:textId="2B293AF7" w:rsidR="00210CD9" w:rsidRDefault="00210CD9" w:rsidP="00210CD9">
      <w:r>
        <w:t>These are the options that should be present in the loading/start screen</w:t>
      </w:r>
    </w:p>
    <w:p w14:paraId="7B8C4DBA" w14:textId="1CB6D835" w:rsidR="00210CD9" w:rsidRDefault="00210CD9" w:rsidP="00210CD9">
      <w:pPr>
        <w:pStyle w:val="ListParagraph"/>
        <w:numPr>
          <w:ilvl w:val="0"/>
          <w:numId w:val="2"/>
        </w:numPr>
      </w:pPr>
      <w:r>
        <w:t>Number of Predators</w:t>
      </w:r>
      <w:r w:rsidR="00AF43AE">
        <w:t xml:space="preserve"> (1-10)</w:t>
      </w:r>
    </w:p>
    <w:p w14:paraId="7C0B0E9A" w14:textId="36871B37" w:rsidR="00210CD9" w:rsidRDefault="00210CD9" w:rsidP="00210CD9">
      <w:pPr>
        <w:pStyle w:val="ListParagraph"/>
        <w:numPr>
          <w:ilvl w:val="0"/>
          <w:numId w:val="2"/>
        </w:numPr>
      </w:pPr>
      <w:r>
        <w:t>Number of Prey</w:t>
      </w:r>
      <w:r w:rsidR="00AF43AE">
        <w:t xml:space="preserve"> (1-10)</w:t>
      </w:r>
    </w:p>
    <w:p w14:paraId="2C6C9E80" w14:textId="79DB3386" w:rsidR="00B23199" w:rsidRDefault="00FF24A6" w:rsidP="00210CD9">
      <w:pPr>
        <w:pStyle w:val="ListParagraph"/>
        <w:numPr>
          <w:ilvl w:val="0"/>
          <w:numId w:val="2"/>
        </w:numPr>
      </w:pPr>
      <w:r>
        <w:t xml:space="preserve">Turning Radius for </w:t>
      </w:r>
      <w:r w:rsidR="00B23199">
        <w:t xml:space="preserve">all </w:t>
      </w:r>
      <w:r>
        <w:t>Predator</w:t>
      </w:r>
      <w:r w:rsidR="00B23199">
        <w:t>s</w:t>
      </w:r>
      <w:r w:rsidR="00AF43AE">
        <w:t xml:space="preserve"> (0.5 – 5.0)</w:t>
      </w:r>
    </w:p>
    <w:p w14:paraId="26C3296E" w14:textId="6670FE6E" w:rsidR="00210CD9" w:rsidRDefault="00B23199" w:rsidP="00210CD9">
      <w:pPr>
        <w:pStyle w:val="ListParagraph"/>
        <w:numPr>
          <w:ilvl w:val="0"/>
          <w:numId w:val="2"/>
        </w:numPr>
      </w:pPr>
      <w:r>
        <w:t xml:space="preserve">Turning Radius for all </w:t>
      </w:r>
      <w:r w:rsidR="00FF24A6">
        <w:t>Prey</w:t>
      </w:r>
      <w:r w:rsidR="00DF2E0B">
        <w:t xml:space="preserve"> </w:t>
      </w:r>
    </w:p>
    <w:p w14:paraId="5C25D48A" w14:textId="4F312FB8" w:rsidR="00B23199" w:rsidRDefault="00FF24A6" w:rsidP="00210CD9">
      <w:pPr>
        <w:pStyle w:val="ListParagraph"/>
        <w:numPr>
          <w:ilvl w:val="0"/>
          <w:numId w:val="2"/>
        </w:numPr>
      </w:pPr>
      <w:r>
        <w:t xml:space="preserve">Max Travel Distance for </w:t>
      </w:r>
      <w:r w:rsidR="00B23199">
        <w:t xml:space="preserve">all </w:t>
      </w:r>
      <w:proofErr w:type="gramStart"/>
      <w:r>
        <w:t>Predator</w:t>
      </w:r>
      <w:r w:rsidR="00B23199">
        <w:t>s</w:t>
      </w:r>
      <w:r>
        <w:t xml:space="preserve"> </w:t>
      </w:r>
      <w:r w:rsidR="00AF43AE">
        <w:t xml:space="preserve"> (</w:t>
      </w:r>
      <w:proofErr w:type="gramEnd"/>
      <w:r w:rsidR="00AF43AE">
        <w:t xml:space="preserve">0.5 – </w:t>
      </w:r>
      <w:r w:rsidR="00347BF2">
        <w:t>5.0)</w:t>
      </w:r>
    </w:p>
    <w:p w14:paraId="4CFEE91C" w14:textId="60772392" w:rsidR="00FF24A6" w:rsidRDefault="00B23199" w:rsidP="00210CD9">
      <w:pPr>
        <w:pStyle w:val="ListParagraph"/>
        <w:numPr>
          <w:ilvl w:val="0"/>
          <w:numId w:val="2"/>
        </w:numPr>
      </w:pPr>
      <w:r>
        <w:t xml:space="preserve">Max Travel Distance for all </w:t>
      </w:r>
    </w:p>
    <w:p w14:paraId="47C55851" w14:textId="7C01FA17" w:rsidR="00A8000F" w:rsidRDefault="00A8000F" w:rsidP="00210CD9">
      <w:pPr>
        <w:pStyle w:val="ListParagraph"/>
        <w:numPr>
          <w:ilvl w:val="0"/>
          <w:numId w:val="2"/>
        </w:numPr>
      </w:pPr>
      <w:r>
        <w:t>Number of Turns</w:t>
      </w:r>
    </w:p>
    <w:p w14:paraId="02948883" w14:textId="50BC2697" w:rsidR="00B23199" w:rsidRDefault="00DF2E0B" w:rsidP="001412BD">
      <w:pPr>
        <w:pStyle w:val="ListParagraph"/>
        <w:numPr>
          <w:ilvl w:val="0"/>
          <w:numId w:val="2"/>
        </w:numPr>
      </w:pPr>
      <w:r>
        <w:t xml:space="preserve">Location </w:t>
      </w:r>
      <w:r w:rsidR="001412BD">
        <w:t>– 3 options</w:t>
      </w:r>
    </w:p>
    <w:p w14:paraId="61813FBD" w14:textId="3871A8D1" w:rsidR="001412BD" w:rsidRDefault="001412BD" w:rsidP="001412BD">
      <w:pPr>
        <w:pStyle w:val="ListParagraph"/>
        <w:numPr>
          <w:ilvl w:val="1"/>
          <w:numId w:val="2"/>
        </w:numPr>
      </w:pPr>
      <w:r>
        <w:t>Close (4 times max travel distance)</w:t>
      </w:r>
    </w:p>
    <w:p w14:paraId="1844B5C1" w14:textId="29E6AB39" w:rsidR="001412BD" w:rsidRDefault="00B446CB" w:rsidP="001412BD">
      <w:pPr>
        <w:pStyle w:val="ListParagraph"/>
        <w:numPr>
          <w:ilvl w:val="1"/>
          <w:numId w:val="2"/>
        </w:numPr>
      </w:pPr>
      <w:r>
        <w:t>Mid (8 times max travel distance)</w:t>
      </w:r>
    </w:p>
    <w:p w14:paraId="632385AC" w14:textId="196AAD85" w:rsidR="00B446CB" w:rsidRDefault="00B446CB" w:rsidP="001412BD">
      <w:pPr>
        <w:pStyle w:val="ListParagraph"/>
        <w:numPr>
          <w:ilvl w:val="1"/>
          <w:numId w:val="2"/>
        </w:numPr>
      </w:pPr>
      <w:r>
        <w:t>Far (12 times max travel distance)</w:t>
      </w:r>
    </w:p>
    <w:p w14:paraId="5352C03B" w14:textId="0714F8BE" w:rsidR="00612977" w:rsidRDefault="00612977" w:rsidP="001412BD">
      <w:pPr>
        <w:pStyle w:val="ListParagraph"/>
        <w:numPr>
          <w:ilvl w:val="1"/>
          <w:numId w:val="2"/>
        </w:numPr>
      </w:pPr>
      <w:r>
        <w:t>Note:</w:t>
      </w:r>
      <w:r w:rsidRPr="00612977">
        <w:t xml:space="preserve"> Unless your predators take a herding strategy, group pursuits will split into several smaller case pursuits </w:t>
      </w:r>
      <w:proofErr w:type="gramStart"/>
      <w:r w:rsidRPr="00612977">
        <w:t>pretty quickly</w:t>
      </w:r>
      <w:proofErr w:type="gramEnd"/>
      <w:r w:rsidRPr="00612977">
        <w:t xml:space="preserve">. </w:t>
      </w:r>
      <w:proofErr w:type="gramStart"/>
      <w:r w:rsidRPr="00612977">
        <w:t>So</w:t>
      </w:r>
      <w:proofErr w:type="gramEnd"/>
      <w:r w:rsidRPr="00612977">
        <w:t xml:space="preserve"> the initial configuration doesn’t have a huge effect on the long term behaviors.</w:t>
      </w:r>
    </w:p>
    <w:p w14:paraId="71ABDED8" w14:textId="50DBD494" w:rsidR="00EA68AC" w:rsidRDefault="00EA68AC" w:rsidP="00DD760B">
      <w:pPr>
        <w:pStyle w:val="Heading2"/>
      </w:pPr>
      <w:r>
        <w:t>Flow</w:t>
      </w:r>
    </w:p>
    <w:p w14:paraId="65F51736" w14:textId="1467B6AD" w:rsidR="00166B85" w:rsidRDefault="00166B85" w:rsidP="00B00E9B">
      <w:r w:rsidRPr="009C5AF0">
        <w:rPr>
          <w:b/>
          <w:bCs/>
        </w:rPr>
        <w:t>Start Screen</w:t>
      </w:r>
      <w:r>
        <w:t xml:space="preserve"> with</w:t>
      </w:r>
      <w:r w:rsidR="0042047A">
        <w:t xml:space="preserve"> Start, Options, Exit button</w:t>
      </w:r>
    </w:p>
    <w:p w14:paraId="0492CD80" w14:textId="643CC694" w:rsidR="0042047A" w:rsidRDefault="0042047A" w:rsidP="00F01331">
      <w:pPr>
        <w:pStyle w:val="ListParagraph"/>
        <w:numPr>
          <w:ilvl w:val="0"/>
          <w:numId w:val="4"/>
        </w:numPr>
      </w:pPr>
      <w:r>
        <w:t>Exit click: Program</w:t>
      </w:r>
      <w:r w:rsidR="00896A66">
        <w:t xml:space="preserve"> closes</w:t>
      </w:r>
    </w:p>
    <w:p w14:paraId="7895ECE8" w14:textId="1B58F69E" w:rsidR="00896A66" w:rsidRDefault="00896A66" w:rsidP="00F01331">
      <w:pPr>
        <w:pStyle w:val="ListParagraph"/>
        <w:numPr>
          <w:ilvl w:val="0"/>
          <w:numId w:val="4"/>
        </w:numPr>
      </w:pPr>
      <w:r>
        <w:t>Start click: Game starts</w:t>
      </w:r>
    </w:p>
    <w:p w14:paraId="0F92183D" w14:textId="011438BF" w:rsidR="00896A66" w:rsidRDefault="00896A66" w:rsidP="00F01331">
      <w:pPr>
        <w:pStyle w:val="ListParagraph"/>
        <w:numPr>
          <w:ilvl w:val="0"/>
          <w:numId w:val="4"/>
        </w:numPr>
      </w:pPr>
      <w:r>
        <w:t xml:space="preserve">Options </w:t>
      </w:r>
      <w:proofErr w:type="gramStart"/>
      <w:r>
        <w:t>click:</w:t>
      </w:r>
      <w:proofErr w:type="gramEnd"/>
      <w:r>
        <w:t xml:space="preserve"> Options panel opens </w:t>
      </w:r>
    </w:p>
    <w:p w14:paraId="0190A1C2" w14:textId="2B49E5B0" w:rsidR="00B00E9B" w:rsidRPr="009C5AF0" w:rsidRDefault="00F01331" w:rsidP="00B00E9B">
      <w:pPr>
        <w:rPr>
          <w:b/>
          <w:bCs/>
        </w:rPr>
      </w:pPr>
      <w:r w:rsidRPr="009C5AF0">
        <w:rPr>
          <w:b/>
          <w:bCs/>
        </w:rPr>
        <w:t>Game</w:t>
      </w:r>
    </w:p>
    <w:p w14:paraId="311E6428" w14:textId="3E8A4B5E" w:rsidR="00F01331" w:rsidRDefault="00924999" w:rsidP="00924999">
      <w:pPr>
        <w:pStyle w:val="ListParagraph"/>
        <w:numPr>
          <w:ilvl w:val="0"/>
          <w:numId w:val="6"/>
        </w:numPr>
      </w:pPr>
      <w:r>
        <w:t>Game loads with Prey and Predators shown</w:t>
      </w:r>
    </w:p>
    <w:p w14:paraId="1BE81767" w14:textId="1DE6CAE9" w:rsidR="00924999" w:rsidRDefault="00924999" w:rsidP="00013FCC">
      <w:pPr>
        <w:pStyle w:val="ListParagraph"/>
        <w:numPr>
          <w:ilvl w:val="0"/>
          <w:numId w:val="6"/>
        </w:numPr>
      </w:pPr>
      <w:r>
        <w:t>Legal movement area for prey is displayed</w:t>
      </w:r>
    </w:p>
    <w:p w14:paraId="2316B52E" w14:textId="45CDF331" w:rsidR="00924999" w:rsidRDefault="00924999" w:rsidP="00924999">
      <w:pPr>
        <w:pStyle w:val="ListParagraph"/>
        <w:numPr>
          <w:ilvl w:val="0"/>
          <w:numId w:val="6"/>
        </w:numPr>
      </w:pPr>
      <w:r>
        <w:t xml:space="preserve">All Prey </w:t>
      </w:r>
      <w:r w:rsidR="00134AB5">
        <w:t xml:space="preserve">movement locations on this turn are </w:t>
      </w:r>
      <w:r w:rsidR="00697A4F">
        <w:t xml:space="preserve">selected with </w:t>
      </w:r>
      <w:r w:rsidR="00DD760B">
        <w:t xml:space="preserve">the </w:t>
      </w:r>
      <w:r w:rsidR="00697A4F">
        <w:t>mouse</w:t>
      </w:r>
    </w:p>
    <w:p w14:paraId="27A97A69" w14:textId="350A810A" w:rsidR="00134AB5" w:rsidRDefault="00134AB5" w:rsidP="00924999">
      <w:pPr>
        <w:pStyle w:val="ListParagraph"/>
        <w:numPr>
          <w:ilvl w:val="0"/>
          <w:numId w:val="6"/>
        </w:numPr>
      </w:pPr>
      <w:r>
        <w:t>The Predator legal movement area is displayed</w:t>
      </w:r>
    </w:p>
    <w:p w14:paraId="33361217" w14:textId="08F783BC" w:rsidR="00134AB5" w:rsidRDefault="00134AB5" w:rsidP="00924999">
      <w:pPr>
        <w:pStyle w:val="ListParagraph"/>
        <w:numPr>
          <w:ilvl w:val="0"/>
          <w:numId w:val="6"/>
        </w:numPr>
      </w:pPr>
      <w:r>
        <w:t xml:space="preserve">All Predator legal movement locations are </w:t>
      </w:r>
      <w:r w:rsidR="00697A4F">
        <w:t xml:space="preserve">selected with </w:t>
      </w:r>
      <w:r w:rsidR="00DD760B">
        <w:t xml:space="preserve">the </w:t>
      </w:r>
      <w:r w:rsidR="00697A4F">
        <w:t>mouse</w:t>
      </w:r>
    </w:p>
    <w:p w14:paraId="7990994D" w14:textId="48B91AE5" w:rsidR="00697A4F" w:rsidRDefault="002638FF" w:rsidP="00924999">
      <w:pPr>
        <w:pStyle w:val="ListParagraph"/>
        <w:numPr>
          <w:ilvl w:val="0"/>
          <w:numId w:val="6"/>
        </w:numPr>
      </w:pPr>
      <w:r>
        <w:t>All Characters move to the desired location</w:t>
      </w:r>
    </w:p>
    <w:p w14:paraId="4342A659" w14:textId="518629E9" w:rsidR="002638FF" w:rsidRDefault="002638FF" w:rsidP="002638FF">
      <w:pPr>
        <w:pStyle w:val="ListParagraph"/>
        <w:numPr>
          <w:ilvl w:val="1"/>
          <w:numId w:val="6"/>
        </w:numPr>
      </w:pPr>
      <w:r>
        <w:t>Scoreboard with turn number is updated</w:t>
      </w:r>
    </w:p>
    <w:p w14:paraId="3A4373AA" w14:textId="60E4D50B" w:rsidR="002638FF" w:rsidRDefault="002638FF" w:rsidP="002638FF">
      <w:pPr>
        <w:pStyle w:val="ListParagraph"/>
        <w:numPr>
          <w:ilvl w:val="1"/>
          <w:numId w:val="6"/>
        </w:numPr>
      </w:pPr>
      <w:r>
        <w:t>Collisions between predator</w:t>
      </w:r>
      <w:r w:rsidR="00013FCC">
        <w:t xml:space="preserve"> and prey result in </w:t>
      </w:r>
      <w:r w:rsidR="00DD760B">
        <w:t xml:space="preserve">the </w:t>
      </w:r>
      <w:r w:rsidR="00013FCC">
        <w:t>removal of prey</w:t>
      </w:r>
    </w:p>
    <w:p w14:paraId="7E6608AD" w14:textId="383F5840" w:rsidR="00C960B4" w:rsidRDefault="00855219" w:rsidP="002638FF">
      <w:pPr>
        <w:pStyle w:val="ListParagraph"/>
        <w:numPr>
          <w:ilvl w:val="1"/>
          <w:numId w:val="6"/>
        </w:numPr>
      </w:pPr>
      <w:r>
        <w:t>The game</w:t>
      </w:r>
      <w:r w:rsidR="00E022A1">
        <w:t xml:space="preserve"> stop</w:t>
      </w:r>
      <w:r w:rsidR="00C960B4">
        <w:t xml:space="preserve"> condition is checked</w:t>
      </w:r>
    </w:p>
    <w:p w14:paraId="21A42D6B" w14:textId="57C38AAC" w:rsidR="00C960B4" w:rsidRDefault="00C960B4" w:rsidP="00C960B4">
      <w:pPr>
        <w:pStyle w:val="ListParagraph"/>
        <w:numPr>
          <w:ilvl w:val="2"/>
          <w:numId w:val="6"/>
        </w:numPr>
      </w:pPr>
      <w:r>
        <w:t xml:space="preserve">If </w:t>
      </w:r>
      <w:r w:rsidR="00DD760B">
        <w:t xml:space="preserve">the </w:t>
      </w:r>
      <w:r w:rsidR="007B3AF2">
        <w:t>stop</w:t>
      </w:r>
      <w:r>
        <w:t xml:space="preserve"> condition </w:t>
      </w:r>
      <w:r w:rsidR="00DD760B">
        <w:t xml:space="preserve">is </w:t>
      </w:r>
      <w:r>
        <w:t>met, go to End Game</w:t>
      </w:r>
    </w:p>
    <w:p w14:paraId="4FAA1B6A" w14:textId="0321666B" w:rsidR="00CD503D" w:rsidRDefault="00CD503D" w:rsidP="00C960B4">
      <w:pPr>
        <w:pStyle w:val="ListParagraph"/>
        <w:numPr>
          <w:ilvl w:val="2"/>
          <w:numId w:val="6"/>
        </w:numPr>
      </w:pPr>
      <w:r>
        <w:t xml:space="preserve">If </w:t>
      </w:r>
      <w:r w:rsidR="00DD760B">
        <w:t xml:space="preserve">the </w:t>
      </w:r>
      <w:r w:rsidR="007B3AF2">
        <w:t>stop</w:t>
      </w:r>
      <w:r>
        <w:t xml:space="preserve"> condition NOT met, go to 2.</w:t>
      </w:r>
    </w:p>
    <w:p w14:paraId="20152879" w14:textId="1212D3D2" w:rsidR="00CD503D" w:rsidRPr="009C5AF0" w:rsidRDefault="00CD503D" w:rsidP="00CD503D">
      <w:pPr>
        <w:rPr>
          <w:b/>
          <w:bCs/>
        </w:rPr>
      </w:pPr>
      <w:r w:rsidRPr="009C5AF0">
        <w:rPr>
          <w:b/>
          <w:bCs/>
        </w:rPr>
        <w:t>End Game Screen</w:t>
      </w:r>
    </w:p>
    <w:p w14:paraId="0BFE3CB0" w14:textId="1F644B34" w:rsidR="00CD503D" w:rsidRDefault="00DD760B" w:rsidP="00CD503D">
      <w:pPr>
        <w:pStyle w:val="ListParagraph"/>
        <w:numPr>
          <w:ilvl w:val="0"/>
          <w:numId w:val="7"/>
        </w:numPr>
      </w:pPr>
      <w:r>
        <w:t xml:space="preserve">Show the number of turns, the number of </w:t>
      </w:r>
      <w:proofErr w:type="gramStart"/>
      <w:r>
        <w:t>prey</w:t>
      </w:r>
      <w:proofErr w:type="gramEnd"/>
      <w:r>
        <w:t xml:space="preserve"> that escaped, and the winner</w:t>
      </w:r>
    </w:p>
    <w:p w14:paraId="42D7B402" w14:textId="39069CCC" w:rsidR="00DD760B" w:rsidRDefault="00DD760B" w:rsidP="00CD503D">
      <w:pPr>
        <w:pStyle w:val="ListParagraph"/>
        <w:numPr>
          <w:ilvl w:val="0"/>
          <w:numId w:val="7"/>
        </w:numPr>
      </w:pPr>
      <w:r>
        <w:t>Show button to return to start</w:t>
      </w:r>
    </w:p>
    <w:p w14:paraId="2C1DC9F0" w14:textId="2FE38CD8" w:rsidR="007B3AF2" w:rsidRDefault="007B3AF2" w:rsidP="007B3AF2">
      <w:pPr>
        <w:pStyle w:val="Heading2"/>
      </w:pPr>
      <w:r>
        <w:lastRenderedPageBreak/>
        <w:t>Game Stop Condition</w:t>
      </w:r>
    </w:p>
    <w:p w14:paraId="0B97EFCF" w14:textId="5ACBD355" w:rsidR="00052554" w:rsidRDefault="00855219" w:rsidP="00855219">
      <w:pPr>
        <w:pStyle w:val="ListParagraph"/>
        <w:numPr>
          <w:ilvl w:val="0"/>
          <w:numId w:val="8"/>
        </w:numPr>
      </w:pPr>
      <w:r>
        <w:t xml:space="preserve">All prey </w:t>
      </w:r>
      <w:r w:rsidR="00866341">
        <w:t>captured.</w:t>
      </w:r>
    </w:p>
    <w:p w14:paraId="1142AEA0" w14:textId="5ED896DF" w:rsidR="00855219" w:rsidRDefault="00855219" w:rsidP="00855219">
      <w:pPr>
        <w:pStyle w:val="ListParagraph"/>
        <w:numPr>
          <w:ilvl w:val="0"/>
          <w:numId w:val="8"/>
        </w:numPr>
      </w:pPr>
      <w:r>
        <w:t xml:space="preserve">Number of Turns </w:t>
      </w:r>
      <w:r w:rsidR="00866341">
        <w:t>reached.</w:t>
      </w:r>
    </w:p>
    <w:p w14:paraId="4C2EEF43" w14:textId="669918B1" w:rsidR="00866341" w:rsidRDefault="00FA570D" w:rsidP="00FA570D">
      <w:pPr>
        <w:pStyle w:val="Heading2"/>
      </w:pPr>
      <w:r>
        <w:t>Games States</w:t>
      </w:r>
    </w:p>
    <w:p w14:paraId="5051EECE" w14:textId="46D02BAF" w:rsidR="00FA570D" w:rsidRDefault="00FA570D" w:rsidP="00FA570D">
      <w:pPr>
        <w:pStyle w:val="ListParagraph"/>
        <w:numPr>
          <w:ilvl w:val="0"/>
          <w:numId w:val="10"/>
        </w:numPr>
      </w:pPr>
      <w:proofErr w:type="spellStart"/>
      <w:r>
        <w:t>PreyTurn</w:t>
      </w:r>
      <w:proofErr w:type="spellEnd"/>
      <w:r>
        <w:t xml:space="preserve"> – the next location for all prey to move is </w:t>
      </w:r>
      <w:r w:rsidR="00CC05DD">
        <w:t>selected.</w:t>
      </w:r>
    </w:p>
    <w:p w14:paraId="3DBDB848" w14:textId="4A8DEFAC" w:rsidR="00FA570D" w:rsidRDefault="00FA570D" w:rsidP="00FA570D">
      <w:pPr>
        <w:pStyle w:val="ListParagraph"/>
        <w:numPr>
          <w:ilvl w:val="0"/>
          <w:numId w:val="10"/>
        </w:numPr>
      </w:pPr>
      <w:r>
        <w:t xml:space="preserve">Predator Turn – the next location for all </w:t>
      </w:r>
      <w:r w:rsidR="00CC05DD">
        <w:t>predators</w:t>
      </w:r>
      <w:r>
        <w:t xml:space="preserve"> to move is selected</w:t>
      </w:r>
    </w:p>
    <w:p w14:paraId="0E87FE4D" w14:textId="1DA41D71" w:rsidR="00FA570D" w:rsidRDefault="00FA570D" w:rsidP="00FA570D">
      <w:pPr>
        <w:pStyle w:val="ListParagraph"/>
        <w:numPr>
          <w:ilvl w:val="0"/>
          <w:numId w:val="10"/>
        </w:numPr>
      </w:pPr>
      <w:proofErr w:type="spellStart"/>
      <w:r>
        <w:t>MoveAvatars</w:t>
      </w:r>
      <w:proofErr w:type="spellEnd"/>
      <w:r>
        <w:t xml:space="preserve"> – predator and prey move “simultaneously”</w:t>
      </w:r>
    </w:p>
    <w:p w14:paraId="6E84FC95" w14:textId="7999888D" w:rsidR="00FA570D" w:rsidRDefault="00FA570D" w:rsidP="00FA570D">
      <w:pPr>
        <w:pStyle w:val="ListParagraph"/>
        <w:numPr>
          <w:ilvl w:val="0"/>
          <w:numId w:val="10"/>
        </w:numPr>
      </w:pPr>
      <w:proofErr w:type="spellStart"/>
      <w:r>
        <w:t>GameOver</w:t>
      </w:r>
      <w:proofErr w:type="spellEnd"/>
      <w:r>
        <w:t xml:space="preserve"> – reached when Game Stop Condition is met</w:t>
      </w:r>
    </w:p>
    <w:p w14:paraId="3F74D52F" w14:textId="239A5B39" w:rsidR="00866341" w:rsidRDefault="00866341" w:rsidP="00866341">
      <w:pPr>
        <w:pStyle w:val="Heading1"/>
      </w:pPr>
      <w:r>
        <w:t>Notes</w:t>
      </w:r>
    </w:p>
    <w:p w14:paraId="1414B6D3" w14:textId="39DB8B8F" w:rsidR="00866341" w:rsidRPr="00866341" w:rsidRDefault="00866341" w:rsidP="00866341">
      <w:pPr>
        <w:pStyle w:val="ListParagraph"/>
        <w:numPr>
          <w:ilvl w:val="0"/>
          <w:numId w:val="9"/>
        </w:numPr>
      </w:pPr>
      <w:proofErr w:type="spellStart"/>
      <w:r>
        <w:t>LegalMoveArea</w:t>
      </w:r>
      <w:proofErr w:type="spellEnd"/>
      <w:r>
        <w:t xml:space="preserve"> on UI Layer and Predator/Prey on Default Layer, so they do not cause collisions, via setting:</w:t>
      </w:r>
      <w:r w:rsidR="00FA570D">
        <w:br/>
      </w:r>
      <w:r>
        <w:t xml:space="preserve"> </w:t>
      </w:r>
      <w:r w:rsidRPr="00866341">
        <w:rPr>
          <w:noProof/>
        </w:rPr>
        <w:drawing>
          <wp:inline distT="0" distB="0" distL="0" distR="0" wp14:anchorId="7A0A6D48" wp14:editId="7D0F5B30">
            <wp:extent cx="3191320" cy="2657846"/>
            <wp:effectExtent l="0" t="0" r="9525" b="9525"/>
            <wp:docPr id="2989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9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9482" w14:textId="77777777" w:rsidR="00866341" w:rsidRPr="00052554" w:rsidRDefault="00866341" w:rsidP="00866341"/>
    <w:sectPr w:rsidR="00866341" w:rsidRPr="0005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90DDA"/>
    <w:multiLevelType w:val="hybridMultilevel"/>
    <w:tmpl w:val="1026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C0EF0"/>
    <w:multiLevelType w:val="hybridMultilevel"/>
    <w:tmpl w:val="A3C8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3A63"/>
    <w:multiLevelType w:val="hybridMultilevel"/>
    <w:tmpl w:val="5A109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F1419"/>
    <w:multiLevelType w:val="hybridMultilevel"/>
    <w:tmpl w:val="7D26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E6446"/>
    <w:multiLevelType w:val="hybridMultilevel"/>
    <w:tmpl w:val="3CF6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E39D6"/>
    <w:multiLevelType w:val="hybridMultilevel"/>
    <w:tmpl w:val="104E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C0665"/>
    <w:multiLevelType w:val="hybridMultilevel"/>
    <w:tmpl w:val="14F2CD98"/>
    <w:lvl w:ilvl="0" w:tplc="B61CE238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86EC3"/>
    <w:multiLevelType w:val="hybridMultilevel"/>
    <w:tmpl w:val="E998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C43AB"/>
    <w:multiLevelType w:val="hybridMultilevel"/>
    <w:tmpl w:val="951C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D22B6"/>
    <w:multiLevelType w:val="hybridMultilevel"/>
    <w:tmpl w:val="CA06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85423">
    <w:abstractNumId w:val="6"/>
  </w:num>
  <w:num w:numId="2" w16cid:durableId="474026530">
    <w:abstractNumId w:val="3"/>
  </w:num>
  <w:num w:numId="3" w16cid:durableId="744569158">
    <w:abstractNumId w:val="5"/>
  </w:num>
  <w:num w:numId="4" w16cid:durableId="1727676188">
    <w:abstractNumId w:val="4"/>
  </w:num>
  <w:num w:numId="5" w16cid:durableId="1057901302">
    <w:abstractNumId w:val="9"/>
  </w:num>
  <w:num w:numId="6" w16cid:durableId="1315523830">
    <w:abstractNumId w:val="2"/>
  </w:num>
  <w:num w:numId="7" w16cid:durableId="1509053391">
    <w:abstractNumId w:val="8"/>
  </w:num>
  <w:num w:numId="8" w16cid:durableId="268127703">
    <w:abstractNumId w:val="7"/>
  </w:num>
  <w:num w:numId="9" w16cid:durableId="1266111777">
    <w:abstractNumId w:val="0"/>
  </w:num>
  <w:num w:numId="10" w16cid:durableId="88395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6D"/>
    <w:rsid w:val="00013FCC"/>
    <w:rsid w:val="00052554"/>
    <w:rsid w:val="00134AB5"/>
    <w:rsid w:val="001412BD"/>
    <w:rsid w:val="00166B85"/>
    <w:rsid w:val="001B31A0"/>
    <w:rsid w:val="00210CD9"/>
    <w:rsid w:val="002638FF"/>
    <w:rsid w:val="00347BF2"/>
    <w:rsid w:val="003B76B8"/>
    <w:rsid w:val="0041233C"/>
    <w:rsid w:val="0042047A"/>
    <w:rsid w:val="004572E9"/>
    <w:rsid w:val="004B43B3"/>
    <w:rsid w:val="00516B29"/>
    <w:rsid w:val="00522A70"/>
    <w:rsid w:val="005B38E2"/>
    <w:rsid w:val="00612650"/>
    <w:rsid w:val="00612977"/>
    <w:rsid w:val="0065429F"/>
    <w:rsid w:val="00697A4F"/>
    <w:rsid w:val="006D4045"/>
    <w:rsid w:val="0070793E"/>
    <w:rsid w:val="00710FB5"/>
    <w:rsid w:val="007B02F6"/>
    <w:rsid w:val="007B3AF2"/>
    <w:rsid w:val="00855219"/>
    <w:rsid w:val="00866341"/>
    <w:rsid w:val="00896A66"/>
    <w:rsid w:val="00924999"/>
    <w:rsid w:val="009C5AF0"/>
    <w:rsid w:val="00A8000F"/>
    <w:rsid w:val="00AB7F93"/>
    <w:rsid w:val="00AF43AE"/>
    <w:rsid w:val="00B00E9B"/>
    <w:rsid w:val="00B23199"/>
    <w:rsid w:val="00B446CB"/>
    <w:rsid w:val="00C960B4"/>
    <w:rsid w:val="00CC05DD"/>
    <w:rsid w:val="00CD503D"/>
    <w:rsid w:val="00D033A2"/>
    <w:rsid w:val="00DD760B"/>
    <w:rsid w:val="00DF2E0B"/>
    <w:rsid w:val="00E022A1"/>
    <w:rsid w:val="00E4116D"/>
    <w:rsid w:val="00EA68AC"/>
    <w:rsid w:val="00F01331"/>
    <w:rsid w:val="00FA570D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72C1D"/>
  <w15:chartTrackingRefBased/>
  <w15:docId w15:val="{E3522F32-AE52-40B4-9354-C7E5F755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572E9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4572E9"/>
    <w:pPr>
      <w:spacing w:before="100" w:beforeAutospacing="1" w:after="100" w:afterAutospacing="1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0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1233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123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olframalpha.com/input?i=solve+for+u+and+v+%7Bx+%3D+1%2Fu*%281-cos%28d*u*v%29%29%2C+y+%3D+1%2Fu*sin%28d*u*v%29+%7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gecell.sagemath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D0B21-4EBE-4EE0-AFED-48C54FFC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4</Pages>
  <Words>740</Words>
  <Characters>3570</Characters>
  <Application>Microsoft Office Word</Application>
  <DocSecurity>0</DocSecurity>
  <Lines>105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Becnel</dc:creator>
  <cp:keywords/>
  <dc:description/>
  <cp:lastModifiedBy>Jeremy Becnel</cp:lastModifiedBy>
  <cp:revision>43</cp:revision>
  <dcterms:created xsi:type="dcterms:W3CDTF">2023-10-18T17:19:00Z</dcterms:created>
  <dcterms:modified xsi:type="dcterms:W3CDTF">2024-10-29T12:53:00Z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4a39b74e26bdc2619ba70a72611e092a2ab75c93592f5a17bc73ee99b1e75f3b</vt:lpwstr>
  </property>
</Properties>
</file>