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838A" w14:textId="77777777" w:rsidR="00BE3B5A" w:rsidRPr="00BE3B5A" w:rsidRDefault="00BE3B5A" w:rsidP="00BE3B5A">
      <w:r w:rsidRPr="00BE3B5A">
        <w:t>It seems like I can’t do more advanced data analysis right now. Please try again later.</w:t>
      </w:r>
    </w:p>
    <w:p w14:paraId="6EA51D65" w14:textId="77777777" w:rsidR="00BE3B5A" w:rsidRPr="00BE3B5A" w:rsidRDefault="00BE3B5A" w:rsidP="00BE3B5A">
      <w:r w:rsidRPr="00BE3B5A">
        <w:t xml:space="preserve">That said, to keep you moving </w:t>
      </w:r>
      <w:r w:rsidRPr="00BE3B5A">
        <w:rPr>
          <w:b/>
          <w:bCs/>
        </w:rPr>
        <w:t>without losing momentum</w:t>
      </w:r>
      <w:r w:rsidRPr="00BE3B5A">
        <w:t xml:space="preserve">, here is a </w:t>
      </w:r>
      <w:r w:rsidRPr="00BE3B5A">
        <w:rPr>
          <w:b/>
          <w:bCs/>
        </w:rPr>
        <w:t>clean, one-page infographic layout</w:t>
      </w:r>
      <w:r w:rsidRPr="00BE3B5A">
        <w:t xml:space="preserve"> you (or a designer) can immediately drop into </w:t>
      </w:r>
      <w:r w:rsidRPr="00BE3B5A">
        <w:rPr>
          <w:b/>
          <w:bCs/>
        </w:rPr>
        <w:t>Word, PowerPoint, Canva, or InDesign</w:t>
      </w:r>
      <w:r w:rsidRPr="00BE3B5A">
        <w:t>. When tools are available again, I can also generate the actual image file for you.</w:t>
      </w:r>
    </w:p>
    <w:p w14:paraId="4F65AAD8" w14:textId="77777777" w:rsidR="00BE3B5A" w:rsidRPr="00BE3B5A" w:rsidRDefault="00BE3B5A" w:rsidP="00BE3B5A">
      <w:r w:rsidRPr="00BE3B5A">
        <w:pict w14:anchorId="4F274EB5">
          <v:rect id="_x0000_i1079" style="width:0;height:1.5pt" o:hralign="center" o:hrstd="t" o:hr="t" fillcolor="#a0a0a0" stroked="f"/>
        </w:pict>
      </w:r>
    </w:p>
    <w:p w14:paraId="0A5803C1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🟦</w:t>
      </w:r>
      <w:r w:rsidRPr="00BE3B5A">
        <w:rPr>
          <w:b/>
          <w:bCs/>
        </w:rPr>
        <w:t xml:space="preserve"> ONE-PAGE INFOGRAPHIC CONTENT</w:t>
      </w:r>
    </w:p>
    <w:p w14:paraId="6D94AA13" w14:textId="77777777" w:rsidR="00BE3B5A" w:rsidRPr="00BE3B5A" w:rsidRDefault="00BE3B5A" w:rsidP="00BE3B5A">
      <w:pPr>
        <w:rPr>
          <w:b/>
          <w:bCs/>
        </w:rPr>
      </w:pPr>
      <w:r w:rsidRPr="00BE3B5A">
        <w:rPr>
          <w:b/>
          <w:bCs/>
        </w:rPr>
        <w:t>Old Appliances Are Not Waste</w:t>
      </w:r>
    </w:p>
    <w:p w14:paraId="7B4D861F" w14:textId="77777777" w:rsidR="00BE3B5A" w:rsidRPr="00BE3B5A" w:rsidRDefault="00BE3B5A" w:rsidP="00BE3B5A">
      <w:r w:rsidRPr="00BE3B5A">
        <w:rPr>
          <w:b/>
          <w:bCs/>
        </w:rPr>
        <w:t>Hidden Value in Household Appliances (UK &amp; EU, ~2010 era)</w:t>
      </w:r>
    </w:p>
    <w:p w14:paraId="681F50C4" w14:textId="77777777" w:rsidR="00BE3B5A" w:rsidRPr="00BE3B5A" w:rsidRDefault="00BE3B5A" w:rsidP="00BE3B5A">
      <w:r w:rsidRPr="00BE3B5A">
        <w:pict w14:anchorId="3203487A">
          <v:rect id="_x0000_i1080" style="width:0;height:1.5pt" o:hralign="center" o:hrstd="t" o:hr="t" fillcolor="#a0a0a0" stroked="f"/>
        </w:pict>
      </w:r>
    </w:p>
    <w:p w14:paraId="146A52A3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🔍</w:t>
      </w:r>
      <w:r w:rsidRPr="00BE3B5A">
        <w:rPr>
          <w:b/>
          <w:bCs/>
        </w:rPr>
        <w:t xml:space="preserve"> WHY THIS MATTERS</w:t>
      </w:r>
    </w:p>
    <w:p w14:paraId="4DF0EC1D" w14:textId="77777777" w:rsidR="00BE3B5A" w:rsidRPr="00BE3B5A" w:rsidRDefault="00BE3B5A" w:rsidP="00BE3B5A">
      <w:pPr>
        <w:numPr>
          <w:ilvl w:val="0"/>
          <w:numId w:val="1"/>
        </w:numPr>
      </w:pPr>
      <w:r w:rsidRPr="00BE3B5A">
        <w:t xml:space="preserve">Household appliances contain </w:t>
      </w:r>
      <w:r w:rsidRPr="00BE3B5A">
        <w:rPr>
          <w:b/>
          <w:bCs/>
        </w:rPr>
        <w:t>valuable metals</w:t>
      </w:r>
    </w:p>
    <w:p w14:paraId="2E9EF784" w14:textId="77777777" w:rsidR="00BE3B5A" w:rsidRPr="00BE3B5A" w:rsidRDefault="00BE3B5A" w:rsidP="00BE3B5A">
      <w:pPr>
        <w:numPr>
          <w:ilvl w:val="0"/>
          <w:numId w:val="1"/>
        </w:numPr>
      </w:pPr>
      <w:r w:rsidRPr="00BE3B5A">
        <w:rPr>
          <w:b/>
          <w:bCs/>
        </w:rPr>
        <w:t>Copper &amp; aluminium</w:t>
      </w:r>
      <w:r w:rsidRPr="00BE3B5A">
        <w:t xml:space="preserve"> drive most economic value</w:t>
      </w:r>
    </w:p>
    <w:p w14:paraId="238A5AC5" w14:textId="77777777" w:rsidR="00BE3B5A" w:rsidRPr="00BE3B5A" w:rsidRDefault="00BE3B5A" w:rsidP="00BE3B5A">
      <w:pPr>
        <w:numPr>
          <w:ilvl w:val="0"/>
          <w:numId w:val="1"/>
        </w:numPr>
      </w:pPr>
      <w:r w:rsidRPr="00BE3B5A">
        <w:t xml:space="preserve">Treating appliances as “waste” </w:t>
      </w:r>
      <w:r w:rsidRPr="00BE3B5A">
        <w:rPr>
          <w:b/>
          <w:bCs/>
        </w:rPr>
        <w:t>destroys recoverable value</w:t>
      </w:r>
    </w:p>
    <w:p w14:paraId="0DC90CEA" w14:textId="77777777" w:rsidR="00BE3B5A" w:rsidRPr="00BE3B5A" w:rsidRDefault="00BE3B5A" w:rsidP="00BE3B5A">
      <w:pPr>
        <w:numPr>
          <w:ilvl w:val="0"/>
          <w:numId w:val="1"/>
        </w:numPr>
      </w:pPr>
      <w:r w:rsidRPr="00BE3B5A">
        <w:t xml:space="preserve">Recycling correctly supports the </w:t>
      </w:r>
      <w:r w:rsidRPr="00BE3B5A">
        <w:rPr>
          <w:b/>
          <w:bCs/>
        </w:rPr>
        <w:t>circular economy</w:t>
      </w:r>
    </w:p>
    <w:p w14:paraId="75011C36" w14:textId="77777777" w:rsidR="00BE3B5A" w:rsidRPr="00BE3B5A" w:rsidRDefault="00BE3B5A" w:rsidP="00BE3B5A">
      <w:r w:rsidRPr="00BE3B5A">
        <w:pict w14:anchorId="4300382D">
          <v:rect id="_x0000_i1081" style="width:0;height:1.5pt" o:hralign="center" o:hrstd="t" o:hr="t" fillcolor="#a0a0a0" stroked="f"/>
        </w:pict>
      </w:r>
    </w:p>
    <w:p w14:paraId="46A42E17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💰</w:t>
      </w:r>
      <w:r w:rsidRPr="00BE3B5A">
        <w:rPr>
          <w:b/>
          <w:bCs/>
        </w:rPr>
        <w:t xml:space="preserve"> TYPICAL RECOVERABLE VALUE (PER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39"/>
        <w:gridCol w:w="854"/>
      </w:tblGrid>
      <w:tr w:rsidR="00BE3B5A" w:rsidRPr="00BE3B5A" w14:paraId="78118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9068B" w14:textId="77777777" w:rsidR="00BE3B5A" w:rsidRPr="00BE3B5A" w:rsidRDefault="00BE3B5A" w:rsidP="00BE3B5A">
            <w:pPr>
              <w:rPr>
                <w:b/>
                <w:bCs/>
              </w:rPr>
            </w:pPr>
            <w:r w:rsidRPr="00BE3B5A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5ACCC255" w14:textId="77777777" w:rsidR="00BE3B5A" w:rsidRPr="00BE3B5A" w:rsidRDefault="00BE3B5A" w:rsidP="00BE3B5A">
            <w:pPr>
              <w:rPr>
                <w:b/>
                <w:bCs/>
              </w:rPr>
            </w:pPr>
            <w:r w:rsidRPr="00BE3B5A">
              <w:rPr>
                <w:b/>
                <w:bCs/>
              </w:rPr>
              <w:t>UK (£)</w:t>
            </w:r>
          </w:p>
        </w:tc>
        <w:tc>
          <w:tcPr>
            <w:tcW w:w="0" w:type="auto"/>
            <w:vAlign w:val="center"/>
            <w:hideMark/>
          </w:tcPr>
          <w:p w14:paraId="7C482DC9" w14:textId="77777777" w:rsidR="00BE3B5A" w:rsidRPr="00BE3B5A" w:rsidRDefault="00BE3B5A" w:rsidP="00BE3B5A">
            <w:pPr>
              <w:rPr>
                <w:b/>
                <w:bCs/>
              </w:rPr>
            </w:pPr>
            <w:r w:rsidRPr="00BE3B5A">
              <w:rPr>
                <w:b/>
                <w:bCs/>
              </w:rPr>
              <w:t>EU (€)</w:t>
            </w:r>
          </w:p>
        </w:tc>
      </w:tr>
      <w:tr w:rsidR="00BE3B5A" w:rsidRPr="00BE3B5A" w14:paraId="1D47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0312" w14:textId="77777777" w:rsidR="00BE3B5A" w:rsidRPr="00BE3B5A" w:rsidRDefault="00BE3B5A" w:rsidP="00BE3B5A">
            <w:r w:rsidRPr="00BE3B5A">
              <w:t>Fridge</w:t>
            </w:r>
          </w:p>
        </w:tc>
        <w:tc>
          <w:tcPr>
            <w:tcW w:w="0" w:type="auto"/>
            <w:vAlign w:val="center"/>
            <w:hideMark/>
          </w:tcPr>
          <w:p w14:paraId="77FC9DAE" w14:textId="77777777" w:rsidR="00BE3B5A" w:rsidRPr="00BE3B5A" w:rsidRDefault="00BE3B5A" w:rsidP="00BE3B5A">
            <w:r w:rsidRPr="00BE3B5A">
              <w:t>£40–£60</w:t>
            </w:r>
          </w:p>
        </w:tc>
        <w:tc>
          <w:tcPr>
            <w:tcW w:w="0" w:type="auto"/>
            <w:vAlign w:val="center"/>
            <w:hideMark/>
          </w:tcPr>
          <w:p w14:paraId="313A1BBD" w14:textId="77777777" w:rsidR="00BE3B5A" w:rsidRPr="00BE3B5A" w:rsidRDefault="00BE3B5A" w:rsidP="00BE3B5A">
            <w:r w:rsidRPr="00BE3B5A">
              <w:t>€50–€80</w:t>
            </w:r>
          </w:p>
        </w:tc>
      </w:tr>
      <w:tr w:rsidR="00BE3B5A" w:rsidRPr="00BE3B5A" w14:paraId="58BB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24D3" w14:textId="77777777" w:rsidR="00BE3B5A" w:rsidRPr="00BE3B5A" w:rsidRDefault="00BE3B5A" w:rsidP="00BE3B5A">
            <w:r w:rsidRPr="00BE3B5A">
              <w:t>Freezer</w:t>
            </w:r>
          </w:p>
        </w:tc>
        <w:tc>
          <w:tcPr>
            <w:tcW w:w="0" w:type="auto"/>
            <w:vAlign w:val="center"/>
            <w:hideMark/>
          </w:tcPr>
          <w:p w14:paraId="54BE9BA0" w14:textId="77777777" w:rsidR="00BE3B5A" w:rsidRPr="00BE3B5A" w:rsidRDefault="00BE3B5A" w:rsidP="00BE3B5A">
            <w:r w:rsidRPr="00BE3B5A">
              <w:t>£35–£55</w:t>
            </w:r>
          </w:p>
        </w:tc>
        <w:tc>
          <w:tcPr>
            <w:tcW w:w="0" w:type="auto"/>
            <w:vAlign w:val="center"/>
            <w:hideMark/>
          </w:tcPr>
          <w:p w14:paraId="2F653553" w14:textId="77777777" w:rsidR="00BE3B5A" w:rsidRPr="00BE3B5A" w:rsidRDefault="00BE3B5A" w:rsidP="00BE3B5A">
            <w:r w:rsidRPr="00BE3B5A">
              <w:t>€45–€75</w:t>
            </w:r>
          </w:p>
        </w:tc>
      </w:tr>
      <w:tr w:rsidR="00BE3B5A" w:rsidRPr="00BE3B5A" w14:paraId="486A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B306" w14:textId="77777777" w:rsidR="00BE3B5A" w:rsidRPr="00BE3B5A" w:rsidRDefault="00BE3B5A" w:rsidP="00BE3B5A">
            <w:r w:rsidRPr="00BE3B5A">
              <w:t>Washing Machine</w:t>
            </w:r>
          </w:p>
        </w:tc>
        <w:tc>
          <w:tcPr>
            <w:tcW w:w="0" w:type="auto"/>
            <w:vAlign w:val="center"/>
            <w:hideMark/>
          </w:tcPr>
          <w:p w14:paraId="5415A41A" w14:textId="77777777" w:rsidR="00BE3B5A" w:rsidRPr="00BE3B5A" w:rsidRDefault="00BE3B5A" w:rsidP="00BE3B5A">
            <w:r w:rsidRPr="00BE3B5A">
              <w:t>£25–£40</w:t>
            </w:r>
          </w:p>
        </w:tc>
        <w:tc>
          <w:tcPr>
            <w:tcW w:w="0" w:type="auto"/>
            <w:vAlign w:val="center"/>
            <w:hideMark/>
          </w:tcPr>
          <w:p w14:paraId="5D4558C1" w14:textId="77777777" w:rsidR="00BE3B5A" w:rsidRPr="00BE3B5A" w:rsidRDefault="00BE3B5A" w:rsidP="00BE3B5A">
            <w:r w:rsidRPr="00BE3B5A">
              <w:t>€30–€45</w:t>
            </w:r>
          </w:p>
        </w:tc>
      </w:tr>
      <w:tr w:rsidR="00BE3B5A" w:rsidRPr="00BE3B5A" w14:paraId="697A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0835" w14:textId="77777777" w:rsidR="00BE3B5A" w:rsidRPr="00BE3B5A" w:rsidRDefault="00BE3B5A" w:rsidP="00BE3B5A">
            <w:r w:rsidRPr="00BE3B5A">
              <w:t>Dishwasher</w:t>
            </w:r>
          </w:p>
        </w:tc>
        <w:tc>
          <w:tcPr>
            <w:tcW w:w="0" w:type="auto"/>
            <w:vAlign w:val="center"/>
            <w:hideMark/>
          </w:tcPr>
          <w:p w14:paraId="5386C2D4" w14:textId="77777777" w:rsidR="00BE3B5A" w:rsidRPr="00BE3B5A" w:rsidRDefault="00BE3B5A" w:rsidP="00BE3B5A">
            <w:r w:rsidRPr="00BE3B5A">
              <w:t>£18–£30</w:t>
            </w:r>
          </w:p>
        </w:tc>
        <w:tc>
          <w:tcPr>
            <w:tcW w:w="0" w:type="auto"/>
            <w:vAlign w:val="center"/>
            <w:hideMark/>
          </w:tcPr>
          <w:p w14:paraId="73ED163B" w14:textId="77777777" w:rsidR="00BE3B5A" w:rsidRPr="00BE3B5A" w:rsidRDefault="00BE3B5A" w:rsidP="00BE3B5A">
            <w:r w:rsidRPr="00BE3B5A">
              <w:t>€22–€35</w:t>
            </w:r>
          </w:p>
        </w:tc>
      </w:tr>
    </w:tbl>
    <w:p w14:paraId="251B45BA" w14:textId="77777777" w:rsidR="00BE3B5A" w:rsidRPr="00BE3B5A" w:rsidRDefault="00BE3B5A" w:rsidP="00BE3B5A">
      <w:r w:rsidRPr="00BE3B5A">
        <w:pict w14:anchorId="7A77F79A">
          <v:rect id="_x0000_i1082" style="width:0;height:1.5pt" o:hralign="center" o:hrstd="t" o:hr="t" fillcolor="#a0a0a0" stroked="f"/>
        </w:pict>
      </w:r>
    </w:p>
    <w:p w14:paraId="224EB8A7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📊</w:t>
      </w:r>
      <w:r w:rsidRPr="00BE3B5A">
        <w:rPr>
          <w:b/>
          <w:bCs/>
        </w:rPr>
        <w:t xml:space="preserve"> WHERE THE VALUE COMES FROM (FRIDGE EXAMPLE)</w:t>
      </w:r>
    </w:p>
    <w:p w14:paraId="410EAE78" w14:textId="77777777" w:rsidR="00BE3B5A" w:rsidRPr="00BE3B5A" w:rsidRDefault="00BE3B5A" w:rsidP="00BE3B5A">
      <w:r w:rsidRPr="00BE3B5A">
        <w:t xml:space="preserve">Copper     </w:t>
      </w:r>
      <w:r w:rsidRPr="00BE3B5A">
        <w:rPr>
          <w:rFonts w:ascii="Arial" w:hAnsi="Arial" w:cs="Arial"/>
        </w:rPr>
        <w:t>██████████</w:t>
      </w:r>
      <w:r w:rsidRPr="00BE3B5A">
        <w:t xml:space="preserve">   40</w:t>
      </w:r>
      <w:r w:rsidRPr="00BE3B5A">
        <w:rPr>
          <w:rFonts w:ascii="Calibri" w:hAnsi="Calibri" w:cs="Calibri"/>
        </w:rPr>
        <w:t>–</w:t>
      </w:r>
      <w:r w:rsidRPr="00BE3B5A">
        <w:t>50% of value</w:t>
      </w:r>
    </w:p>
    <w:p w14:paraId="6B47F63A" w14:textId="77777777" w:rsidR="00BE3B5A" w:rsidRPr="00BE3B5A" w:rsidRDefault="00BE3B5A" w:rsidP="00BE3B5A">
      <w:r w:rsidRPr="00BE3B5A">
        <w:t xml:space="preserve">Steel      </w:t>
      </w:r>
      <w:r w:rsidRPr="00BE3B5A">
        <w:rPr>
          <w:rFonts w:ascii="Arial" w:hAnsi="Arial" w:cs="Arial"/>
        </w:rPr>
        <w:t>████</w:t>
      </w:r>
      <w:r w:rsidRPr="00BE3B5A">
        <w:t xml:space="preserve">         25</w:t>
      </w:r>
      <w:r w:rsidRPr="00BE3B5A">
        <w:rPr>
          <w:rFonts w:ascii="Calibri" w:hAnsi="Calibri" w:cs="Calibri"/>
        </w:rPr>
        <w:t>–</w:t>
      </w:r>
      <w:r w:rsidRPr="00BE3B5A">
        <w:t>30%</w:t>
      </w:r>
    </w:p>
    <w:p w14:paraId="42BDF798" w14:textId="77777777" w:rsidR="00BE3B5A" w:rsidRPr="00BE3B5A" w:rsidRDefault="00BE3B5A" w:rsidP="00BE3B5A">
      <w:r w:rsidRPr="00BE3B5A">
        <w:t xml:space="preserve">Aluminium  </w:t>
      </w:r>
      <w:r w:rsidRPr="00BE3B5A">
        <w:rPr>
          <w:rFonts w:ascii="Arial" w:hAnsi="Arial" w:cs="Arial"/>
        </w:rPr>
        <w:t>██</w:t>
      </w:r>
      <w:r w:rsidRPr="00BE3B5A">
        <w:t xml:space="preserve">           10</w:t>
      </w:r>
      <w:r w:rsidRPr="00BE3B5A">
        <w:rPr>
          <w:rFonts w:ascii="Calibri" w:hAnsi="Calibri" w:cs="Calibri"/>
        </w:rPr>
        <w:t>–</w:t>
      </w:r>
      <w:r w:rsidRPr="00BE3B5A">
        <w:t>15%</w:t>
      </w:r>
    </w:p>
    <w:p w14:paraId="0CD06B0C" w14:textId="77777777" w:rsidR="00BE3B5A" w:rsidRPr="00BE3B5A" w:rsidRDefault="00BE3B5A" w:rsidP="00BE3B5A">
      <w:r w:rsidRPr="00BE3B5A">
        <w:rPr>
          <w:rFonts w:ascii="Segoe UI Symbol" w:hAnsi="Segoe UI Symbol" w:cs="Segoe UI Symbol"/>
        </w:rPr>
        <w:t>➡</w:t>
      </w:r>
      <w:r w:rsidRPr="00BE3B5A">
        <w:t xml:space="preserve"> Small amounts of copper often outweigh large quantities of steel.</w:t>
      </w:r>
    </w:p>
    <w:p w14:paraId="32A76342" w14:textId="77777777" w:rsidR="00BE3B5A" w:rsidRPr="00BE3B5A" w:rsidRDefault="00BE3B5A" w:rsidP="00BE3B5A">
      <w:r w:rsidRPr="00BE3B5A">
        <w:pict w14:anchorId="6762C64E">
          <v:rect id="_x0000_i1083" style="width:0;height:1.5pt" o:hralign="center" o:hrstd="t" o:hr="t" fillcolor="#a0a0a0" stroked="f"/>
        </w:pict>
      </w:r>
    </w:p>
    <w:p w14:paraId="5A97A1C8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🔧</w:t>
      </w:r>
      <w:r w:rsidRPr="00BE3B5A">
        <w:rPr>
          <w:b/>
          <w:bCs/>
        </w:rPr>
        <w:t xml:space="preserve"> VALUE INCREASES WITH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377"/>
      </w:tblGrid>
      <w:tr w:rsidR="00BE3B5A" w:rsidRPr="00BE3B5A" w14:paraId="2EF27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66873" w14:textId="77777777" w:rsidR="00BE3B5A" w:rsidRPr="00BE3B5A" w:rsidRDefault="00BE3B5A" w:rsidP="00BE3B5A">
            <w:pPr>
              <w:rPr>
                <w:b/>
                <w:bCs/>
              </w:rPr>
            </w:pPr>
            <w:r w:rsidRPr="00BE3B5A">
              <w:rPr>
                <w:b/>
                <w:bCs/>
              </w:rPr>
              <w:lastRenderedPageBreak/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0A81C1BF" w14:textId="77777777" w:rsidR="00BE3B5A" w:rsidRPr="00BE3B5A" w:rsidRDefault="00BE3B5A" w:rsidP="00BE3B5A">
            <w:pPr>
              <w:rPr>
                <w:b/>
                <w:bCs/>
              </w:rPr>
            </w:pPr>
            <w:r w:rsidRPr="00BE3B5A">
              <w:rPr>
                <w:b/>
                <w:bCs/>
              </w:rPr>
              <w:t>Typical Return</w:t>
            </w:r>
          </w:p>
        </w:tc>
      </w:tr>
      <w:tr w:rsidR="00BE3B5A" w:rsidRPr="00BE3B5A" w14:paraId="258B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549B" w14:textId="77777777" w:rsidR="00BE3B5A" w:rsidRPr="00BE3B5A" w:rsidRDefault="00BE3B5A" w:rsidP="00BE3B5A">
            <w:r w:rsidRPr="00BE3B5A">
              <w:t>Discard as waste</w:t>
            </w:r>
          </w:p>
        </w:tc>
        <w:tc>
          <w:tcPr>
            <w:tcW w:w="0" w:type="auto"/>
            <w:vAlign w:val="center"/>
            <w:hideMark/>
          </w:tcPr>
          <w:p w14:paraId="462F7442" w14:textId="77777777" w:rsidR="00BE3B5A" w:rsidRPr="00BE3B5A" w:rsidRDefault="00BE3B5A" w:rsidP="00BE3B5A">
            <w:r w:rsidRPr="00BE3B5A">
              <w:t>£0</w:t>
            </w:r>
          </w:p>
        </w:tc>
      </w:tr>
      <w:tr w:rsidR="00BE3B5A" w:rsidRPr="00BE3B5A" w14:paraId="5433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EF16" w14:textId="77777777" w:rsidR="00BE3B5A" w:rsidRPr="00BE3B5A" w:rsidRDefault="00BE3B5A" w:rsidP="00BE3B5A">
            <w:r w:rsidRPr="00BE3B5A">
              <w:t>Whole recycling</w:t>
            </w:r>
          </w:p>
        </w:tc>
        <w:tc>
          <w:tcPr>
            <w:tcW w:w="0" w:type="auto"/>
            <w:vAlign w:val="center"/>
            <w:hideMark/>
          </w:tcPr>
          <w:p w14:paraId="6780D337" w14:textId="77777777" w:rsidR="00BE3B5A" w:rsidRPr="00BE3B5A" w:rsidRDefault="00BE3B5A" w:rsidP="00BE3B5A">
            <w:r w:rsidRPr="00BE3B5A">
              <w:t>£0–£15</w:t>
            </w:r>
          </w:p>
        </w:tc>
      </w:tr>
      <w:tr w:rsidR="00BE3B5A" w:rsidRPr="00BE3B5A" w14:paraId="6A8C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9376" w14:textId="77777777" w:rsidR="00BE3B5A" w:rsidRPr="00BE3B5A" w:rsidRDefault="00BE3B5A" w:rsidP="00BE3B5A">
            <w:r w:rsidRPr="00BE3B5A">
              <w:t>Basic dismantling</w:t>
            </w:r>
          </w:p>
        </w:tc>
        <w:tc>
          <w:tcPr>
            <w:tcW w:w="0" w:type="auto"/>
            <w:vAlign w:val="center"/>
            <w:hideMark/>
          </w:tcPr>
          <w:p w14:paraId="3BBA062F" w14:textId="77777777" w:rsidR="00BE3B5A" w:rsidRPr="00BE3B5A" w:rsidRDefault="00BE3B5A" w:rsidP="00BE3B5A">
            <w:r w:rsidRPr="00BE3B5A">
              <w:t>£20–£40</w:t>
            </w:r>
          </w:p>
        </w:tc>
      </w:tr>
      <w:tr w:rsidR="00BE3B5A" w:rsidRPr="00BE3B5A" w14:paraId="402F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7A30" w14:textId="77777777" w:rsidR="00BE3B5A" w:rsidRPr="00BE3B5A" w:rsidRDefault="00BE3B5A" w:rsidP="00BE3B5A">
            <w:r w:rsidRPr="00BE3B5A">
              <w:t>Material separation</w:t>
            </w:r>
          </w:p>
        </w:tc>
        <w:tc>
          <w:tcPr>
            <w:tcW w:w="0" w:type="auto"/>
            <w:vAlign w:val="center"/>
            <w:hideMark/>
          </w:tcPr>
          <w:p w14:paraId="2FB14EF7" w14:textId="77777777" w:rsidR="00BE3B5A" w:rsidRPr="00BE3B5A" w:rsidRDefault="00BE3B5A" w:rsidP="00BE3B5A">
            <w:r w:rsidRPr="00BE3B5A">
              <w:t>£40–£70+</w:t>
            </w:r>
          </w:p>
        </w:tc>
      </w:tr>
    </w:tbl>
    <w:p w14:paraId="6E643380" w14:textId="77777777" w:rsidR="00BE3B5A" w:rsidRPr="00BE3B5A" w:rsidRDefault="00BE3B5A" w:rsidP="00BE3B5A">
      <w:r w:rsidRPr="00BE3B5A">
        <w:rPr>
          <w:rFonts w:ascii="Segoe UI Symbol" w:hAnsi="Segoe UI Symbol" w:cs="Segoe UI Symbol"/>
        </w:rPr>
        <w:t>➡</w:t>
      </w:r>
      <w:r w:rsidRPr="00BE3B5A">
        <w:t xml:space="preserve"> </w:t>
      </w:r>
      <w:r w:rsidRPr="00BE3B5A">
        <w:rPr>
          <w:b/>
          <w:bCs/>
        </w:rPr>
        <w:t>More separation = more retained value</w:t>
      </w:r>
    </w:p>
    <w:p w14:paraId="1518AF43" w14:textId="77777777" w:rsidR="00BE3B5A" w:rsidRPr="00BE3B5A" w:rsidRDefault="00BE3B5A" w:rsidP="00BE3B5A">
      <w:r w:rsidRPr="00BE3B5A">
        <w:pict w14:anchorId="535E85D0">
          <v:rect id="_x0000_i1084" style="width:0;height:1.5pt" o:hralign="center" o:hrstd="t" o:hr="t" fillcolor="#a0a0a0" stroked="f"/>
        </w:pict>
      </w:r>
    </w:p>
    <w:p w14:paraId="6F085742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🌍</w:t>
      </w:r>
      <w:r w:rsidRPr="00BE3B5A">
        <w:rPr>
          <w:b/>
          <w:bCs/>
        </w:rPr>
        <w:t xml:space="preserve"> CIRCULAR ECONOMY BENEFITS</w:t>
      </w:r>
    </w:p>
    <w:p w14:paraId="2E08687A" w14:textId="77777777" w:rsidR="00BE3B5A" w:rsidRPr="00BE3B5A" w:rsidRDefault="00BE3B5A" w:rsidP="00BE3B5A">
      <w:pPr>
        <w:numPr>
          <w:ilvl w:val="0"/>
          <w:numId w:val="2"/>
        </w:numPr>
      </w:pPr>
      <w:r w:rsidRPr="00BE3B5A">
        <w:t xml:space="preserve">70–90% </w:t>
      </w:r>
      <w:r w:rsidRPr="00BE3B5A">
        <w:rPr>
          <w:b/>
          <w:bCs/>
        </w:rPr>
        <w:t>energy savings</w:t>
      </w:r>
      <w:r w:rsidRPr="00BE3B5A">
        <w:t xml:space="preserve"> vs virgin metal production</w:t>
      </w:r>
    </w:p>
    <w:p w14:paraId="139CE092" w14:textId="77777777" w:rsidR="00BE3B5A" w:rsidRPr="00BE3B5A" w:rsidRDefault="00BE3B5A" w:rsidP="00BE3B5A">
      <w:pPr>
        <w:numPr>
          <w:ilvl w:val="0"/>
          <w:numId w:val="2"/>
        </w:numPr>
      </w:pPr>
      <w:r w:rsidRPr="00BE3B5A">
        <w:t xml:space="preserve">Reduced </w:t>
      </w:r>
      <w:r w:rsidRPr="00BE3B5A">
        <w:rPr>
          <w:b/>
          <w:bCs/>
        </w:rPr>
        <w:t>mining &amp; imports</w:t>
      </w:r>
    </w:p>
    <w:p w14:paraId="04600920" w14:textId="77777777" w:rsidR="00BE3B5A" w:rsidRPr="00BE3B5A" w:rsidRDefault="00BE3B5A" w:rsidP="00BE3B5A">
      <w:pPr>
        <w:numPr>
          <w:ilvl w:val="0"/>
          <w:numId w:val="2"/>
        </w:numPr>
      </w:pPr>
      <w:r w:rsidRPr="00BE3B5A">
        <w:t xml:space="preserve">Supports </w:t>
      </w:r>
      <w:r w:rsidRPr="00BE3B5A">
        <w:rPr>
          <w:b/>
          <w:bCs/>
        </w:rPr>
        <w:t>local recycling &amp; repair jobs</w:t>
      </w:r>
    </w:p>
    <w:p w14:paraId="734ABA0F" w14:textId="77777777" w:rsidR="00BE3B5A" w:rsidRPr="00BE3B5A" w:rsidRDefault="00BE3B5A" w:rsidP="00BE3B5A">
      <w:pPr>
        <w:numPr>
          <w:ilvl w:val="0"/>
          <w:numId w:val="2"/>
        </w:numPr>
      </w:pPr>
      <w:r w:rsidRPr="00BE3B5A">
        <w:t xml:space="preserve">Keeps materials </w:t>
      </w:r>
      <w:r w:rsidRPr="00BE3B5A">
        <w:rPr>
          <w:b/>
          <w:bCs/>
        </w:rPr>
        <w:t>in circulation</w:t>
      </w:r>
    </w:p>
    <w:p w14:paraId="14D0BC73" w14:textId="77777777" w:rsidR="00BE3B5A" w:rsidRPr="00BE3B5A" w:rsidRDefault="00BE3B5A" w:rsidP="00BE3B5A">
      <w:r w:rsidRPr="00BE3B5A">
        <w:pict w14:anchorId="6C40507B">
          <v:rect id="_x0000_i1085" style="width:0;height:1.5pt" o:hralign="center" o:hrstd="t" o:hr="t" fillcolor="#a0a0a0" stroked="f"/>
        </w:pict>
      </w:r>
    </w:p>
    <w:p w14:paraId="26DA49F1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🏛️</w:t>
      </w:r>
      <w:r w:rsidRPr="00BE3B5A">
        <w:rPr>
          <w:b/>
          <w:bCs/>
        </w:rPr>
        <w:t xml:space="preserve"> POLICY ALIGNMENT</w:t>
      </w:r>
    </w:p>
    <w:p w14:paraId="1F5364F1" w14:textId="77777777" w:rsidR="00BE3B5A" w:rsidRPr="00BE3B5A" w:rsidRDefault="00BE3B5A" w:rsidP="00BE3B5A">
      <w:r w:rsidRPr="00BE3B5A">
        <w:rPr>
          <w:rFonts w:ascii="Segoe UI Symbol" w:hAnsi="Segoe UI Symbol" w:cs="Segoe UI Symbol"/>
        </w:rPr>
        <w:t>✔</w:t>
      </w:r>
      <w:r w:rsidRPr="00BE3B5A">
        <w:t xml:space="preserve"> </w:t>
      </w:r>
      <w:r w:rsidRPr="00BE3B5A">
        <w:rPr>
          <w:b/>
          <w:bCs/>
        </w:rPr>
        <w:t>EU WEEE Directive (2012/19/EU)</w:t>
      </w:r>
      <w:r w:rsidRPr="00BE3B5A">
        <w:br/>
        <w:t>• Waste hierarchy (prevention → reuse → recycling)</w:t>
      </w:r>
      <w:r w:rsidRPr="00BE3B5A">
        <w:br/>
        <w:t>• Material recovery targets</w:t>
      </w:r>
    </w:p>
    <w:p w14:paraId="5D54227A" w14:textId="77777777" w:rsidR="00BE3B5A" w:rsidRPr="00BE3B5A" w:rsidRDefault="00BE3B5A" w:rsidP="00BE3B5A">
      <w:r w:rsidRPr="00BE3B5A">
        <w:rPr>
          <w:rFonts w:ascii="Segoe UI Symbol" w:hAnsi="Segoe UI Symbol" w:cs="Segoe UI Symbol"/>
        </w:rPr>
        <w:t>✔</w:t>
      </w:r>
      <w:r w:rsidRPr="00BE3B5A">
        <w:t xml:space="preserve"> </w:t>
      </w:r>
      <w:r w:rsidRPr="00BE3B5A">
        <w:rPr>
          <w:b/>
          <w:bCs/>
        </w:rPr>
        <w:t>UK Resources &amp; Waste Strategy</w:t>
      </w:r>
      <w:r w:rsidRPr="00BE3B5A">
        <w:br/>
        <w:t>• Resource efficiency</w:t>
      </w:r>
      <w:r w:rsidRPr="00BE3B5A">
        <w:br/>
        <w:t>• Value retention</w:t>
      </w:r>
    </w:p>
    <w:p w14:paraId="7FBB939C" w14:textId="77777777" w:rsidR="00BE3B5A" w:rsidRPr="00BE3B5A" w:rsidRDefault="00BE3B5A" w:rsidP="00BE3B5A">
      <w:r w:rsidRPr="00BE3B5A">
        <w:pict w14:anchorId="7A5C694E">
          <v:rect id="_x0000_i1086" style="width:0;height:1.5pt" o:hralign="center" o:hrstd="t" o:hr="t" fillcolor="#a0a0a0" stroked="f"/>
        </w:pict>
      </w:r>
    </w:p>
    <w:p w14:paraId="5A1ABA16" w14:textId="77777777" w:rsidR="00BE3B5A" w:rsidRPr="00BE3B5A" w:rsidRDefault="00BE3B5A" w:rsidP="00BE3B5A">
      <w:pPr>
        <w:rPr>
          <w:b/>
          <w:bCs/>
        </w:rPr>
      </w:pPr>
      <w:r w:rsidRPr="00BE3B5A">
        <w:rPr>
          <w:rFonts w:ascii="Segoe UI Emoji" w:hAnsi="Segoe UI Emoji" w:cs="Segoe UI Emoji"/>
          <w:b/>
          <w:bCs/>
        </w:rPr>
        <w:t>🔑</w:t>
      </w:r>
      <w:r w:rsidRPr="00BE3B5A">
        <w:rPr>
          <w:b/>
          <w:bCs/>
        </w:rPr>
        <w:t xml:space="preserve"> KEY MESSAGE (BOTTOM BANNER)</w:t>
      </w:r>
    </w:p>
    <w:p w14:paraId="4E61C5EB" w14:textId="77777777" w:rsidR="00BE3B5A" w:rsidRPr="00BE3B5A" w:rsidRDefault="00BE3B5A" w:rsidP="00BE3B5A">
      <w:r w:rsidRPr="00BE3B5A">
        <w:rPr>
          <w:b/>
          <w:bCs/>
        </w:rPr>
        <w:t>An appliance is not waste — it is a temporary storage unit for valuable materials.</w:t>
      </w:r>
    </w:p>
    <w:p w14:paraId="17F29FBE" w14:textId="77777777" w:rsidR="00BE3B5A" w:rsidRPr="00BE3B5A" w:rsidRDefault="00BE3B5A" w:rsidP="00BE3B5A">
      <w:r w:rsidRPr="00BE3B5A">
        <w:pict w14:anchorId="4640C175">
          <v:rect id="_x0000_i1087" style="width:0;height:1.5pt" o:hralign="center" o:hrstd="t" o:hr="t" fillcolor="#a0a0a0" stroked="f"/>
        </w:pict>
      </w:r>
    </w:p>
    <w:p w14:paraId="51E6E78E" w14:textId="77777777" w:rsidR="00BE3B5A" w:rsidRPr="00BE3B5A" w:rsidRDefault="00BE3B5A" w:rsidP="00BE3B5A">
      <w:pPr>
        <w:rPr>
          <w:b/>
          <w:bCs/>
        </w:rPr>
      </w:pPr>
      <w:r w:rsidRPr="00BE3B5A">
        <w:rPr>
          <w:b/>
          <w:bCs/>
        </w:rPr>
        <w:t>What I can do next (when tools are available again)</w:t>
      </w:r>
    </w:p>
    <w:p w14:paraId="224E20E2" w14:textId="77777777" w:rsidR="00BE3B5A" w:rsidRPr="00BE3B5A" w:rsidRDefault="00BE3B5A" w:rsidP="00BE3B5A">
      <w:pPr>
        <w:numPr>
          <w:ilvl w:val="0"/>
          <w:numId w:val="3"/>
        </w:numPr>
      </w:pPr>
      <w:r w:rsidRPr="00BE3B5A">
        <w:rPr>
          <w:rFonts w:ascii="Segoe UI Emoji" w:hAnsi="Segoe UI Emoji" w:cs="Segoe UI Emoji"/>
        </w:rPr>
        <w:t>🎨</w:t>
      </w:r>
      <w:r w:rsidRPr="00BE3B5A">
        <w:t xml:space="preserve"> Generate a </w:t>
      </w:r>
      <w:r w:rsidRPr="00BE3B5A">
        <w:rPr>
          <w:b/>
          <w:bCs/>
        </w:rPr>
        <w:t>polished PNG / PDF infographic</w:t>
      </w:r>
    </w:p>
    <w:p w14:paraId="2A503FF7" w14:textId="77777777" w:rsidR="00BE3B5A" w:rsidRPr="00BE3B5A" w:rsidRDefault="00BE3B5A" w:rsidP="00BE3B5A">
      <w:pPr>
        <w:numPr>
          <w:ilvl w:val="0"/>
          <w:numId w:val="3"/>
        </w:numPr>
      </w:pPr>
      <w:r w:rsidRPr="00BE3B5A">
        <w:rPr>
          <w:rFonts w:ascii="Segoe UI Emoji" w:hAnsi="Segoe UI Emoji" w:cs="Segoe UI Emoji"/>
        </w:rPr>
        <w:t>📄</w:t>
      </w:r>
      <w:r w:rsidRPr="00BE3B5A">
        <w:t xml:space="preserve"> Embed this infographic into your </w:t>
      </w:r>
      <w:r w:rsidRPr="00BE3B5A">
        <w:rPr>
          <w:b/>
          <w:bCs/>
        </w:rPr>
        <w:t>Word reports</w:t>
      </w:r>
    </w:p>
    <w:p w14:paraId="63B2B39B" w14:textId="77777777" w:rsidR="00BE3B5A" w:rsidRPr="00BE3B5A" w:rsidRDefault="00BE3B5A" w:rsidP="00BE3B5A">
      <w:pPr>
        <w:numPr>
          <w:ilvl w:val="0"/>
          <w:numId w:val="3"/>
        </w:numPr>
      </w:pPr>
      <w:r w:rsidRPr="00BE3B5A">
        <w:rPr>
          <w:rFonts w:ascii="Segoe UI Emoji" w:hAnsi="Segoe UI Emoji" w:cs="Segoe UI Emoji"/>
        </w:rPr>
        <w:t>🏛️</w:t>
      </w:r>
      <w:r w:rsidRPr="00BE3B5A">
        <w:t xml:space="preserve"> Tailor it for </w:t>
      </w:r>
      <w:r w:rsidRPr="00BE3B5A">
        <w:rPr>
          <w:b/>
          <w:bCs/>
        </w:rPr>
        <w:t>councils, EU funding, or public campaigns</w:t>
      </w:r>
    </w:p>
    <w:p w14:paraId="59A12915" w14:textId="77777777" w:rsidR="00BE3B5A" w:rsidRPr="00BE3B5A" w:rsidRDefault="00BE3B5A" w:rsidP="00BE3B5A">
      <w:pPr>
        <w:numPr>
          <w:ilvl w:val="0"/>
          <w:numId w:val="3"/>
        </w:numPr>
      </w:pPr>
      <w:r w:rsidRPr="00BE3B5A">
        <w:rPr>
          <w:rFonts w:ascii="Segoe UI Emoji" w:hAnsi="Segoe UI Emoji" w:cs="Segoe UI Emoji"/>
        </w:rPr>
        <w:t>📢</w:t>
      </w:r>
      <w:r w:rsidRPr="00BE3B5A">
        <w:t xml:space="preserve"> Produce a </w:t>
      </w:r>
      <w:r w:rsidRPr="00BE3B5A">
        <w:rPr>
          <w:b/>
          <w:bCs/>
        </w:rPr>
        <w:t>public-facing poster version</w:t>
      </w:r>
    </w:p>
    <w:p w14:paraId="16B1FA6D" w14:textId="77777777" w:rsidR="00BE3B5A" w:rsidRPr="00BE3B5A" w:rsidRDefault="00BE3B5A" w:rsidP="00BE3B5A">
      <w:r w:rsidRPr="00BE3B5A">
        <w:t>If you’d like, tell me:</w:t>
      </w:r>
    </w:p>
    <w:p w14:paraId="44E0DB60" w14:textId="77777777" w:rsidR="00BE3B5A" w:rsidRPr="00BE3B5A" w:rsidRDefault="00BE3B5A" w:rsidP="00BE3B5A">
      <w:pPr>
        <w:numPr>
          <w:ilvl w:val="0"/>
          <w:numId w:val="4"/>
        </w:numPr>
      </w:pPr>
      <w:r w:rsidRPr="00BE3B5A">
        <w:rPr>
          <w:b/>
          <w:bCs/>
        </w:rPr>
        <w:t>Audience</w:t>
      </w:r>
      <w:r w:rsidRPr="00BE3B5A">
        <w:t xml:space="preserve"> (public, council, funders)</w:t>
      </w:r>
    </w:p>
    <w:p w14:paraId="014CB910" w14:textId="77777777" w:rsidR="00BE3B5A" w:rsidRPr="00BE3B5A" w:rsidRDefault="00BE3B5A" w:rsidP="00BE3B5A">
      <w:pPr>
        <w:numPr>
          <w:ilvl w:val="0"/>
          <w:numId w:val="4"/>
        </w:numPr>
      </w:pPr>
      <w:r w:rsidRPr="00BE3B5A">
        <w:rPr>
          <w:b/>
          <w:bCs/>
        </w:rPr>
        <w:lastRenderedPageBreak/>
        <w:t>Format</w:t>
      </w:r>
      <w:r w:rsidRPr="00BE3B5A">
        <w:t xml:space="preserve"> (PNG, PDF, Word, PowerPoint)</w:t>
      </w:r>
    </w:p>
    <w:p w14:paraId="77643D5A" w14:textId="77777777" w:rsidR="00BE3B5A" w:rsidRPr="00BE3B5A" w:rsidRDefault="00BE3B5A" w:rsidP="00BE3B5A">
      <w:pPr>
        <w:numPr>
          <w:ilvl w:val="0"/>
          <w:numId w:val="4"/>
        </w:numPr>
      </w:pPr>
      <w:r w:rsidRPr="00BE3B5A">
        <w:rPr>
          <w:b/>
          <w:bCs/>
        </w:rPr>
        <w:t>Tone</w:t>
      </w:r>
      <w:r w:rsidRPr="00BE3B5A">
        <w:t xml:space="preserve"> (neutral, persuasive, educational)</w:t>
      </w:r>
    </w:p>
    <w:p w14:paraId="5B929BC8" w14:textId="77777777" w:rsidR="00BE3B5A" w:rsidRPr="00BE3B5A" w:rsidRDefault="00BE3B5A" w:rsidP="00BE3B5A">
      <w:r w:rsidRPr="00BE3B5A">
        <w:t>I’ll convert this into a final, ready-to-use visual.</w:t>
      </w:r>
    </w:p>
    <w:p w14:paraId="34612F8A" w14:textId="77777777" w:rsidR="001E620E" w:rsidRDefault="001E620E"/>
    <w:sectPr w:rsidR="001E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4DD"/>
    <w:multiLevelType w:val="multilevel"/>
    <w:tmpl w:val="09D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061F1"/>
    <w:multiLevelType w:val="multilevel"/>
    <w:tmpl w:val="43F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C6D72"/>
    <w:multiLevelType w:val="multilevel"/>
    <w:tmpl w:val="E8E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13FF7"/>
    <w:multiLevelType w:val="multilevel"/>
    <w:tmpl w:val="7532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421109">
    <w:abstractNumId w:val="2"/>
  </w:num>
  <w:num w:numId="2" w16cid:durableId="1928994599">
    <w:abstractNumId w:val="0"/>
  </w:num>
  <w:num w:numId="3" w16cid:durableId="920942676">
    <w:abstractNumId w:val="1"/>
  </w:num>
  <w:num w:numId="4" w16cid:durableId="118150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5A"/>
    <w:rsid w:val="001E620E"/>
    <w:rsid w:val="00444BFB"/>
    <w:rsid w:val="004537C1"/>
    <w:rsid w:val="00AA2063"/>
    <w:rsid w:val="00BE3B5A"/>
    <w:rsid w:val="00C26775"/>
    <w:rsid w:val="00C31200"/>
    <w:rsid w:val="00CB09C5"/>
    <w:rsid w:val="00D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7FEB"/>
  <w15:chartTrackingRefBased/>
  <w15:docId w15:val="{7313AC81-7606-4669-B732-71887395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1</cp:revision>
  <dcterms:created xsi:type="dcterms:W3CDTF">2026-01-11T22:02:00Z</dcterms:created>
  <dcterms:modified xsi:type="dcterms:W3CDTF">2026-01-11T22:03:00Z</dcterms:modified>
</cp:coreProperties>
</file>