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F4B07" w:rsidRPr="00A803F4" w:rsidRDefault="00DF4B07" w:rsidP="00DF4B07">
      <w:pPr>
        <w:shd w:val="clear" w:color="auto" w:fill="000000" w:themeFill="text1"/>
        <w:rPr>
          <w:rFonts w:cs="Times New Roman"/>
          <w:sz w:val="32"/>
          <w:szCs w:val="24"/>
        </w:rPr>
      </w:pPr>
      <w:r w:rsidRPr="00A803F4">
        <w:rPr>
          <w:rFonts w:cs="Times New Roman"/>
          <w:noProof/>
          <w:sz w:val="32"/>
          <w:szCs w:val="24"/>
        </w:rPr>
        <w:drawing>
          <wp:anchor distT="0" distB="0" distL="114300" distR="114300" simplePos="0" relativeHeight="251662336" behindDoc="1" locked="0" layoutInCell="1" allowOverlap="1" wp14:anchorId="2D046FBC" wp14:editId="1E3F58FD">
            <wp:simplePos x="0" y="0"/>
            <wp:positionH relativeFrom="margin">
              <wp:align>left</wp:align>
            </wp:positionH>
            <wp:positionV relativeFrom="paragraph">
              <wp:posOffset>369</wp:posOffset>
            </wp:positionV>
            <wp:extent cx="1094740" cy="1644015"/>
            <wp:effectExtent l="57150" t="0" r="48260" b="108585"/>
            <wp:wrapThrough wrapText="bothSides">
              <wp:wrapPolygon edited="0">
                <wp:start x="-752" y="0"/>
                <wp:lineTo x="-1128" y="0"/>
                <wp:lineTo x="-1128" y="22776"/>
                <wp:lineTo x="22176" y="22776"/>
                <wp:lineTo x="22176" y="4005"/>
                <wp:lineTo x="21800" y="250"/>
                <wp:lineTo x="21800" y="0"/>
                <wp:lineTo x="-752" y="0"/>
              </wp:wrapPolygon>
            </wp:wrapThrough>
            <wp:docPr id="5" name="Picture 5" descr="O:\Common\Mayor Ed Lee Headshots\2011\4636_MayorEdLee_000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ommon\Mayor Ed Lee Headshots\2011\4636_MayorEdLee_0004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740" cy="1644015"/>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r w:rsidRPr="00A803F4">
        <w:rPr>
          <w:rFonts w:cs="Times New Roman"/>
          <w:sz w:val="32"/>
          <w:szCs w:val="24"/>
        </w:rPr>
        <w:t>City and County of San Francisco, Office of Mayor Edwin M. Lee</w:t>
      </w:r>
      <w:r w:rsidR="00695C9C" w:rsidRPr="00A803F4">
        <w:rPr>
          <w:rFonts w:cs="Times New Roman"/>
          <w:noProof/>
          <w:sz w:val="32"/>
          <w:szCs w:val="24"/>
        </w:rPr>
        <w:drawing>
          <wp:anchor distT="0" distB="0" distL="114300" distR="114300" simplePos="0" relativeHeight="251660288" behindDoc="1" locked="0" layoutInCell="1" allowOverlap="1" wp14:anchorId="7F45A5A4" wp14:editId="2DF08C93">
            <wp:simplePos x="0" y="0"/>
            <wp:positionH relativeFrom="margin">
              <wp:align>left</wp:align>
            </wp:positionH>
            <wp:positionV relativeFrom="paragraph">
              <wp:posOffset>369</wp:posOffset>
            </wp:positionV>
            <wp:extent cx="1094740" cy="1644015"/>
            <wp:effectExtent l="57150" t="0" r="48260" b="108585"/>
            <wp:wrapThrough wrapText="bothSides">
              <wp:wrapPolygon edited="0">
                <wp:start x="-752" y="0"/>
                <wp:lineTo x="-1128" y="0"/>
                <wp:lineTo x="-1128" y="22776"/>
                <wp:lineTo x="22176" y="22776"/>
                <wp:lineTo x="22176" y="4005"/>
                <wp:lineTo x="21800" y="250"/>
                <wp:lineTo x="21800" y="0"/>
                <wp:lineTo x="-752" y="0"/>
              </wp:wrapPolygon>
            </wp:wrapThrough>
            <wp:docPr id="1" name="Picture 1" descr="O:\Common\Mayor Ed Lee Headshots\2011\4636_MayorEdLee_000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ommon\Mayor Ed Lee Headshots\2011\4636_MayorEdLee_0004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740" cy="1644015"/>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rsidR="00814458" w:rsidRPr="00A803F4" w:rsidRDefault="004B3B30" w:rsidP="002F0AE4">
      <w:pPr>
        <w:rPr>
          <w:rFonts w:ascii="Calibri" w:hAnsi="Calibri"/>
          <w:sz w:val="21"/>
          <w:szCs w:val="21"/>
        </w:rPr>
      </w:pPr>
      <w:r w:rsidRPr="00A803F4">
        <w:rPr>
          <w:rFonts w:ascii="Calibri" w:hAnsi="Calibri"/>
          <w:sz w:val="21"/>
          <w:szCs w:val="21"/>
        </w:rPr>
        <w:t>The</w:t>
      </w:r>
      <w:r w:rsidR="003C339C" w:rsidRPr="00A803F4">
        <w:rPr>
          <w:rFonts w:ascii="Calibri" w:hAnsi="Calibri"/>
          <w:sz w:val="21"/>
          <w:szCs w:val="21"/>
        </w:rPr>
        <w:t xml:space="preserve"> December 2</w:t>
      </w:r>
      <w:r w:rsidR="00D449A5" w:rsidRPr="00A803F4">
        <w:rPr>
          <w:rFonts w:ascii="Calibri" w:hAnsi="Calibri"/>
          <w:sz w:val="21"/>
          <w:szCs w:val="21"/>
        </w:rPr>
        <w:t xml:space="preserve">, 2015, </w:t>
      </w:r>
      <w:r w:rsidR="00F44B4A" w:rsidRPr="00A803F4">
        <w:rPr>
          <w:rFonts w:ascii="Calibri" w:hAnsi="Calibri"/>
          <w:sz w:val="21"/>
          <w:szCs w:val="21"/>
        </w:rPr>
        <w:t xml:space="preserve">SFPD </w:t>
      </w:r>
      <w:r w:rsidR="0045748F" w:rsidRPr="00A803F4">
        <w:rPr>
          <w:rFonts w:ascii="Calibri" w:hAnsi="Calibri"/>
          <w:sz w:val="21"/>
          <w:szCs w:val="21"/>
        </w:rPr>
        <w:t>o</w:t>
      </w:r>
      <w:r w:rsidR="00F44B4A" w:rsidRPr="00A803F4">
        <w:rPr>
          <w:rFonts w:ascii="Calibri" w:hAnsi="Calibri"/>
          <w:sz w:val="21"/>
          <w:szCs w:val="21"/>
        </w:rPr>
        <w:t>fficer involved shooting of Mario Woods shook the trust for many residents</w:t>
      </w:r>
      <w:r w:rsidR="00C37137" w:rsidRPr="00A803F4">
        <w:rPr>
          <w:rFonts w:ascii="Calibri" w:hAnsi="Calibri"/>
          <w:sz w:val="21"/>
          <w:szCs w:val="21"/>
        </w:rPr>
        <w:t xml:space="preserve"> of this city</w:t>
      </w:r>
      <w:r w:rsidR="00F44B4A" w:rsidRPr="00A803F4">
        <w:rPr>
          <w:rFonts w:ascii="Calibri" w:hAnsi="Calibri"/>
          <w:sz w:val="21"/>
          <w:szCs w:val="21"/>
        </w:rPr>
        <w:t xml:space="preserve">. </w:t>
      </w:r>
      <w:r w:rsidR="00DC1652" w:rsidRPr="00A803F4">
        <w:rPr>
          <w:rFonts w:ascii="Calibri" w:hAnsi="Calibri"/>
          <w:sz w:val="21"/>
          <w:szCs w:val="21"/>
        </w:rPr>
        <w:t xml:space="preserve">The following day, </w:t>
      </w:r>
      <w:r w:rsidR="00FB2E96" w:rsidRPr="00A803F4">
        <w:rPr>
          <w:rFonts w:ascii="Calibri" w:hAnsi="Calibri"/>
          <w:sz w:val="21"/>
          <w:szCs w:val="21"/>
        </w:rPr>
        <w:t>Mayor Lee</w:t>
      </w:r>
      <w:r w:rsidR="007F0B0A" w:rsidRPr="00A803F4">
        <w:rPr>
          <w:rFonts w:ascii="Calibri" w:hAnsi="Calibri"/>
          <w:sz w:val="21"/>
          <w:szCs w:val="21"/>
        </w:rPr>
        <w:t xml:space="preserve"> </w:t>
      </w:r>
      <w:r w:rsidR="004F5940" w:rsidRPr="00A803F4">
        <w:rPr>
          <w:rFonts w:ascii="Calibri" w:hAnsi="Calibri"/>
          <w:sz w:val="21"/>
          <w:szCs w:val="21"/>
        </w:rPr>
        <w:t xml:space="preserve">issued a statement expressing sympathy and </w:t>
      </w:r>
      <w:r w:rsidR="00DC1652" w:rsidRPr="00A803F4">
        <w:rPr>
          <w:rFonts w:ascii="Calibri" w:hAnsi="Calibri"/>
          <w:sz w:val="21"/>
          <w:szCs w:val="21"/>
        </w:rPr>
        <w:t xml:space="preserve">called for </w:t>
      </w:r>
      <w:r w:rsidR="004F5940" w:rsidRPr="00A803F4">
        <w:rPr>
          <w:rFonts w:ascii="Calibri" w:hAnsi="Calibri"/>
          <w:sz w:val="21"/>
          <w:szCs w:val="21"/>
        </w:rPr>
        <w:t>an immediate case review. Since this tragedy</w:t>
      </w:r>
      <w:r w:rsidR="00D449A5" w:rsidRPr="00A803F4">
        <w:rPr>
          <w:rFonts w:ascii="Calibri" w:hAnsi="Calibri"/>
          <w:sz w:val="21"/>
          <w:szCs w:val="21"/>
        </w:rPr>
        <w:t>,</w:t>
      </w:r>
      <w:r w:rsidR="004F5940" w:rsidRPr="00A803F4">
        <w:rPr>
          <w:rFonts w:ascii="Calibri" w:hAnsi="Calibri"/>
          <w:sz w:val="21"/>
          <w:szCs w:val="21"/>
        </w:rPr>
        <w:t xml:space="preserve"> </w:t>
      </w:r>
      <w:r w:rsidR="00DC1652" w:rsidRPr="00A803F4">
        <w:rPr>
          <w:rFonts w:ascii="Calibri" w:hAnsi="Calibri"/>
          <w:sz w:val="21"/>
          <w:szCs w:val="21"/>
        </w:rPr>
        <w:t>the City has</w:t>
      </w:r>
      <w:r w:rsidR="007F0B0A" w:rsidRPr="00A803F4">
        <w:rPr>
          <w:rFonts w:ascii="Calibri" w:hAnsi="Calibri"/>
          <w:sz w:val="21"/>
          <w:szCs w:val="21"/>
        </w:rPr>
        <w:t xml:space="preserve"> </w:t>
      </w:r>
      <w:r w:rsidR="00000DA0" w:rsidRPr="00A803F4">
        <w:rPr>
          <w:rFonts w:ascii="Calibri" w:hAnsi="Calibri"/>
          <w:sz w:val="21"/>
          <w:szCs w:val="21"/>
        </w:rPr>
        <w:t>been working</w:t>
      </w:r>
      <w:r w:rsidR="007F0B0A" w:rsidRPr="00A803F4">
        <w:rPr>
          <w:rFonts w:ascii="Calibri" w:hAnsi="Calibri"/>
          <w:sz w:val="21"/>
          <w:szCs w:val="21"/>
        </w:rPr>
        <w:t xml:space="preserve"> closely with</w:t>
      </w:r>
      <w:r w:rsidR="007F0B0A" w:rsidRPr="00A803F4">
        <w:rPr>
          <w:sz w:val="21"/>
          <w:szCs w:val="21"/>
        </w:rPr>
        <w:t xml:space="preserve"> city residents and leaders from law enforcement agencies, city departments, community and faith based organizations to outline key reforms, including the review of the San Francisco Police Depa</w:t>
      </w:r>
      <w:r w:rsidR="004F5940" w:rsidRPr="00A803F4">
        <w:rPr>
          <w:sz w:val="21"/>
          <w:szCs w:val="21"/>
        </w:rPr>
        <w:t xml:space="preserve">rtment’s use-of-force policies. </w:t>
      </w:r>
      <w:r w:rsidR="007F0B0A" w:rsidRPr="00A803F4">
        <w:rPr>
          <w:sz w:val="21"/>
          <w:szCs w:val="21"/>
        </w:rPr>
        <w:t xml:space="preserve"> </w:t>
      </w:r>
      <w:r w:rsidR="00D449A5" w:rsidRPr="00A803F4">
        <w:rPr>
          <w:sz w:val="21"/>
          <w:szCs w:val="21"/>
        </w:rPr>
        <w:t>In order to build community trust, t</w:t>
      </w:r>
      <w:r w:rsidR="002F0AE4" w:rsidRPr="00A803F4">
        <w:rPr>
          <w:sz w:val="21"/>
          <w:szCs w:val="21"/>
        </w:rPr>
        <w:t xml:space="preserve">he </w:t>
      </w:r>
      <w:r w:rsidR="00B53622" w:rsidRPr="00A803F4">
        <w:rPr>
          <w:sz w:val="21"/>
          <w:szCs w:val="21"/>
        </w:rPr>
        <w:t>C</w:t>
      </w:r>
      <w:r w:rsidR="002F0AE4" w:rsidRPr="00A803F4">
        <w:rPr>
          <w:sz w:val="21"/>
          <w:szCs w:val="21"/>
        </w:rPr>
        <w:t>ity will</w:t>
      </w:r>
      <w:r w:rsidR="00814458" w:rsidRPr="00A803F4">
        <w:rPr>
          <w:sz w:val="21"/>
          <w:szCs w:val="21"/>
        </w:rPr>
        <w:t xml:space="preserve"> take </w:t>
      </w:r>
      <w:r w:rsidR="00B53622" w:rsidRPr="00A803F4">
        <w:rPr>
          <w:sz w:val="21"/>
          <w:szCs w:val="21"/>
        </w:rPr>
        <w:t xml:space="preserve">the </w:t>
      </w:r>
      <w:r w:rsidR="00D449A5" w:rsidRPr="00A803F4">
        <w:rPr>
          <w:sz w:val="21"/>
          <w:szCs w:val="21"/>
        </w:rPr>
        <w:t xml:space="preserve">necessary steps to ensure </w:t>
      </w:r>
      <w:r w:rsidR="00B53622" w:rsidRPr="00A803F4">
        <w:rPr>
          <w:sz w:val="21"/>
          <w:szCs w:val="21"/>
        </w:rPr>
        <w:t xml:space="preserve">similar </w:t>
      </w:r>
      <w:r w:rsidR="00814458" w:rsidRPr="00A803F4">
        <w:rPr>
          <w:sz w:val="21"/>
          <w:szCs w:val="21"/>
        </w:rPr>
        <w:t xml:space="preserve">incidents </w:t>
      </w:r>
      <w:r w:rsidR="00B53622" w:rsidRPr="00A803F4">
        <w:rPr>
          <w:sz w:val="21"/>
          <w:szCs w:val="21"/>
        </w:rPr>
        <w:t xml:space="preserve">will </w:t>
      </w:r>
      <w:r w:rsidR="00D449A5" w:rsidRPr="00A803F4">
        <w:rPr>
          <w:sz w:val="21"/>
          <w:szCs w:val="21"/>
        </w:rPr>
        <w:t xml:space="preserve">focus on </w:t>
      </w:r>
      <w:r w:rsidR="00B53622" w:rsidRPr="00A803F4">
        <w:rPr>
          <w:sz w:val="21"/>
          <w:szCs w:val="21"/>
        </w:rPr>
        <w:t>the sanctity of life</w:t>
      </w:r>
      <w:r w:rsidR="00D449A5" w:rsidRPr="00A803F4">
        <w:rPr>
          <w:sz w:val="21"/>
          <w:szCs w:val="21"/>
        </w:rPr>
        <w:t xml:space="preserve"> as well as </w:t>
      </w:r>
      <w:r w:rsidR="00814458" w:rsidRPr="00A803F4">
        <w:rPr>
          <w:sz w:val="21"/>
          <w:szCs w:val="21"/>
        </w:rPr>
        <w:t>officer safety</w:t>
      </w:r>
      <w:r w:rsidR="00D449A5" w:rsidRPr="00A803F4">
        <w:rPr>
          <w:sz w:val="21"/>
          <w:szCs w:val="21"/>
        </w:rPr>
        <w:t>.</w:t>
      </w:r>
    </w:p>
    <w:p w:rsidR="00814458" w:rsidRPr="00A803F4" w:rsidRDefault="00814458" w:rsidP="00814458">
      <w:pPr>
        <w:shd w:val="clear" w:color="auto" w:fill="000000" w:themeFill="text1"/>
        <w:jc w:val="center"/>
        <w:rPr>
          <w:sz w:val="32"/>
          <w:szCs w:val="24"/>
        </w:rPr>
      </w:pPr>
      <w:r w:rsidRPr="00A803F4">
        <w:rPr>
          <w:sz w:val="32"/>
          <w:szCs w:val="24"/>
        </w:rPr>
        <w:t>Public Safety Reforms and Updates</w:t>
      </w:r>
    </w:p>
    <w:p w:rsidR="007C56B1" w:rsidRPr="00A803F4" w:rsidRDefault="00A803F4" w:rsidP="007C56B1">
      <w:pPr>
        <w:pStyle w:val="ListParagraph"/>
        <w:numPr>
          <w:ilvl w:val="0"/>
          <w:numId w:val="1"/>
        </w:numPr>
        <w:ind w:left="360"/>
        <w:jc w:val="both"/>
        <w:rPr>
          <w:b/>
          <w:sz w:val="24"/>
          <w:szCs w:val="26"/>
        </w:rPr>
      </w:pPr>
      <w:r w:rsidRPr="00A803F4">
        <w:rPr>
          <w:noProof/>
          <w:sz w:val="16"/>
        </w:rPr>
        <w:drawing>
          <wp:anchor distT="0" distB="0" distL="114300" distR="114300" simplePos="0" relativeHeight="251666432" behindDoc="0" locked="0" layoutInCell="1" allowOverlap="1" wp14:anchorId="2227A8C8" wp14:editId="6682B674">
            <wp:simplePos x="0" y="0"/>
            <wp:positionH relativeFrom="margin">
              <wp:align>right</wp:align>
            </wp:positionH>
            <wp:positionV relativeFrom="paragraph">
              <wp:posOffset>99695</wp:posOffset>
            </wp:positionV>
            <wp:extent cx="2058670" cy="1879600"/>
            <wp:effectExtent l="0" t="5715" r="0" b="0"/>
            <wp:wrapThrough wrapText="bothSides">
              <wp:wrapPolygon edited="0">
                <wp:start x="-60" y="21534"/>
                <wp:lineTo x="21327" y="21534"/>
                <wp:lineTo x="21327" y="299"/>
                <wp:lineTo x="-60" y="299"/>
                <wp:lineTo x="-60" y="21534"/>
              </wp:wrapPolygon>
            </wp:wrapThrough>
            <wp:docPr id="6" name="Picture 6" descr="C:\Users\DOliva-Aroche\AppData\Local\Microsoft\Windows\Temporary Internet Files\Content.Outlook\7650U3RY\IMG_0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liva-Aroche\AppData\Local\Microsoft\Windows\Temporary Internet Files\Content.Outlook\7650U3RY\IMG_085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7857"/>
                    <a:stretch/>
                  </pic:blipFill>
                  <pic:spPr bwMode="auto">
                    <a:xfrm rot="5400000">
                      <a:off x="0" y="0"/>
                      <a:ext cx="2058670" cy="187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6B1" w:rsidRPr="00A803F4">
        <w:rPr>
          <w:b/>
          <w:sz w:val="24"/>
          <w:szCs w:val="26"/>
        </w:rPr>
        <w:t>U.S. Department of Justice Review</w:t>
      </w:r>
    </w:p>
    <w:p w:rsidR="007C56B1" w:rsidRPr="00A876B8" w:rsidRDefault="004534FF" w:rsidP="007C56B1">
      <w:pPr>
        <w:pStyle w:val="ListParagraph"/>
        <w:ind w:left="360"/>
        <w:jc w:val="both"/>
      </w:pPr>
      <w:r w:rsidRPr="00A876B8">
        <w:t xml:space="preserve">Mayor Lee </w:t>
      </w:r>
      <w:r w:rsidR="00731ED0" w:rsidRPr="00A876B8">
        <w:t xml:space="preserve">with SFPD Chief of Police Greg Suhr </w:t>
      </w:r>
      <w:r w:rsidRPr="00A876B8">
        <w:t>requested</w:t>
      </w:r>
      <w:r w:rsidR="007C56B1" w:rsidRPr="00A876B8">
        <w:t xml:space="preserve"> the </w:t>
      </w:r>
      <w:r w:rsidR="00BF4DB5" w:rsidRPr="00A876B8">
        <w:t xml:space="preserve">assistance of the </w:t>
      </w:r>
      <w:r w:rsidR="007C56B1" w:rsidRPr="00A876B8">
        <w:t>U.S. Department of Jus</w:t>
      </w:r>
      <w:r w:rsidR="00BF4DB5" w:rsidRPr="00A876B8">
        <w:t xml:space="preserve">tice to conduct a review of the </w:t>
      </w:r>
      <w:r w:rsidR="00DC1652" w:rsidRPr="00A876B8">
        <w:t>San Francisco Police Department:</w:t>
      </w:r>
      <w:r w:rsidR="00BF4DB5" w:rsidRPr="00A876B8">
        <w:t xml:space="preserve"> </w:t>
      </w:r>
    </w:p>
    <w:p w:rsidR="00BF4DB5" w:rsidRPr="00A876B8" w:rsidRDefault="00DC1652" w:rsidP="00DC1652">
      <w:pPr>
        <w:pStyle w:val="ListParagraph"/>
        <w:numPr>
          <w:ilvl w:val="1"/>
          <w:numId w:val="1"/>
        </w:numPr>
        <w:jc w:val="both"/>
      </w:pPr>
      <w:r w:rsidRPr="00A876B8">
        <w:t>T</w:t>
      </w:r>
      <w:r w:rsidR="00BF4DB5" w:rsidRPr="00A876B8">
        <w:t>he U.S. Department</w:t>
      </w:r>
      <w:r w:rsidR="00DB2E73" w:rsidRPr="00A876B8">
        <w:t xml:space="preserve"> of Justice, Office of Community Oriented Policing Services (</w:t>
      </w:r>
      <w:r w:rsidR="00BF4DB5" w:rsidRPr="00A876B8">
        <w:t>COPS</w:t>
      </w:r>
      <w:r w:rsidR="00DB2E73" w:rsidRPr="00A876B8">
        <w:t>)</w:t>
      </w:r>
      <w:r w:rsidR="00BF4DB5" w:rsidRPr="00A876B8">
        <w:t xml:space="preserve"> </w:t>
      </w:r>
      <w:r w:rsidRPr="00A876B8">
        <w:t xml:space="preserve">will now </w:t>
      </w:r>
      <w:r w:rsidR="00BF4DB5" w:rsidRPr="00A876B8">
        <w:t xml:space="preserve">do a collaborative reform review of the Police Department’s policies, procedures, and training related to use-of-force and to develop an edged/other weapon strategies to de-escalate critical incidents without use-of-force.  </w:t>
      </w:r>
    </w:p>
    <w:p w:rsidR="00D9318A" w:rsidRPr="00A876B8" w:rsidRDefault="00D9318A" w:rsidP="00D9318A">
      <w:pPr>
        <w:pStyle w:val="ListParagraph"/>
        <w:numPr>
          <w:ilvl w:val="1"/>
          <w:numId w:val="1"/>
        </w:numPr>
        <w:jc w:val="both"/>
      </w:pPr>
      <w:r w:rsidRPr="00A876B8">
        <w:t>On January 21</w:t>
      </w:r>
      <w:r w:rsidRPr="00A876B8">
        <w:rPr>
          <w:vertAlign w:val="superscript"/>
        </w:rPr>
        <w:t>st</w:t>
      </w:r>
      <w:r w:rsidRPr="00A876B8">
        <w:t>, 2016 Mayor Lee requested Attorney General Loretta Lynch for a Depar</w:t>
      </w:r>
      <w:r w:rsidR="005A14AE" w:rsidRPr="00A876B8">
        <w:t>tment of Justice investigation i</w:t>
      </w:r>
      <w:r w:rsidRPr="00A876B8">
        <w:t>n</w:t>
      </w:r>
      <w:r w:rsidR="005A14AE" w:rsidRPr="00A876B8">
        <w:t>to</w:t>
      </w:r>
      <w:r w:rsidRPr="00A876B8">
        <w:t xml:space="preserve"> the death of Mario Woods. </w:t>
      </w:r>
      <w:r w:rsidR="00DC1652" w:rsidRPr="00A876B8">
        <w:t xml:space="preserve">That request is pending. </w:t>
      </w:r>
    </w:p>
    <w:p w:rsidR="008E0958" w:rsidRPr="00A803F4" w:rsidRDefault="008E0958" w:rsidP="00FB2E96">
      <w:pPr>
        <w:pStyle w:val="ListParagraph"/>
        <w:numPr>
          <w:ilvl w:val="0"/>
          <w:numId w:val="1"/>
        </w:numPr>
        <w:ind w:left="360"/>
        <w:jc w:val="both"/>
        <w:rPr>
          <w:b/>
          <w:sz w:val="24"/>
          <w:szCs w:val="26"/>
        </w:rPr>
      </w:pPr>
      <w:r w:rsidRPr="00A803F4">
        <w:rPr>
          <w:b/>
          <w:sz w:val="24"/>
          <w:szCs w:val="26"/>
        </w:rPr>
        <w:t xml:space="preserve">African American </w:t>
      </w:r>
      <w:r w:rsidR="004021EE" w:rsidRPr="00A803F4">
        <w:rPr>
          <w:b/>
          <w:sz w:val="24"/>
          <w:szCs w:val="26"/>
        </w:rPr>
        <w:t>Key Stakeholder Meetings</w:t>
      </w:r>
    </w:p>
    <w:p w:rsidR="00DC1652" w:rsidRPr="00A876B8" w:rsidRDefault="003C339C" w:rsidP="00DC1652">
      <w:pPr>
        <w:pStyle w:val="ListParagraph"/>
        <w:ind w:left="360"/>
        <w:jc w:val="both"/>
      </w:pPr>
      <w:r w:rsidRPr="00A876B8">
        <w:t>Since December 2</w:t>
      </w:r>
      <w:r w:rsidRPr="00A876B8">
        <w:rPr>
          <w:vertAlign w:val="superscript"/>
        </w:rPr>
        <w:t>nd</w:t>
      </w:r>
      <w:r w:rsidR="00F455A6" w:rsidRPr="00A876B8">
        <w:t xml:space="preserve"> Mayor Lee </w:t>
      </w:r>
      <w:r w:rsidR="00DC1652" w:rsidRPr="00A876B8">
        <w:t xml:space="preserve">has </w:t>
      </w:r>
      <w:r w:rsidR="00F455A6" w:rsidRPr="00A876B8">
        <w:t xml:space="preserve">hosted several </w:t>
      </w:r>
      <w:r w:rsidR="00DC1652" w:rsidRPr="00A876B8">
        <w:t xml:space="preserve">community </w:t>
      </w:r>
      <w:r w:rsidR="00F455A6" w:rsidRPr="00A876B8">
        <w:t>meetings</w:t>
      </w:r>
      <w:r w:rsidR="00250269" w:rsidRPr="00A876B8">
        <w:t>, including o</w:t>
      </w:r>
      <w:r w:rsidR="00F455A6" w:rsidRPr="00A876B8">
        <w:t>n</w:t>
      </w:r>
      <w:r w:rsidR="00DC1652" w:rsidRPr="00A876B8">
        <w:t>e on</w:t>
      </w:r>
      <w:r w:rsidR="00F455A6" w:rsidRPr="00A876B8">
        <w:t xml:space="preserve"> January 6</w:t>
      </w:r>
      <w:r w:rsidR="004005FA" w:rsidRPr="00A876B8">
        <w:rPr>
          <w:vertAlign w:val="superscript"/>
        </w:rPr>
        <w:t>th</w:t>
      </w:r>
      <w:r w:rsidR="00F455A6" w:rsidRPr="00A876B8">
        <w:t>, 2016</w:t>
      </w:r>
      <w:r w:rsidR="00250269" w:rsidRPr="00A876B8">
        <w:t xml:space="preserve">, </w:t>
      </w:r>
      <w:r w:rsidR="00CF7AF6" w:rsidRPr="00A876B8">
        <w:t xml:space="preserve">with </w:t>
      </w:r>
      <w:r w:rsidR="00250269" w:rsidRPr="00A876B8">
        <w:t xml:space="preserve">several </w:t>
      </w:r>
      <w:r w:rsidR="00CF7AF6" w:rsidRPr="00A876B8">
        <w:t>African American community</w:t>
      </w:r>
      <w:r w:rsidR="00250269" w:rsidRPr="00A876B8">
        <w:t xml:space="preserve"> members</w:t>
      </w:r>
      <w:r w:rsidR="00F86E52" w:rsidRPr="00A876B8">
        <w:t xml:space="preserve"> to receive</w:t>
      </w:r>
      <w:r w:rsidR="00CF7AF6" w:rsidRPr="00A876B8">
        <w:t xml:space="preserve"> critical community-based feedback on policing </w:t>
      </w:r>
      <w:r w:rsidR="00F455A6" w:rsidRPr="00A876B8">
        <w:t xml:space="preserve">and violence prevention </w:t>
      </w:r>
      <w:r w:rsidR="00CF7AF6" w:rsidRPr="00A876B8">
        <w:t xml:space="preserve">strategies. </w:t>
      </w:r>
      <w:r w:rsidR="00DC1652" w:rsidRPr="00A876B8">
        <w:t>In addition, several Police Commission Town Hall meetings took place throughout the month of January, including at Third Baptist Church in the Western Addition, the Bayview YMCA in the Bayview and at Boeddeker Clubhouse in the Tenderloin.</w:t>
      </w:r>
    </w:p>
    <w:p w:rsidR="008E0958" w:rsidRPr="00A803F4" w:rsidRDefault="00B37214" w:rsidP="00FB2E96">
      <w:pPr>
        <w:pStyle w:val="ListParagraph"/>
        <w:numPr>
          <w:ilvl w:val="0"/>
          <w:numId w:val="1"/>
        </w:numPr>
        <w:ind w:left="360"/>
        <w:jc w:val="both"/>
        <w:rPr>
          <w:b/>
          <w:sz w:val="24"/>
          <w:szCs w:val="26"/>
        </w:rPr>
      </w:pPr>
      <w:r w:rsidRPr="00A803F4">
        <w:rPr>
          <w:b/>
          <w:sz w:val="24"/>
          <w:szCs w:val="26"/>
        </w:rPr>
        <w:t>Reform U</w:t>
      </w:r>
      <w:r w:rsidR="00CF7AF6" w:rsidRPr="00A803F4">
        <w:rPr>
          <w:b/>
          <w:sz w:val="24"/>
          <w:szCs w:val="26"/>
        </w:rPr>
        <w:t>se-o</w:t>
      </w:r>
      <w:r w:rsidRPr="00A803F4">
        <w:rPr>
          <w:b/>
          <w:sz w:val="24"/>
          <w:szCs w:val="26"/>
        </w:rPr>
        <w:t>f-Force Policies to Emphasize N</w:t>
      </w:r>
      <w:r w:rsidR="00E25E1D" w:rsidRPr="00A803F4">
        <w:rPr>
          <w:b/>
          <w:sz w:val="24"/>
          <w:szCs w:val="26"/>
        </w:rPr>
        <w:t>on-lethal I</w:t>
      </w:r>
      <w:r w:rsidR="00CF7AF6" w:rsidRPr="00A803F4">
        <w:rPr>
          <w:b/>
          <w:sz w:val="24"/>
          <w:szCs w:val="26"/>
        </w:rPr>
        <w:t>nterventions</w:t>
      </w:r>
    </w:p>
    <w:p w:rsidR="00F86E52" w:rsidRPr="00A876B8" w:rsidRDefault="00F86E52" w:rsidP="00F86E52">
      <w:pPr>
        <w:pStyle w:val="ListParagraph"/>
        <w:ind w:left="360"/>
        <w:jc w:val="both"/>
      </w:pPr>
      <w:r w:rsidRPr="00A876B8">
        <w:t xml:space="preserve">Under directive by </w:t>
      </w:r>
      <w:r w:rsidR="00DA3E8B" w:rsidRPr="00A876B8">
        <w:t xml:space="preserve">Mayor Lee the San Francisco Police Commission </w:t>
      </w:r>
      <w:r w:rsidRPr="00A876B8">
        <w:t>is reviewing</w:t>
      </w:r>
      <w:r w:rsidR="00DA3E8B" w:rsidRPr="00A876B8">
        <w:t xml:space="preserve"> </w:t>
      </w:r>
      <w:r w:rsidRPr="00A876B8">
        <w:t>the</w:t>
      </w:r>
      <w:r w:rsidR="00DA3E8B" w:rsidRPr="00A876B8">
        <w:t xml:space="preserve"> San Francisco Police Department General Order: Use o</w:t>
      </w:r>
      <w:r w:rsidRPr="00A876B8">
        <w:t>f Force (5.01, Rev. 10/04/1995)</w:t>
      </w:r>
      <w:r w:rsidR="00DA3E8B" w:rsidRPr="00A876B8">
        <w:t>.</w:t>
      </w:r>
      <w:r w:rsidRPr="00A876B8">
        <w:t xml:space="preserve"> Police Department action steps thus far:</w:t>
      </w:r>
    </w:p>
    <w:p w:rsidR="00F86E52" w:rsidRPr="00A876B8" w:rsidRDefault="00F86E52" w:rsidP="00F86E52">
      <w:pPr>
        <w:pStyle w:val="ListParagraph"/>
        <w:ind w:left="360"/>
        <w:jc w:val="both"/>
        <w:rPr>
          <w:sz w:val="4"/>
          <w:szCs w:val="2"/>
        </w:rPr>
      </w:pPr>
    </w:p>
    <w:p w:rsidR="00F86E52" w:rsidRPr="00A876B8" w:rsidRDefault="00F86E52" w:rsidP="00DD7D08">
      <w:pPr>
        <w:pStyle w:val="ListParagraph"/>
        <w:numPr>
          <w:ilvl w:val="1"/>
          <w:numId w:val="1"/>
        </w:numPr>
        <w:jc w:val="both"/>
      </w:pPr>
      <w:r w:rsidRPr="00A876B8">
        <w:t>I</w:t>
      </w:r>
      <w:r w:rsidR="00DA3E8B" w:rsidRPr="00A876B8">
        <w:t>ssued a policy making the pointing of a firearm a reportable use-of-force incident</w:t>
      </w:r>
      <w:r w:rsidRPr="00A876B8">
        <w:t>.</w:t>
      </w:r>
      <w:r w:rsidR="00DA3E8B" w:rsidRPr="00A876B8">
        <w:t xml:space="preserve"> </w:t>
      </w:r>
    </w:p>
    <w:p w:rsidR="00F86E52" w:rsidRPr="00A876B8" w:rsidRDefault="00B12A3F" w:rsidP="00DD7D08">
      <w:pPr>
        <w:pStyle w:val="ListParagraph"/>
        <w:numPr>
          <w:ilvl w:val="1"/>
          <w:numId w:val="1"/>
        </w:numPr>
        <w:jc w:val="both"/>
      </w:pPr>
      <w:r w:rsidRPr="00A876B8">
        <w:t>Altered the f</w:t>
      </w:r>
      <w:r w:rsidR="00DA3E8B" w:rsidRPr="00A876B8">
        <w:t>irearm training and certification process to control gunfire</w:t>
      </w:r>
      <w:r w:rsidR="009D5B54" w:rsidRPr="00A876B8">
        <w:t xml:space="preserve"> and to emphasize de-escalation.</w:t>
      </w:r>
    </w:p>
    <w:p w:rsidR="00DA3E8B" w:rsidRPr="00A876B8" w:rsidRDefault="00B12A3F" w:rsidP="00814458">
      <w:pPr>
        <w:pStyle w:val="ListParagraph"/>
        <w:numPr>
          <w:ilvl w:val="1"/>
          <w:numId w:val="1"/>
        </w:numPr>
        <w:jc w:val="both"/>
      </w:pPr>
      <w:r w:rsidRPr="00A876B8">
        <w:t>Secured l</w:t>
      </w:r>
      <w:r w:rsidR="00DA3E8B" w:rsidRPr="00A876B8">
        <w:t>ess-lethal alternatives including protective shields</w:t>
      </w:r>
      <w:r w:rsidR="00495920" w:rsidRPr="00A876B8">
        <w:t>, de-escalation techniques</w:t>
      </w:r>
      <w:r w:rsidR="00DA3E8B" w:rsidRPr="00A876B8">
        <w:t xml:space="preserve"> and ordered extended range impact weapons</w:t>
      </w:r>
      <w:r w:rsidR="00F86E52" w:rsidRPr="00A876B8">
        <w:t>.</w:t>
      </w:r>
      <w:r w:rsidR="00DA3E8B" w:rsidRPr="00A876B8">
        <w:t xml:space="preserve"> </w:t>
      </w:r>
    </w:p>
    <w:p w:rsidR="00840639" w:rsidRPr="00A876B8" w:rsidRDefault="00840639" w:rsidP="00814458">
      <w:pPr>
        <w:pStyle w:val="ListParagraph"/>
        <w:numPr>
          <w:ilvl w:val="1"/>
          <w:numId w:val="1"/>
        </w:numPr>
        <w:jc w:val="both"/>
      </w:pPr>
      <w:r w:rsidRPr="00A876B8">
        <w:t>Mayor Lee is to receive Police Commission policy proposals and budget plan by February 15</w:t>
      </w:r>
      <w:r w:rsidRPr="00A876B8">
        <w:rPr>
          <w:vertAlign w:val="superscript"/>
        </w:rPr>
        <w:t>th</w:t>
      </w:r>
      <w:r w:rsidRPr="00A876B8">
        <w:t>, 2016.</w:t>
      </w:r>
    </w:p>
    <w:p w:rsidR="00CF7AF6" w:rsidRPr="00A803F4" w:rsidRDefault="00CF7AF6" w:rsidP="00FB2E96">
      <w:pPr>
        <w:pStyle w:val="ListParagraph"/>
        <w:numPr>
          <w:ilvl w:val="0"/>
          <w:numId w:val="1"/>
        </w:numPr>
        <w:ind w:left="360"/>
        <w:jc w:val="both"/>
        <w:rPr>
          <w:b/>
          <w:sz w:val="24"/>
          <w:szCs w:val="26"/>
        </w:rPr>
      </w:pPr>
      <w:r w:rsidRPr="00A803F4">
        <w:rPr>
          <w:b/>
          <w:sz w:val="24"/>
          <w:szCs w:val="26"/>
        </w:rPr>
        <w:t>Expand Crisis Intervention and Implicit Bias Training for the Police Department</w:t>
      </w:r>
    </w:p>
    <w:p w:rsidR="00DA3E8B" w:rsidRPr="00A876B8" w:rsidRDefault="004534FF" w:rsidP="00814458">
      <w:pPr>
        <w:pStyle w:val="ListParagraph"/>
        <w:ind w:left="360"/>
        <w:jc w:val="both"/>
      </w:pPr>
      <w:r w:rsidRPr="00A876B8">
        <w:t>In January</w:t>
      </w:r>
      <w:r w:rsidR="004B417C" w:rsidRPr="00A876B8">
        <w:t xml:space="preserve"> 2016, </w:t>
      </w:r>
      <w:r w:rsidR="00DD7D08" w:rsidRPr="00A876B8">
        <w:t>public safety leaders</w:t>
      </w:r>
      <w:r w:rsidR="004B417C" w:rsidRPr="00A876B8">
        <w:t xml:space="preserve"> attended a national discussion on “Re-engineering Training on Police Use-of-Force” hoste</w:t>
      </w:r>
      <w:r w:rsidR="004005FA" w:rsidRPr="00A876B8">
        <w:t>d in Washington, D.C. Currently</w:t>
      </w:r>
      <w:r w:rsidR="004B417C" w:rsidRPr="00A876B8">
        <w:t xml:space="preserve"> the Police Department has 386 officers trained in the Crisis Intervention Team model</w:t>
      </w:r>
      <w:r w:rsidR="00DD7D08" w:rsidRPr="00A876B8">
        <w:t xml:space="preserve"> with all</w:t>
      </w:r>
      <w:r w:rsidR="004B417C" w:rsidRPr="00A876B8">
        <w:t xml:space="preserve"> police cadets receiv</w:t>
      </w:r>
      <w:r w:rsidR="00DD7D08" w:rsidRPr="00A876B8">
        <w:t>ing</w:t>
      </w:r>
      <w:r w:rsidR="004B417C" w:rsidRPr="00A876B8">
        <w:t xml:space="preserve"> </w:t>
      </w:r>
      <w:r w:rsidR="00DD7D08" w:rsidRPr="00A876B8">
        <w:t>the</w:t>
      </w:r>
      <w:r w:rsidR="004B417C" w:rsidRPr="00A876B8">
        <w:t xml:space="preserve"> training. Mayor Lee directed the Police Department of initiate implicit bias training for all officers.</w:t>
      </w:r>
    </w:p>
    <w:p w:rsidR="00CF7AF6" w:rsidRPr="00A803F4" w:rsidRDefault="00CF7AF6" w:rsidP="00FB2E96">
      <w:pPr>
        <w:pStyle w:val="ListParagraph"/>
        <w:numPr>
          <w:ilvl w:val="0"/>
          <w:numId w:val="1"/>
        </w:numPr>
        <w:ind w:left="360"/>
        <w:jc w:val="both"/>
        <w:rPr>
          <w:b/>
          <w:sz w:val="24"/>
          <w:szCs w:val="26"/>
        </w:rPr>
      </w:pPr>
      <w:r w:rsidRPr="00A803F4">
        <w:rPr>
          <w:b/>
          <w:sz w:val="24"/>
          <w:szCs w:val="26"/>
        </w:rPr>
        <w:t>Engage in the White House Police Data Initiative</w:t>
      </w:r>
    </w:p>
    <w:p w:rsidR="004B417C" w:rsidRDefault="004534FF" w:rsidP="00814458">
      <w:pPr>
        <w:pStyle w:val="ListParagraph"/>
        <w:ind w:left="360"/>
        <w:jc w:val="both"/>
      </w:pPr>
      <w:r w:rsidRPr="00A876B8">
        <w:t>At Mayor Lee’s directi</w:t>
      </w:r>
      <w:r w:rsidR="004B417C" w:rsidRPr="00A876B8">
        <w:t>on, the Police Department will enroll in President Obama’s Police Data Initiati</w:t>
      </w:r>
      <w:r w:rsidRPr="00A876B8">
        <w:t>ve</w:t>
      </w:r>
      <w:r w:rsidR="00513CC9" w:rsidRPr="00A876B8">
        <w:t xml:space="preserve"> to </w:t>
      </w:r>
      <w:r w:rsidRPr="00A876B8">
        <w:t>enhance</w:t>
      </w:r>
      <w:r w:rsidR="00513CC9" w:rsidRPr="00A876B8">
        <w:t xml:space="preserve"> transparency, identify disparities, </w:t>
      </w:r>
      <w:r w:rsidR="004B417C" w:rsidRPr="00A876B8">
        <w:t>and</w:t>
      </w:r>
      <w:r w:rsidRPr="00A876B8">
        <w:t xml:space="preserve"> build</w:t>
      </w:r>
      <w:r w:rsidR="004B417C" w:rsidRPr="00A876B8">
        <w:t xml:space="preserve"> community trust through open data.</w:t>
      </w:r>
    </w:p>
    <w:p w:rsidR="00A876B8" w:rsidRDefault="00A876B8" w:rsidP="00814458">
      <w:pPr>
        <w:pStyle w:val="ListParagraph"/>
        <w:ind w:left="360"/>
        <w:jc w:val="both"/>
      </w:pPr>
    </w:p>
    <w:p w:rsidR="00A876B8" w:rsidRPr="00A876B8" w:rsidRDefault="00A876B8" w:rsidP="00814458">
      <w:pPr>
        <w:pStyle w:val="ListParagraph"/>
        <w:ind w:left="360"/>
        <w:jc w:val="both"/>
      </w:pPr>
    </w:p>
    <w:p w:rsidR="00942C67" w:rsidRPr="00A803F4" w:rsidRDefault="00942C67" w:rsidP="00A803F4">
      <w:pPr>
        <w:shd w:val="clear" w:color="auto" w:fill="000000" w:themeFill="text1"/>
        <w:jc w:val="center"/>
        <w:rPr>
          <w:rFonts w:cs="Times New Roman"/>
          <w:sz w:val="28"/>
          <w:szCs w:val="24"/>
        </w:rPr>
      </w:pPr>
      <w:r w:rsidRPr="00A803F4">
        <w:rPr>
          <w:rFonts w:cs="Times New Roman"/>
          <w:sz w:val="28"/>
          <w:szCs w:val="24"/>
        </w:rPr>
        <w:t>City and County of San Francisco, Office of Mayor Edwin M. Lee</w:t>
      </w:r>
    </w:p>
    <w:p w:rsidR="00942C67" w:rsidRPr="00A803F4" w:rsidRDefault="00DC1652" w:rsidP="00A803F4">
      <w:pPr>
        <w:shd w:val="clear" w:color="auto" w:fill="000000" w:themeFill="text1"/>
        <w:jc w:val="center"/>
        <w:rPr>
          <w:sz w:val="28"/>
          <w:szCs w:val="24"/>
        </w:rPr>
      </w:pPr>
      <w:r w:rsidRPr="00A803F4">
        <w:rPr>
          <w:sz w:val="28"/>
          <w:szCs w:val="24"/>
        </w:rPr>
        <w:t xml:space="preserve">Other </w:t>
      </w:r>
      <w:r w:rsidR="00942C67" w:rsidRPr="00A803F4">
        <w:rPr>
          <w:sz w:val="28"/>
          <w:szCs w:val="24"/>
        </w:rPr>
        <w:t>Public Safety Reforms and Updates</w:t>
      </w:r>
    </w:p>
    <w:p w:rsidR="00A876B8" w:rsidRPr="00A876B8" w:rsidRDefault="00A876B8" w:rsidP="00A876B8">
      <w:pPr>
        <w:pStyle w:val="ListParagraph"/>
        <w:numPr>
          <w:ilvl w:val="0"/>
          <w:numId w:val="1"/>
        </w:numPr>
        <w:rPr>
          <w:b/>
          <w:sz w:val="24"/>
          <w:szCs w:val="26"/>
        </w:rPr>
      </w:pPr>
      <w:r w:rsidRPr="00A876B8">
        <w:rPr>
          <w:b/>
          <w:sz w:val="24"/>
          <w:szCs w:val="26"/>
        </w:rPr>
        <w:t>Implement a 21</w:t>
      </w:r>
      <w:r w:rsidRPr="00A876B8">
        <w:rPr>
          <w:b/>
          <w:sz w:val="24"/>
          <w:szCs w:val="26"/>
          <w:vertAlign w:val="superscript"/>
        </w:rPr>
        <w:t>st</w:t>
      </w:r>
      <w:r w:rsidRPr="00A876B8">
        <w:rPr>
          <w:b/>
          <w:sz w:val="24"/>
          <w:szCs w:val="26"/>
        </w:rPr>
        <w:t xml:space="preserve"> Century Approach to Policing</w:t>
      </w:r>
      <w:r>
        <w:rPr>
          <w:b/>
          <w:sz w:val="24"/>
          <w:szCs w:val="26"/>
        </w:rPr>
        <w:br/>
      </w:r>
      <w:r w:rsidRPr="00A876B8">
        <w:t>The Police Department will develop a dashboard to monitor the implementation of all eligible recommendations in President Obama’s Task Force on 21</w:t>
      </w:r>
      <w:r w:rsidRPr="00A876B8">
        <w:rPr>
          <w:vertAlign w:val="superscript"/>
        </w:rPr>
        <w:t>st</w:t>
      </w:r>
      <w:r w:rsidRPr="00A876B8">
        <w:t xml:space="preserve"> Century Policing report through a bi-annual status report.</w:t>
      </w:r>
    </w:p>
    <w:p w:rsidR="00A876B8" w:rsidRPr="00A876B8" w:rsidRDefault="00A876B8" w:rsidP="00A876B8">
      <w:pPr>
        <w:pStyle w:val="ListParagraph"/>
        <w:numPr>
          <w:ilvl w:val="1"/>
          <w:numId w:val="1"/>
        </w:numPr>
        <w:jc w:val="both"/>
      </w:pPr>
      <w:r w:rsidRPr="00A876B8">
        <w:t xml:space="preserve">SFPD will be equipped with body worn cameras by the end of calendar year 2016. </w:t>
      </w:r>
    </w:p>
    <w:p w:rsidR="00942C67" w:rsidRPr="00A876B8" w:rsidRDefault="00DC1652" w:rsidP="00942C67">
      <w:pPr>
        <w:pStyle w:val="ListParagraph"/>
        <w:numPr>
          <w:ilvl w:val="0"/>
          <w:numId w:val="1"/>
        </w:numPr>
        <w:rPr>
          <w:sz w:val="24"/>
          <w:szCs w:val="24"/>
          <w:lang w:val="en"/>
        </w:rPr>
      </w:pPr>
      <w:r w:rsidRPr="00A876B8">
        <w:rPr>
          <w:b/>
          <w:sz w:val="24"/>
          <w:szCs w:val="26"/>
        </w:rPr>
        <w:t xml:space="preserve"> </w:t>
      </w:r>
      <w:r w:rsidR="00942C67" w:rsidRPr="00A876B8">
        <w:rPr>
          <w:b/>
          <w:sz w:val="24"/>
          <w:szCs w:val="26"/>
        </w:rPr>
        <w:t>“Not On My Watch” Campaign Launch</w:t>
      </w:r>
    </w:p>
    <w:p w:rsidR="00942C67" w:rsidRPr="00A803F4" w:rsidRDefault="00942C67" w:rsidP="00942C67">
      <w:pPr>
        <w:pStyle w:val="ListParagraph"/>
        <w:rPr>
          <w:rFonts w:cs="Arial"/>
        </w:rPr>
      </w:pPr>
      <w:r w:rsidRPr="00A803F4">
        <w:t xml:space="preserve">On January 25, 2016, Chief Suhr </w:t>
      </w:r>
      <w:r w:rsidRPr="00A803F4">
        <w:rPr>
          <w:rFonts w:cs="Arial"/>
        </w:rPr>
        <w:t>lau</w:t>
      </w:r>
      <w:r w:rsidR="00DC1652" w:rsidRPr="00A803F4">
        <w:rPr>
          <w:rFonts w:cs="Arial"/>
        </w:rPr>
        <w:t xml:space="preserve">nched a “Not </w:t>
      </w:r>
      <w:proofErr w:type="gramStart"/>
      <w:r w:rsidR="00DC1652" w:rsidRPr="00A803F4">
        <w:rPr>
          <w:rFonts w:cs="Arial"/>
        </w:rPr>
        <w:t>On</w:t>
      </w:r>
      <w:proofErr w:type="gramEnd"/>
      <w:r w:rsidR="00DC1652" w:rsidRPr="00A803F4">
        <w:rPr>
          <w:rFonts w:cs="Arial"/>
        </w:rPr>
        <w:t xml:space="preserve"> My Watch”</w:t>
      </w:r>
      <w:r w:rsidRPr="00A803F4">
        <w:rPr>
          <w:rFonts w:cs="Arial"/>
        </w:rPr>
        <w:t xml:space="preserve"> campaign aimed at addressing potential bigotry and </w:t>
      </w:r>
      <w:r w:rsidR="00B53622" w:rsidRPr="00A803F4">
        <w:rPr>
          <w:rFonts w:cs="Arial"/>
        </w:rPr>
        <w:t xml:space="preserve">intolerance, including that which may exist </w:t>
      </w:r>
      <w:r w:rsidRPr="00A803F4">
        <w:rPr>
          <w:rFonts w:cs="Arial"/>
        </w:rPr>
        <w:t>among San Francisco police officers</w:t>
      </w:r>
      <w:r w:rsidR="00B53622" w:rsidRPr="00A803F4">
        <w:rPr>
          <w:rFonts w:cs="Arial"/>
        </w:rPr>
        <w:t>,</w:t>
      </w:r>
      <w:r w:rsidRPr="00A803F4">
        <w:rPr>
          <w:rFonts w:cs="Arial"/>
        </w:rPr>
        <w:t xml:space="preserve"> by promoting diversity in recruitment, bias training, community involvement and a first-of-its-kind pledge. Learn more about the pledge at </w:t>
      </w:r>
      <w:hyperlink r:id="rId10" w:history="1">
        <w:r w:rsidRPr="00A803F4">
          <w:rPr>
            <w:rStyle w:val="Hyperlink"/>
            <w:rFonts w:cs="Arial"/>
            <w:color w:val="auto"/>
            <w:sz w:val="18"/>
          </w:rPr>
          <w:t>www.NotOnMyWatchSFPD.org</w:t>
        </w:r>
      </w:hyperlink>
      <w:r w:rsidRPr="00A803F4">
        <w:rPr>
          <w:rFonts w:cs="Arial"/>
          <w:sz w:val="18"/>
        </w:rPr>
        <w:t>.</w:t>
      </w:r>
    </w:p>
    <w:p w:rsidR="00942C67" w:rsidRPr="00A876B8" w:rsidRDefault="00942C67" w:rsidP="00942C67">
      <w:pPr>
        <w:pStyle w:val="ListParagraph"/>
        <w:numPr>
          <w:ilvl w:val="0"/>
          <w:numId w:val="1"/>
        </w:numPr>
        <w:rPr>
          <w:rFonts w:cs="Arial"/>
        </w:rPr>
      </w:pPr>
      <w:r w:rsidRPr="00A876B8">
        <w:rPr>
          <w:b/>
          <w:sz w:val="24"/>
          <w:szCs w:val="26"/>
        </w:rPr>
        <w:t>City’s Purchasing Power Leveraged for Safe Gun Technology</w:t>
      </w:r>
    </w:p>
    <w:p w:rsidR="00942C67" w:rsidRPr="00A876B8" w:rsidRDefault="00942C67" w:rsidP="00942C67">
      <w:pPr>
        <w:pStyle w:val="ListParagraph"/>
        <w:rPr>
          <w:rFonts w:eastAsia="Times New Roman" w:cs="Times New Roman"/>
        </w:rPr>
      </w:pPr>
      <w:r w:rsidRPr="00A876B8">
        <w:t xml:space="preserve">Under Executive Directive by Mayor Lee on January 20, 2016 </w:t>
      </w:r>
      <w:r w:rsidRPr="00A876B8">
        <w:rPr>
          <w:rFonts w:eastAsia="Times New Roman" w:cs="Times New Roman"/>
        </w:rPr>
        <w:t xml:space="preserve">the City’s purchasing protocol was administratively reformed to give preference to socially responsible manufacturers and distributors when procuring firearms and ammunition for public safety agencies. </w:t>
      </w:r>
    </w:p>
    <w:p w:rsidR="00942C67" w:rsidRPr="00A876B8" w:rsidRDefault="00942C67" w:rsidP="00942C67">
      <w:pPr>
        <w:pStyle w:val="ListParagraph"/>
        <w:numPr>
          <w:ilvl w:val="0"/>
          <w:numId w:val="1"/>
        </w:numPr>
        <w:rPr>
          <w:rFonts w:eastAsia="Times New Roman" w:cs="Times New Roman"/>
        </w:rPr>
      </w:pPr>
      <w:r w:rsidRPr="00A876B8">
        <w:rPr>
          <w:b/>
          <w:sz w:val="24"/>
          <w:szCs w:val="26"/>
        </w:rPr>
        <w:t>African American Key Stakeholder Meetings</w:t>
      </w:r>
    </w:p>
    <w:p w:rsidR="00942C67" w:rsidRPr="00A803F4" w:rsidRDefault="00942C67" w:rsidP="00942C67">
      <w:pPr>
        <w:pStyle w:val="ListParagraph"/>
      </w:pPr>
      <w:r w:rsidRPr="00A803F4">
        <w:t>Since December 2</w:t>
      </w:r>
      <w:r w:rsidRPr="00A803F4">
        <w:rPr>
          <w:vertAlign w:val="superscript"/>
        </w:rPr>
        <w:t>nd</w:t>
      </w:r>
      <w:r w:rsidRPr="00A803F4">
        <w:t xml:space="preserve"> Mayor Lee and Chief Suhr hosted several meetings, including on January 6</w:t>
      </w:r>
      <w:r w:rsidRPr="00A803F4">
        <w:rPr>
          <w:vertAlign w:val="superscript"/>
        </w:rPr>
        <w:t>th</w:t>
      </w:r>
      <w:r w:rsidRPr="00A803F4">
        <w:t>, 2016, with several African American community members to receive critical community-based feedback on policing and violence prevention strategies. The Police Commission also organized a series of community input sessions including the following:</w:t>
      </w:r>
    </w:p>
    <w:p w:rsidR="00942C67" w:rsidRPr="00A803F4" w:rsidRDefault="00942C67" w:rsidP="00942C67">
      <w:pPr>
        <w:pStyle w:val="ListParagraph"/>
        <w:numPr>
          <w:ilvl w:val="0"/>
          <w:numId w:val="2"/>
        </w:numPr>
        <w:spacing w:after="0"/>
        <w:rPr>
          <w:szCs w:val="20"/>
        </w:rPr>
      </w:pPr>
      <w:r w:rsidRPr="00A803F4">
        <w:rPr>
          <w:szCs w:val="20"/>
        </w:rPr>
        <w:t>January 21, 2016-6:00pm to 7:00pm | Third Baptist Church-1399 McAllister St.</w:t>
      </w:r>
    </w:p>
    <w:p w:rsidR="00942C67" w:rsidRPr="00A803F4" w:rsidRDefault="00942C67" w:rsidP="00942C67">
      <w:pPr>
        <w:pStyle w:val="ListParagraph"/>
        <w:numPr>
          <w:ilvl w:val="0"/>
          <w:numId w:val="2"/>
        </w:numPr>
        <w:spacing w:after="0"/>
        <w:rPr>
          <w:szCs w:val="20"/>
        </w:rPr>
      </w:pPr>
      <w:r w:rsidRPr="00A803F4">
        <w:rPr>
          <w:szCs w:val="20"/>
        </w:rPr>
        <w:t>January 26, 2016-6:30pm to 7:30pm | Bayview YMCA, 1601 Lane Street</w:t>
      </w:r>
    </w:p>
    <w:p w:rsidR="00942C67" w:rsidRDefault="00942C67" w:rsidP="00942C67">
      <w:pPr>
        <w:pStyle w:val="ListParagraph"/>
        <w:numPr>
          <w:ilvl w:val="0"/>
          <w:numId w:val="2"/>
        </w:numPr>
        <w:spacing w:after="0"/>
        <w:rPr>
          <w:szCs w:val="20"/>
        </w:rPr>
      </w:pPr>
      <w:r w:rsidRPr="00A803F4">
        <w:rPr>
          <w:szCs w:val="20"/>
        </w:rPr>
        <w:t>January 27, 2016-7:30pm to 8:30pm| Boeddeker Clubhouse, 246 Eddy Street</w:t>
      </w:r>
    </w:p>
    <w:p w:rsidR="00A876B8" w:rsidRDefault="00A876B8" w:rsidP="00A876B8">
      <w:pPr>
        <w:spacing w:after="0"/>
        <w:rPr>
          <w:szCs w:val="20"/>
        </w:rPr>
      </w:pPr>
    </w:p>
    <w:p w:rsidR="00A876B8" w:rsidRPr="00A876B8" w:rsidRDefault="00A876B8" w:rsidP="00A876B8">
      <w:pPr>
        <w:spacing w:after="0"/>
        <w:rPr>
          <w:szCs w:val="20"/>
        </w:rPr>
      </w:pPr>
    </w:p>
    <w:p w:rsidR="00942C67" w:rsidRPr="00A803F4" w:rsidRDefault="00A876B8" w:rsidP="000075ED">
      <w:pPr>
        <w:pStyle w:val="ListParagraph"/>
        <w:rPr>
          <w:sz w:val="20"/>
        </w:rPr>
      </w:pPr>
      <w:r w:rsidRPr="00A803F4">
        <w:rPr>
          <w:noProof/>
          <w:sz w:val="20"/>
        </w:rPr>
        <w:drawing>
          <wp:anchor distT="0" distB="0" distL="114300" distR="114300" simplePos="0" relativeHeight="251667456" behindDoc="1" locked="0" layoutInCell="1" allowOverlap="1" wp14:anchorId="2D2635CC" wp14:editId="2DEA9A98">
            <wp:simplePos x="0" y="0"/>
            <wp:positionH relativeFrom="margin">
              <wp:posOffset>66675</wp:posOffset>
            </wp:positionH>
            <wp:positionV relativeFrom="paragraph">
              <wp:posOffset>1754505</wp:posOffset>
            </wp:positionV>
            <wp:extent cx="2314575" cy="1788795"/>
            <wp:effectExtent l="0" t="0" r="9525" b="1905"/>
            <wp:wrapTight wrapText="bothSides">
              <wp:wrapPolygon edited="0">
                <wp:start x="0" y="0"/>
                <wp:lineTo x="0" y="21393"/>
                <wp:lineTo x="21511" y="21393"/>
                <wp:lineTo x="21511" y="0"/>
                <wp:lineTo x="0" y="0"/>
              </wp:wrapPolygon>
            </wp:wrapTight>
            <wp:docPr id="4" name="Picture 4" descr="C:\Users\DOliva-Aroche\AppData\Local\Microsoft\Windows\Temporary Internet Files\Content.Outlook\7650U3RY\IMG_0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liva-Aroche\AppData\Local\Microsoft\Windows\Temporary Internet Files\Content.Outlook\7650U3RY\IMG_086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57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3F4">
        <w:rPr>
          <w:noProof/>
        </w:rPr>
        <w:drawing>
          <wp:anchor distT="0" distB="0" distL="114300" distR="114300" simplePos="0" relativeHeight="251668480" behindDoc="0" locked="0" layoutInCell="1" allowOverlap="1" wp14:anchorId="34F20481" wp14:editId="43A3A64D">
            <wp:simplePos x="0" y="0"/>
            <wp:positionH relativeFrom="column">
              <wp:posOffset>2390775</wp:posOffset>
            </wp:positionH>
            <wp:positionV relativeFrom="paragraph">
              <wp:posOffset>1765300</wp:posOffset>
            </wp:positionV>
            <wp:extent cx="2298065" cy="1781175"/>
            <wp:effectExtent l="0" t="0" r="6985" b="9525"/>
            <wp:wrapSquare wrapText="bothSides"/>
            <wp:docPr id="7" name="Picture 7" descr="C:\Users\DOliva-Aroche\AppData\Local\Microsoft\Windows\Temporary Internet Files\Content.Outlook\7650U3RY\IMG_0864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liva-Aroche\AppData\Local\Microsoft\Windows\Temporary Internet Files\Content.Outlook\7650U3RY\IMG_0864 (0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8065" cy="1781175"/>
                    </a:xfrm>
                    <a:prstGeom prst="rect">
                      <a:avLst/>
                    </a:prstGeom>
                    <a:noFill/>
                    <a:ln>
                      <a:noFill/>
                    </a:ln>
                  </pic:spPr>
                </pic:pic>
              </a:graphicData>
            </a:graphic>
            <wp14:sizeRelV relativeFrom="margin">
              <wp14:pctHeight>0</wp14:pctHeight>
            </wp14:sizeRelV>
          </wp:anchor>
        </w:drawing>
      </w:r>
      <w:r w:rsidRPr="00A803F4">
        <w:rPr>
          <w:noProof/>
          <w:sz w:val="18"/>
        </w:rPr>
        <w:drawing>
          <wp:anchor distT="0" distB="0" distL="114300" distR="114300" simplePos="0" relativeHeight="251669504" behindDoc="0" locked="0" layoutInCell="1" allowOverlap="1" wp14:anchorId="782F9EDA" wp14:editId="55EE0AF4">
            <wp:simplePos x="0" y="0"/>
            <wp:positionH relativeFrom="column">
              <wp:posOffset>4833620</wp:posOffset>
            </wp:positionH>
            <wp:positionV relativeFrom="paragraph">
              <wp:posOffset>1640205</wp:posOffset>
            </wp:positionV>
            <wp:extent cx="1787525" cy="2065655"/>
            <wp:effectExtent l="0" t="5715" r="0" b="0"/>
            <wp:wrapThrough wrapText="bothSides">
              <wp:wrapPolygon edited="0">
                <wp:start x="-69" y="21540"/>
                <wp:lineTo x="21339" y="21540"/>
                <wp:lineTo x="21339" y="226"/>
                <wp:lineTo x="-69" y="226"/>
                <wp:lineTo x="-69" y="21540"/>
              </wp:wrapPolygon>
            </wp:wrapThrough>
            <wp:docPr id="8" name="Picture 8" descr="C:\Users\DOliva-Aroche\AppData\Local\Microsoft\Windows\Temporary Internet Files\Content.Outlook\7650U3RY\IMG_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liva-Aroche\AppData\Local\Microsoft\Windows\Temporary Internet Files\Content.Outlook\7650U3RY\IMG_0859.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2570"/>
                    <a:stretch/>
                  </pic:blipFill>
                  <pic:spPr bwMode="auto">
                    <a:xfrm rot="5400000">
                      <a:off x="0" y="0"/>
                      <a:ext cx="1787525" cy="2065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42C67" w:rsidRPr="00A803F4" w:rsidSect="00121C41">
      <w:footerReference w:type="default" r:id="rId14"/>
      <w:pgSz w:w="12240" w:h="15840"/>
      <w:pgMar w:top="720" w:right="720" w:bottom="720" w:left="720" w:header="576" w:footer="576"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B6F" w:rsidRDefault="005E1B6F" w:rsidP="00DF4B07">
      <w:pPr>
        <w:spacing w:after="0" w:line="240" w:lineRule="auto"/>
      </w:pPr>
      <w:r>
        <w:separator/>
      </w:r>
    </w:p>
  </w:endnote>
  <w:endnote w:type="continuationSeparator" w:id="0">
    <w:p w:rsidR="005E1B6F" w:rsidRDefault="005E1B6F" w:rsidP="00DF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B07" w:rsidRPr="00A12C0B" w:rsidRDefault="00DF4B07" w:rsidP="00DF4B07">
    <w:pPr>
      <w:pStyle w:val="Footer"/>
      <w:jc w:val="center"/>
      <w:rPr>
        <w:rFonts w:ascii="Arial" w:hAnsi="Arial"/>
        <w:smallCaps/>
        <w:sz w:val="20"/>
      </w:rPr>
    </w:pPr>
    <w:r w:rsidRPr="00A12C0B">
      <w:rPr>
        <w:rFonts w:ascii="Arial" w:hAnsi="Arial"/>
        <w:smallCaps/>
        <w:sz w:val="20"/>
      </w:rPr>
      <w:t xml:space="preserve">1 Dr. Carlton B. </w:t>
    </w:r>
    <w:proofErr w:type="spellStart"/>
    <w:r w:rsidRPr="00A12C0B">
      <w:rPr>
        <w:rFonts w:ascii="Arial" w:hAnsi="Arial"/>
        <w:smallCaps/>
        <w:sz w:val="20"/>
      </w:rPr>
      <w:t>Goodlett</w:t>
    </w:r>
    <w:proofErr w:type="spellEnd"/>
    <w:r w:rsidRPr="00A12C0B">
      <w:rPr>
        <w:rFonts w:ascii="Arial" w:hAnsi="Arial"/>
        <w:smallCaps/>
        <w:sz w:val="20"/>
      </w:rPr>
      <w:t xml:space="preserve"> Place, Room 200</w:t>
    </w:r>
  </w:p>
  <w:p w:rsidR="00DF4B07" w:rsidRPr="00A12C0B" w:rsidRDefault="00DF4B07" w:rsidP="00DF4B07">
    <w:pPr>
      <w:pStyle w:val="Footer"/>
      <w:jc w:val="center"/>
      <w:rPr>
        <w:rFonts w:ascii="Arial" w:hAnsi="Arial"/>
        <w:smallCaps/>
        <w:sz w:val="20"/>
      </w:rPr>
    </w:pPr>
    <w:r w:rsidRPr="00A12C0B">
      <w:rPr>
        <w:rFonts w:ascii="Arial" w:hAnsi="Arial"/>
        <w:smallCaps/>
        <w:sz w:val="20"/>
      </w:rPr>
      <w:t>San Francisco, California 94102-4681</w:t>
    </w:r>
  </w:p>
  <w:p w:rsidR="00DF4B07" w:rsidRPr="00DF4B07" w:rsidRDefault="00DF4B07" w:rsidP="00DF4B07">
    <w:pPr>
      <w:pStyle w:val="Footer"/>
      <w:jc w:val="center"/>
      <w:rPr>
        <w:rFonts w:ascii="Arial" w:hAnsi="Arial"/>
        <w:smallCaps/>
        <w:sz w:val="20"/>
      </w:rPr>
    </w:pPr>
    <w:r w:rsidRPr="00A12C0B">
      <w:rPr>
        <w:rFonts w:ascii="Arial" w:hAnsi="Arial"/>
        <w:smallCaps/>
        <w:sz w:val="20"/>
      </w:rPr>
      <w:t>Telephone: (415) 554-6141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B6F" w:rsidRDefault="005E1B6F" w:rsidP="00DF4B07">
      <w:pPr>
        <w:spacing w:after="0" w:line="240" w:lineRule="auto"/>
      </w:pPr>
      <w:r>
        <w:separator/>
      </w:r>
    </w:p>
  </w:footnote>
  <w:footnote w:type="continuationSeparator" w:id="0">
    <w:p w:rsidR="005E1B6F" w:rsidRDefault="005E1B6F" w:rsidP="00DF4B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1121"/>
    <w:multiLevelType w:val="hybridMultilevel"/>
    <w:tmpl w:val="BF2EC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5027DC"/>
    <w:multiLevelType w:val="hybridMultilevel"/>
    <w:tmpl w:val="3AFE88F0"/>
    <w:lvl w:ilvl="0" w:tplc="04090001">
      <w:start w:val="1"/>
      <w:numFmt w:val="bullet"/>
      <w:lvlText w:val=""/>
      <w:lvlJc w:val="left"/>
      <w:pPr>
        <w:ind w:left="720" w:hanging="360"/>
      </w:pPr>
      <w:rPr>
        <w:rFonts w:ascii="Symbol" w:hAnsi="Symbol" w:hint="default"/>
      </w:rPr>
    </w:lvl>
    <w:lvl w:ilvl="1" w:tplc="FBFC833A">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1D"/>
    <w:rsid w:val="00000DA0"/>
    <w:rsid w:val="000075ED"/>
    <w:rsid w:val="000447C2"/>
    <w:rsid w:val="0008720B"/>
    <w:rsid w:val="00092426"/>
    <w:rsid w:val="000B53E4"/>
    <w:rsid w:val="00121C41"/>
    <w:rsid w:val="0016709A"/>
    <w:rsid w:val="0024145D"/>
    <w:rsid w:val="00250269"/>
    <w:rsid w:val="002816F4"/>
    <w:rsid w:val="002F0AE4"/>
    <w:rsid w:val="003C339C"/>
    <w:rsid w:val="004005FA"/>
    <w:rsid w:val="004021EE"/>
    <w:rsid w:val="004534FF"/>
    <w:rsid w:val="0045748F"/>
    <w:rsid w:val="0047573D"/>
    <w:rsid w:val="00495920"/>
    <w:rsid w:val="004B3B30"/>
    <w:rsid w:val="004B417C"/>
    <w:rsid w:val="004C4D65"/>
    <w:rsid w:val="004E6272"/>
    <w:rsid w:val="004F1209"/>
    <w:rsid w:val="004F5940"/>
    <w:rsid w:val="00513CC9"/>
    <w:rsid w:val="00544B60"/>
    <w:rsid w:val="00571598"/>
    <w:rsid w:val="005A14AE"/>
    <w:rsid w:val="005C45AF"/>
    <w:rsid w:val="005D627E"/>
    <w:rsid w:val="005E1B6F"/>
    <w:rsid w:val="00671CF0"/>
    <w:rsid w:val="00695C9C"/>
    <w:rsid w:val="006D0557"/>
    <w:rsid w:val="00731ED0"/>
    <w:rsid w:val="00756585"/>
    <w:rsid w:val="00784A1B"/>
    <w:rsid w:val="00791E0B"/>
    <w:rsid w:val="007C56B1"/>
    <w:rsid w:val="007D144B"/>
    <w:rsid w:val="007E1FD4"/>
    <w:rsid w:val="007F0B0A"/>
    <w:rsid w:val="008075AA"/>
    <w:rsid w:val="00814458"/>
    <w:rsid w:val="00840639"/>
    <w:rsid w:val="00850F0A"/>
    <w:rsid w:val="00893E67"/>
    <w:rsid w:val="008E0958"/>
    <w:rsid w:val="00934DAD"/>
    <w:rsid w:val="00942C67"/>
    <w:rsid w:val="009D5B54"/>
    <w:rsid w:val="00A52D0E"/>
    <w:rsid w:val="00A803F4"/>
    <w:rsid w:val="00A876B8"/>
    <w:rsid w:val="00B01100"/>
    <w:rsid w:val="00B12A3F"/>
    <w:rsid w:val="00B37214"/>
    <w:rsid w:val="00B53622"/>
    <w:rsid w:val="00BA70B2"/>
    <w:rsid w:val="00BF4DB5"/>
    <w:rsid w:val="00C10AD3"/>
    <w:rsid w:val="00C37137"/>
    <w:rsid w:val="00C70CD3"/>
    <w:rsid w:val="00CA5536"/>
    <w:rsid w:val="00CF7AF6"/>
    <w:rsid w:val="00D15AFB"/>
    <w:rsid w:val="00D449A5"/>
    <w:rsid w:val="00D9318A"/>
    <w:rsid w:val="00DA3E8B"/>
    <w:rsid w:val="00DB2E73"/>
    <w:rsid w:val="00DB471D"/>
    <w:rsid w:val="00DC1652"/>
    <w:rsid w:val="00DD7D08"/>
    <w:rsid w:val="00DF0B1E"/>
    <w:rsid w:val="00DF4B07"/>
    <w:rsid w:val="00DF7CD7"/>
    <w:rsid w:val="00E25E1D"/>
    <w:rsid w:val="00E436B1"/>
    <w:rsid w:val="00E7014B"/>
    <w:rsid w:val="00EC3186"/>
    <w:rsid w:val="00F44B4A"/>
    <w:rsid w:val="00F455A6"/>
    <w:rsid w:val="00F6273B"/>
    <w:rsid w:val="00F86E52"/>
    <w:rsid w:val="00FB2E96"/>
    <w:rsid w:val="00FF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B94F6-2FBA-4FE6-8512-1C7D17B8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F6"/>
    <w:pPr>
      <w:ind w:left="720"/>
      <w:contextualSpacing/>
    </w:pPr>
  </w:style>
  <w:style w:type="paragraph" w:styleId="Header">
    <w:name w:val="header"/>
    <w:basedOn w:val="Normal"/>
    <w:link w:val="HeaderChar"/>
    <w:uiPriority w:val="99"/>
    <w:unhideWhenUsed/>
    <w:rsid w:val="00DF4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B07"/>
  </w:style>
  <w:style w:type="paragraph" w:styleId="Footer">
    <w:name w:val="footer"/>
    <w:basedOn w:val="Normal"/>
    <w:link w:val="FooterChar"/>
    <w:unhideWhenUsed/>
    <w:rsid w:val="00DF4B07"/>
    <w:pPr>
      <w:tabs>
        <w:tab w:val="center" w:pos="4680"/>
        <w:tab w:val="right" w:pos="9360"/>
      </w:tabs>
      <w:spacing w:after="0" w:line="240" w:lineRule="auto"/>
    </w:pPr>
  </w:style>
  <w:style w:type="character" w:customStyle="1" w:styleId="FooterChar">
    <w:name w:val="Footer Char"/>
    <w:basedOn w:val="DefaultParagraphFont"/>
    <w:link w:val="Footer"/>
    <w:rsid w:val="00DF4B07"/>
  </w:style>
  <w:style w:type="paragraph" w:customStyle="1" w:styleId="Default">
    <w:name w:val="Default"/>
    <w:rsid w:val="008144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15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AFB"/>
    <w:rPr>
      <w:rFonts w:ascii="Segoe UI" w:hAnsi="Segoe UI" w:cs="Segoe UI"/>
      <w:sz w:val="18"/>
      <w:szCs w:val="18"/>
    </w:rPr>
  </w:style>
  <w:style w:type="character" w:styleId="Hyperlink">
    <w:name w:val="Hyperlink"/>
    <w:basedOn w:val="DefaultParagraphFont"/>
    <w:uiPriority w:val="99"/>
    <w:semiHidden/>
    <w:unhideWhenUsed/>
    <w:rsid w:val="00942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3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otOnMyWatchSFPD.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BE39-7D87-42D4-918F-53C7B9FB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CCSF</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McCracken</dc:creator>
  <cp:keywords/>
  <dc:description/>
  <cp:lastModifiedBy>Diana Oliva-Aroche</cp:lastModifiedBy>
  <cp:revision>2</cp:revision>
  <cp:lastPrinted>2016-02-04T23:13:00Z</cp:lastPrinted>
  <dcterms:created xsi:type="dcterms:W3CDTF">2016-02-16T21:05:00Z</dcterms:created>
  <dcterms:modified xsi:type="dcterms:W3CDTF">2016-02-16T21:05:00Z</dcterms:modified>
</cp:coreProperties>
</file>