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0532E" w:rsidRDefault="00FB2128" w:rsidP="0093300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252504">
        <w:rPr>
          <w:rFonts w:ascii="Arial" w:hAnsi="Arial" w:cs="Arial"/>
          <w:sz w:val="36"/>
          <w:szCs w:val="36"/>
        </w:rPr>
        <w:t>6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252504" w:rsidRPr="0040532E">
        <w:rPr>
          <w:rFonts w:ascii="Arial" w:hAnsi="Arial" w:cs="Arial"/>
          <w:b/>
          <w:sz w:val="36"/>
          <w:szCs w:val="36"/>
        </w:rPr>
        <w:t xml:space="preserve">Collection </w:t>
      </w:r>
      <w:r w:rsidR="0040532E">
        <w:rPr>
          <w:rFonts w:ascii="Arial" w:hAnsi="Arial" w:cs="Arial"/>
          <w:b/>
          <w:sz w:val="36"/>
          <w:szCs w:val="36"/>
        </w:rPr>
        <w:t>framework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Practice </w:t>
      </w:r>
      <w:r w:rsidR="00936E17">
        <w:rPr>
          <w:rFonts w:ascii="Arial" w:eastAsia="Times New Roman" w:hAnsi="Arial" w:cs="Arial"/>
          <w:color w:val="24292E"/>
          <w:sz w:val="24"/>
          <w:szCs w:val="24"/>
        </w:rPr>
        <w:t>the ArrayList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67031" w:rsidRDefault="00016AA9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some basic functions : add, update, remove, display, search,… in the list</w:t>
      </w:r>
    </w:p>
    <w:p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3871C6" w:rsidRDefault="004971E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Total:</w:t>
      </w:r>
      <w:r w:rsidR="003871C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9876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[10</w:t>
      </w:r>
      <w:r w:rsidR="003871C6"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 xml:space="preserve"> points]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In this demonstration, ArrayList is used to store a list of students. Student details include: Code, name, mark. A menu is supported for user choosing one operation at a time: 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(1) Add new student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(2) Search a student based on his/her code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(3) Update name and mark of a student based on his/her code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(4) Remove a student based on his/her code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 (5) List all students.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Constraints: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Student code must be in format &lt;S000&gt;, 0 is a digit.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Student name can not be blank</w:t>
      </w:r>
    </w:p>
    <w:p w:rsidR="00A145D6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Mark: 0..10</w:t>
      </w:r>
    </w:p>
    <w:p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Design:</w:t>
      </w:r>
    </w:p>
    <w:p w:rsid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01BAD2D3" wp14:editId="7736990E">
            <wp:extent cx="5429250" cy="379095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3E" w:rsidRPr="00936E17" w:rsidRDefault="00936E17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936E17">
        <w:rPr>
          <w:rFonts w:ascii="Arial" w:eastAsia="Times New Roman" w:hAnsi="Arial" w:cs="Arial"/>
          <w:color w:val="24292E"/>
          <w:sz w:val="24"/>
          <w:szCs w:val="24"/>
          <w:u w:val="single"/>
        </w:rPr>
        <w:t>Implement:</w:t>
      </w:r>
    </w:p>
    <w:p w:rsidR="00936E17" w:rsidRDefault="00936E17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6F1E5C7E" wp14:editId="7ACF3E16">
            <wp:extent cx="5943600" cy="443865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3E" w:rsidRDefault="0042153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42153E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4E143815" wp14:editId="78B85BD0">
            <wp:extent cx="5931535" cy="372110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3E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2D4EDCB5" wp14:editId="4575CB11">
            <wp:extent cx="5939790" cy="3935730"/>
            <wp:effectExtent l="19050" t="0" r="381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3E" w:rsidRDefault="0042153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49D009C2" wp14:editId="4D1342A0">
            <wp:extent cx="5939790" cy="4627880"/>
            <wp:effectExtent l="19050" t="0" r="381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76C7B1CD" wp14:editId="65FD08D2">
            <wp:extent cx="5939790" cy="2886075"/>
            <wp:effectExtent l="19050" t="0" r="381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42F01263" wp14:editId="0EFE31B7">
            <wp:extent cx="5939790" cy="3339465"/>
            <wp:effectExtent l="19050" t="0" r="381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26E576BA" wp14:editId="4C088607">
            <wp:extent cx="5939790" cy="1804670"/>
            <wp:effectExtent l="19050" t="0" r="381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430489AF" wp14:editId="2022DCC3">
            <wp:extent cx="5939790" cy="3665855"/>
            <wp:effectExtent l="19050" t="0" r="381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46967181" wp14:editId="148D4E83">
            <wp:extent cx="5931535" cy="2289810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56E6C4D5" wp14:editId="6E1A1158">
            <wp:extent cx="5931535" cy="159829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7687BB0E" wp14:editId="5020121A">
            <wp:extent cx="5939790" cy="3705225"/>
            <wp:effectExtent l="19050" t="0" r="381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6" w:rsidRPr="008D14CD" w:rsidRDefault="005E2726" w:rsidP="005E2726">
      <w:pPr>
        <w:pStyle w:val="NoSpacing"/>
        <w:rPr>
          <w:rFonts w:cs="Times New Roman"/>
          <w:b/>
          <w:u w:val="single"/>
        </w:rPr>
      </w:pPr>
      <w:r w:rsidRPr="008D14CD">
        <w:rPr>
          <w:rFonts w:cs="Times New Roman"/>
          <w:b/>
          <w:u w:val="single"/>
        </w:rPr>
        <w:t>Test cases</w:t>
      </w:r>
    </w:p>
    <w:p w:rsidR="005E2726" w:rsidRPr="008D14CD" w:rsidRDefault="005E2726" w:rsidP="005E2726">
      <w:pPr>
        <w:pStyle w:val="NoSpacing"/>
        <w:rPr>
          <w:rFonts w:cs="Times New Roman"/>
        </w:rPr>
      </w:pP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 xml:space="preserve">Run the program, the following menu allows user </w:t>
      </w:r>
      <w:r>
        <w:rPr>
          <w:rFonts w:cs="Times New Roman"/>
        </w:rPr>
        <w:t>to choose</w:t>
      </w:r>
      <w:r w:rsidRPr="008D14CD">
        <w:rPr>
          <w:rFonts w:cs="Times New Roman"/>
        </w:rPr>
        <w:t xml:space="preserve"> one operation at a time:</w:t>
      </w:r>
    </w:p>
    <w:p w:rsidR="005E2726" w:rsidRPr="008D14CD" w:rsidRDefault="005E2726" w:rsidP="005E2726">
      <w:pPr>
        <w:pStyle w:val="NoSpacing"/>
        <w:rPr>
          <w:rFonts w:cs="Times New Roman"/>
        </w:rPr>
      </w:pP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Student managing Program</w:t>
      </w: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1-Add new student</w:t>
      </w: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2-Search a student</w:t>
      </w: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3-Update name and mark</w:t>
      </w: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4-Remove a student</w:t>
      </w: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5-List all</w:t>
      </w:r>
    </w:p>
    <w:p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6-Quit</w:t>
      </w:r>
    </w:p>
    <w:p w:rsidR="005E2726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Choose 1..6:</w:t>
      </w:r>
    </w:p>
    <w:p w:rsidR="005E2726" w:rsidRDefault="005E2726" w:rsidP="005E2726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080"/>
        <w:gridCol w:w="7303"/>
      </w:tblGrid>
      <w:tr w:rsidR="005E2726" w:rsidRPr="008D14CD" w:rsidTr="004913C7">
        <w:tc>
          <w:tcPr>
            <w:tcW w:w="1188" w:type="dxa"/>
          </w:tcPr>
          <w:p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Test case</w:t>
            </w:r>
          </w:p>
        </w:tc>
        <w:tc>
          <w:tcPr>
            <w:tcW w:w="1080" w:type="dxa"/>
          </w:tcPr>
          <w:p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Option</w:t>
            </w:r>
          </w:p>
        </w:tc>
        <w:tc>
          <w:tcPr>
            <w:tcW w:w="7303" w:type="dxa"/>
          </w:tcPr>
          <w:p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Input and Result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input,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lastRenderedPageBreak/>
              <w:t>Output: Message: Empty list. No search can be performed!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input,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list. No update can be performed!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input.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list. No remove can be performed!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input.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list!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: ABC/ A1234/ S12345/S001.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name: blank/ James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mark: -2/12/7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 xml:space="preserve">Message: Student S001 has been added.    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Add: S008, Jack, 5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Add: s004,monica, 8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S008, JACK, 5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3 student(s).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student code for search: Input S123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student code for search: Input s008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Found: S008, JACK, 5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updated student: Input S123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updated student: Input s008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Old name: JACK, new name: input bill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Old mark: 5, new mark 0..10: input 10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s008 has been updated.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S008, BILL, 10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3 student(s).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removed student: Input s123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removed student: Input s008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s008 has been removed.</w:t>
            </w:r>
          </w:p>
        </w:tc>
      </w:tr>
      <w:tr w:rsidR="005E2726" w:rsidRPr="008D14CD" w:rsidTr="004913C7">
        <w:tc>
          <w:tcPr>
            <w:tcW w:w="1188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1080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2 student(s).</w:t>
            </w:r>
          </w:p>
        </w:tc>
      </w:tr>
    </w:tbl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bookmarkStart w:id="0" w:name="_GoBack"/>
      <w:bookmarkEnd w:id="0"/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cs="Times New Roman"/>
          <w:noProof/>
        </w:rPr>
      </w:pPr>
    </w:p>
    <w:p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sectPr w:rsidR="005E272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E1A" w:rsidRDefault="00026E1A" w:rsidP="007A7EED">
      <w:pPr>
        <w:spacing w:after="0" w:line="240" w:lineRule="auto"/>
      </w:pPr>
      <w:r>
        <w:separator/>
      </w:r>
    </w:p>
  </w:endnote>
  <w:endnote w:type="continuationSeparator" w:id="0">
    <w:p w:rsidR="00026E1A" w:rsidRDefault="00026E1A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E1A" w:rsidRDefault="00026E1A" w:rsidP="007A7EED">
      <w:pPr>
        <w:spacing w:after="0" w:line="240" w:lineRule="auto"/>
      </w:pPr>
      <w:r>
        <w:separator/>
      </w:r>
    </w:p>
  </w:footnote>
  <w:footnote w:type="continuationSeparator" w:id="0">
    <w:p w:rsidR="00026E1A" w:rsidRDefault="00026E1A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NKgFAHrERq4tAAAA"/>
  </w:docVars>
  <w:rsids>
    <w:rsidRoot w:val="0093300A"/>
    <w:rsid w:val="00001818"/>
    <w:rsid w:val="000053AB"/>
    <w:rsid w:val="00016820"/>
    <w:rsid w:val="00016AA9"/>
    <w:rsid w:val="00025DB1"/>
    <w:rsid w:val="00026E1A"/>
    <w:rsid w:val="000304A5"/>
    <w:rsid w:val="0003233E"/>
    <w:rsid w:val="00035525"/>
    <w:rsid w:val="00044CAB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44548"/>
    <w:rsid w:val="00252504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B6424"/>
    <w:rsid w:val="003C23D9"/>
    <w:rsid w:val="003D65B5"/>
    <w:rsid w:val="003D7FE4"/>
    <w:rsid w:val="003F797A"/>
    <w:rsid w:val="0040532E"/>
    <w:rsid w:val="00407AF7"/>
    <w:rsid w:val="0042153E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971EE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5150A"/>
    <w:rsid w:val="005658E1"/>
    <w:rsid w:val="005667E4"/>
    <w:rsid w:val="00573664"/>
    <w:rsid w:val="005824CF"/>
    <w:rsid w:val="00597CD0"/>
    <w:rsid w:val="005A7E31"/>
    <w:rsid w:val="005B242E"/>
    <w:rsid w:val="005E2726"/>
    <w:rsid w:val="0060363D"/>
    <w:rsid w:val="00607CA9"/>
    <w:rsid w:val="00610DAC"/>
    <w:rsid w:val="00615F29"/>
    <w:rsid w:val="0061727A"/>
    <w:rsid w:val="006217D5"/>
    <w:rsid w:val="006409FE"/>
    <w:rsid w:val="00664D6B"/>
    <w:rsid w:val="00664E83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87CC5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36E17"/>
    <w:rsid w:val="009506E5"/>
    <w:rsid w:val="009514A1"/>
    <w:rsid w:val="00971B02"/>
    <w:rsid w:val="00974674"/>
    <w:rsid w:val="009876E4"/>
    <w:rsid w:val="00993C44"/>
    <w:rsid w:val="0099784C"/>
    <w:rsid w:val="009B207B"/>
    <w:rsid w:val="009B7997"/>
    <w:rsid w:val="009E1C79"/>
    <w:rsid w:val="00A0442E"/>
    <w:rsid w:val="00A145D6"/>
    <w:rsid w:val="00A24073"/>
    <w:rsid w:val="00A25241"/>
    <w:rsid w:val="00A423E8"/>
    <w:rsid w:val="00A42430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B06B3"/>
    <w:rsid w:val="00CB47A0"/>
    <w:rsid w:val="00CD4C93"/>
    <w:rsid w:val="00CD4D6A"/>
    <w:rsid w:val="00CE0FB8"/>
    <w:rsid w:val="00CF011D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4EE0-1CED-4133-9CCF-1496E2D4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2021-03-25T09:35:00Z</cp:lastPrinted>
  <dcterms:created xsi:type="dcterms:W3CDTF">2021-03-25T09:26:00Z</dcterms:created>
  <dcterms:modified xsi:type="dcterms:W3CDTF">2021-03-25T09:36:00Z</dcterms:modified>
</cp:coreProperties>
</file>