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3EB09" w14:textId="77777777" w:rsidR="007122F9" w:rsidRPr="00E92573" w:rsidRDefault="007122F9" w:rsidP="007122F9">
      <w:pPr>
        <w:pStyle w:val="Heading3"/>
      </w:pPr>
      <w:bookmarkStart w:id="0" w:name="_Toc505082723"/>
      <w:bookmarkStart w:id="1" w:name="_Toc505093447"/>
      <w:bookmarkStart w:id="2" w:name="_Toc505093691"/>
      <w:bookmarkStart w:id="3" w:name="_Toc505094340"/>
      <w:bookmarkStart w:id="4" w:name="_Toc505170498"/>
      <w:bookmarkStart w:id="5" w:name="_Toc507056776"/>
      <w:bookmarkStart w:id="6" w:name="_Toc513216771"/>
      <w:bookmarkStart w:id="7" w:name="_Toc532285643"/>
      <w:r w:rsidRPr="0028111E">
        <w:t>Verification of Model Geometry</w:t>
      </w:r>
      <w:bookmarkEnd w:id="0"/>
      <w:bookmarkEnd w:id="1"/>
      <w:bookmarkEnd w:id="2"/>
      <w:bookmarkEnd w:id="3"/>
      <w:bookmarkEnd w:id="4"/>
      <w:bookmarkEnd w:id="5"/>
      <w:bookmarkEnd w:id="6"/>
      <w:r w:rsidRPr="00E92573">
        <w:t xml:space="preserve"> </w:t>
      </w:r>
      <w:bookmarkStart w:id="8" w:name="_Hlk530128672"/>
      <w:r w:rsidRPr="0064041F">
        <w:rPr>
          <w:rFonts w:ascii="Wingdings" w:hAnsi="Wingdings" w:cs="Wingdings"/>
          <w:color w:val="365F91" w:themeColor="accent1" w:themeShade="BF"/>
          <w:szCs w:val="22"/>
        </w:rPr>
        <w:t></w:t>
      </w:r>
      <w:bookmarkEnd w:id="7"/>
      <w:bookmarkEnd w:id="8"/>
    </w:p>
    <w:p w14:paraId="034C7318" w14:textId="77777777" w:rsidR="007122F9" w:rsidRDefault="007122F9" w:rsidP="007122F9">
      <w:pPr>
        <w:pStyle w:val="NormalSubSections"/>
      </w:pPr>
      <w:r>
        <w:t>The Airport utilizes</w:t>
      </w:r>
      <w:r w:rsidRPr="00E92573">
        <w:t xml:space="preserve"> project documents and models for long term operations and maintenance of </w:t>
      </w:r>
      <w:r>
        <w:t>the</w:t>
      </w:r>
      <w:r w:rsidRPr="00E92573">
        <w:t xml:space="preserve"> facilit</w:t>
      </w:r>
      <w:r>
        <w:t>ies</w:t>
      </w:r>
      <w:r w:rsidRPr="00E92573">
        <w:t xml:space="preserve"> and as a starting point for future projects. </w:t>
      </w:r>
      <w:r>
        <w:t>T</w:t>
      </w:r>
      <w:r w:rsidRPr="00E92573">
        <w:t>he Airport expects a high level of accuracy in the documents and a robust verification process used to ensure product quality. The Airport expects to leverage Building Information Model (BIM) outputs for all its design, construction, operations</w:t>
      </w:r>
      <w:r>
        <w:t>,</w:t>
      </w:r>
      <w:r w:rsidRPr="00E92573">
        <w:t xml:space="preserve"> and maintenance projects. Therefore, all documents generated utilizing BIM must be thoroughly checked using a reliable verification process prior to delivering drawings and models to the Airport. </w:t>
      </w:r>
    </w:p>
    <w:p w14:paraId="26E80363" w14:textId="77777777" w:rsidR="007122F9" w:rsidRPr="00E92573" w:rsidRDefault="007122F9" w:rsidP="007122F9">
      <w:pPr>
        <w:pStyle w:val="NormalSubSections"/>
      </w:pPr>
      <w:r>
        <w:t>Refer to the SFO Model Verification Report for further details.</w:t>
      </w:r>
    </w:p>
    <w:p w14:paraId="66E29DAC" w14:textId="77777777" w:rsidR="0047385F" w:rsidRDefault="0047385F">
      <w:bookmarkStart w:id="9" w:name="_GoBack"/>
      <w:bookmarkEnd w:id="9"/>
    </w:p>
    <w:sectPr w:rsidR="00473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94B79"/>
    <w:multiLevelType w:val="multilevel"/>
    <w:tmpl w:val="74A8BB9C"/>
    <w:lvl w:ilvl="0">
      <w:start w:val="1"/>
      <w:numFmt w:val="decimal"/>
      <w:pStyle w:val="Heading1x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080" w:hanging="720"/>
      </w:pPr>
      <w:rPr>
        <w:rFonts w:ascii="Myriad Pro" w:hAnsi="Myriad Pro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Myriad Pro" w:hAnsi="Myriad Pro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595959" w:themeColor="text1" w:themeTint="A6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E874620"/>
    <w:multiLevelType w:val="hybridMultilevel"/>
    <w:tmpl w:val="E3249EB4"/>
    <w:lvl w:ilvl="0" w:tplc="F67A558C">
      <w:start w:val="1"/>
      <w:numFmt w:val="decimal"/>
      <w:lvlText w:val="%1."/>
      <w:lvlJc w:val="left"/>
      <w:pPr>
        <w:ind w:left="720" w:hanging="360"/>
      </w:pPr>
    </w:lvl>
    <w:lvl w:ilvl="1" w:tplc="55A4C82C">
      <w:start w:val="1"/>
      <w:numFmt w:val="lowerLetter"/>
      <w:lvlText w:val="%2."/>
      <w:lvlJc w:val="left"/>
      <w:pPr>
        <w:ind w:left="1440" w:hanging="360"/>
      </w:pPr>
    </w:lvl>
    <w:lvl w:ilvl="2" w:tplc="F4CE3F90">
      <w:start w:val="1"/>
      <w:numFmt w:val="lowerRoman"/>
      <w:lvlText w:val="%3."/>
      <w:lvlJc w:val="right"/>
      <w:pPr>
        <w:ind w:left="2160" w:hanging="180"/>
      </w:pPr>
    </w:lvl>
    <w:lvl w:ilvl="3" w:tplc="E25ED51E">
      <w:start w:val="1"/>
      <w:numFmt w:val="decimal"/>
      <w:lvlText w:val="%4."/>
      <w:lvlJc w:val="left"/>
      <w:pPr>
        <w:ind w:left="2880" w:hanging="360"/>
      </w:pPr>
    </w:lvl>
    <w:lvl w:ilvl="4" w:tplc="A1D02AE6">
      <w:start w:val="1"/>
      <w:numFmt w:val="lowerLetter"/>
      <w:lvlText w:val="%5."/>
      <w:lvlJc w:val="left"/>
      <w:pPr>
        <w:ind w:left="3600" w:hanging="360"/>
      </w:pPr>
    </w:lvl>
    <w:lvl w:ilvl="5" w:tplc="14ECE25C">
      <w:start w:val="1"/>
      <w:numFmt w:val="lowerRoman"/>
      <w:lvlText w:val="%6."/>
      <w:lvlJc w:val="right"/>
      <w:pPr>
        <w:ind w:left="4320" w:hanging="180"/>
      </w:pPr>
    </w:lvl>
    <w:lvl w:ilvl="6" w:tplc="70168862">
      <w:start w:val="1"/>
      <w:numFmt w:val="decimal"/>
      <w:lvlText w:val="%7."/>
      <w:lvlJc w:val="left"/>
      <w:pPr>
        <w:ind w:left="5040" w:hanging="360"/>
      </w:pPr>
    </w:lvl>
    <w:lvl w:ilvl="7" w:tplc="A574D788">
      <w:start w:val="1"/>
      <w:numFmt w:val="lowerLetter"/>
      <w:lvlText w:val="%8."/>
      <w:lvlJc w:val="left"/>
      <w:pPr>
        <w:ind w:left="5760" w:hanging="360"/>
      </w:pPr>
    </w:lvl>
    <w:lvl w:ilvl="8" w:tplc="06B0D8C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84F"/>
    <w:rsid w:val="0047385F"/>
    <w:rsid w:val="007122F9"/>
    <w:rsid w:val="0074084F"/>
    <w:rsid w:val="00C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E15"/>
  <w15:chartTrackingRefBased/>
  <w15:docId w15:val="{E6A7D436-771E-4186-88E2-5B5ECDB9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84F"/>
    <w:pPr>
      <w:spacing w:after="160" w:line="259" w:lineRule="auto"/>
    </w:pPr>
    <w:rPr>
      <w:rFonts w:ascii="Myriad Pro Light" w:hAnsi="Myriad Pro Light"/>
      <w:color w:val="595959" w:themeColor="text1" w:themeTint="A6"/>
    </w:rPr>
  </w:style>
  <w:style w:type="paragraph" w:styleId="Heading2">
    <w:name w:val="heading 2"/>
    <w:next w:val="Normal"/>
    <w:link w:val="Heading2Char"/>
    <w:uiPriority w:val="1"/>
    <w:unhideWhenUsed/>
    <w:qFormat/>
    <w:rsid w:val="0074084F"/>
    <w:pPr>
      <w:keepNext/>
      <w:keepLines/>
      <w:numPr>
        <w:ilvl w:val="1"/>
        <w:numId w:val="1"/>
      </w:numPr>
      <w:spacing w:before="240" w:after="0" w:line="360" w:lineRule="auto"/>
      <w:ind w:left="0" w:firstLine="0"/>
      <w:outlineLvl w:val="1"/>
    </w:pPr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paragraph" w:styleId="Heading3">
    <w:name w:val="heading 3"/>
    <w:next w:val="Normal"/>
    <w:link w:val="Heading3Char"/>
    <w:uiPriority w:val="1"/>
    <w:unhideWhenUsed/>
    <w:qFormat/>
    <w:rsid w:val="0074084F"/>
    <w:pPr>
      <w:numPr>
        <w:ilvl w:val="2"/>
        <w:numId w:val="1"/>
      </w:numPr>
      <w:spacing w:before="120" w:after="160"/>
      <w:outlineLvl w:val="2"/>
    </w:pPr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paragraph" w:styleId="Heading4">
    <w:name w:val="heading 4"/>
    <w:basedOn w:val="Heading3"/>
    <w:next w:val="Normal"/>
    <w:link w:val="Heading4Char"/>
    <w:uiPriority w:val="1"/>
    <w:unhideWhenUsed/>
    <w:qFormat/>
    <w:rsid w:val="0074084F"/>
    <w:pPr>
      <w:numPr>
        <w:ilvl w:val="3"/>
      </w:numPr>
      <w:ind w:left="720" w:hanging="720"/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rsid w:val="0074084F"/>
    <w:pPr>
      <w:numPr>
        <w:ilvl w:val="4"/>
      </w:numPr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74084F"/>
    <w:rPr>
      <w:rFonts w:ascii="Myriad Pro" w:eastAsiaTheme="majorEastAsia" w:hAnsi="Myriad Pro" w:cstheme="majorBidi"/>
      <w:color w:val="595959" w:themeColor="text1" w:themeTint="A6"/>
      <w:w w:val="95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4Char">
    <w:name w:val="Heading 4 Char"/>
    <w:basedOn w:val="DefaultParagraphFont"/>
    <w:link w:val="Heading4"/>
    <w:uiPriority w:val="1"/>
    <w:rsid w:val="0074084F"/>
    <w:rPr>
      <w:rFonts w:ascii="Myriad Pro" w:eastAsia="Arial" w:hAnsi="Myriad Pro" w:cs="Arial"/>
      <w:bCs/>
      <w:color w:val="595959" w:themeColor="text1" w:themeTint="A6"/>
      <w:w w:val="95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4084F"/>
    <w:rPr>
      <w:rFonts w:ascii="Myriad Pro" w:eastAsia="Arial" w:hAnsi="Myriad Pro" w:cs="Arial"/>
      <w:b/>
      <w:bCs/>
      <w:color w:val="595959" w:themeColor="text1" w:themeTint="A6"/>
      <w:w w:val="95"/>
      <w:szCs w:val="26"/>
    </w:rPr>
  </w:style>
  <w:style w:type="paragraph" w:customStyle="1" w:styleId="Heading1x">
    <w:name w:val="Heading 1x"/>
    <w:basedOn w:val="Normal"/>
    <w:link w:val="Heading1xChar"/>
    <w:qFormat/>
    <w:rsid w:val="0074084F"/>
    <w:pPr>
      <w:numPr>
        <w:numId w:val="1"/>
      </w:numPr>
      <w:outlineLvl w:val="0"/>
    </w:pPr>
    <w:rPr>
      <w:rFonts w:ascii="Myriad Pro" w:hAnsi="Myriad Pro" w:cs="Times New Roman"/>
      <w:b/>
      <w:caps/>
      <w:sz w:val="40"/>
      <w:szCs w:val="40"/>
    </w:rPr>
  </w:style>
  <w:style w:type="character" w:customStyle="1" w:styleId="Heading1xChar">
    <w:name w:val="Heading 1x Char"/>
    <w:basedOn w:val="DefaultParagraphFont"/>
    <w:link w:val="Heading1x"/>
    <w:rsid w:val="0074084F"/>
    <w:rPr>
      <w:rFonts w:ascii="Myriad Pro" w:hAnsi="Myriad Pro" w:cs="Times New Roman"/>
      <w:b/>
      <w:caps/>
      <w:color w:val="595959" w:themeColor="text1" w:themeTint="A6"/>
      <w:sz w:val="40"/>
      <w:szCs w:val="40"/>
    </w:rPr>
  </w:style>
  <w:style w:type="paragraph" w:customStyle="1" w:styleId="NormalSubSections">
    <w:name w:val="NormalSubSections"/>
    <w:basedOn w:val="Normal"/>
    <w:link w:val="NormalSubSectionsChar"/>
    <w:qFormat/>
    <w:rsid w:val="007122F9"/>
    <w:pPr>
      <w:ind w:left="720"/>
    </w:pPr>
  </w:style>
  <w:style w:type="character" w:customStyle="1" w:styleId="NormalSubSectionsChar">
    <w:name w:val="NormalSubSections Char"/>
    <w:basedOn w:val="DefaultParagraphFont"/>
    <w:link w:val="NormalSubSections"/>
    <w:rsid w:val="007122F9"/>
    <w:rPr>
      <w:rFonts w:ascii="Myriad Pro Light" w:hAnsi="Myriad Pro Light"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TECIAdmin</dc:creator>
  <cp:keywords/>
  <dc:description/>
  <cp:lastModifiedBy>TECIAdmin</cp:lastModifiedBy>
  <cp:revision>2</cp:revision>
  <dcterms:created xsi:type="dcterms:W3CDTF">2019-06-27T22:06:00Z</dcterms:created>
  <dcterms:modified xsi:type="dcterms:W3CDTF">2019-06-27T22:06:00Z</dcterms:modified>
</cp:coreProperties>
</file>