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964" w:rsidRPr="007F3964" w:rsidRDefault="007F3964" w:rsidP="007F396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74"/>
    </w:p>
    <w:p w:rsidR="007F3964" w:rsidRPr="007F3964" w:rsidRDefault="007F3964" w:rsidP="007F396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7F3964" w:rsidRPr="007F3964" w:rsidRDefault="007F3964" w:rsidP="007F396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7F3964" w:rsidRPr="007F3964" w:rsidRDefault="007F3964" w:rsidP="007F3964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7F3964" w:rsidRPr="007F3964" w:rsidRDefault="007F3964" w:rsidP="007F3964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7F3964" w:rsidRPr="007F3964" w:rsidRDefault="007F3964" w:rsidP="007F3964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7F3964" w:rsidRPr="007F3964" w:rsidRDefault="007F3964" w:rsidP="007F3964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7F3964" w:rsidRPr="00E92573" w:rsidRDefault="007F3964" w:rsidP="007F3964">
      <w:pPr>
        <w:pStyle w:val="Heading3"/>
      </w:pPr>
      <w:bookmarkStart w:id="1" w:name="_GoBack"/>
      <w:bookmarkEnd w:id="1"/>
      <w:r>
        <w:t>Multi</w:t>
      </w:r>
      <w:r w:rsidRPr="00E92573">
        <w:t>discipline Model Linking</w:t>
      </w:r>
      <w:r>
        <w:t xml:space="preserve"> </w:t>
      </w:r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0"/>
    </w:p>
    <w:p w:rsidR="007F3964" w:rsidRPr="00E92573" w:rsidRDefault="007F3964" w:rsidP="007F3964">
      <w:pPr>
        <w:pStyle w:val="NormalSubSections"/>
      </w:pPr>
      <w:r>
        <w:t>The Design Team disciplines</w:t>
      </w:r>
      <w:r w:rsidRPr="00E92573">
        <w:t xml:space="preserve"> typically build their own model</w:t>
      </w:r>
      <w:r>
        <w:t>(s)</w:t>
      </w:r>
      <w:r w:rsidRPr="00E92573">
        <w:t xml:space="preserve"> according to their contracted scope of work. Each </w:t>
      </w:r>
      <w:r>
        <w:t>discipline</w:t>
      </w:r>
      <w:r w:rsidRPr="00E92573">
        <w:t xml:space="preserve"> can link another discipline’s model for reference.</w:t>
      </w:r>
      <w:r>
        <w:t xml:space="preserve"> </w:t>
      </w:r>
      <w:r w:rsidRPr="00E92573">
        <w:t xml:space="preserve">Files used for cross-linking purposes are exchanged for reference work only. </w:t>
      </w:r>
      <w:r>
        <w:t>Do not, u</w:t>
      </w:r>
      <w:r w:rsidRPr="00E92573">
        <w:t xml:space="preserve">nder </w:t>
      </w:r>
      <w:r>
        <w:t>any</w:t>
      </w:r>
      <w:r w:rsidRPr="00E92573">
        <w:t xml:space="preserve"> circumstance</w:t>
      </w:r>
      <w:r>
        <w:t xml:space="preserve">s, </w:t>
      </w:r>
      <w:r w:rsidRPr="00E92573">
        <w:t xml:space="preserve">edit the </w:t>
      </w:r>
      <w:r>
        <w:t>models</w:t>
      </w:r>
      <w:r w:rsidRPr="00E92573">
        <w:t xml:space="preserve"> provided by other disciplines.</w:t>
      </w:r>
    </w:p>
    <w:p w:rsidR="007F3964" w:rsidRPr="00E92573" w:rsidRDefault="007F3964" w:rsidP="007F3964">
      <w:pPr>
        <w:pStyle w:val="Listheader"/>
      </w:pPr>
      <w:r w:rsidRPr="00E92573">
        <w:t xml:space="preserve">Keep in mind best practices </w:t>
      </w:r>
      <w:r>
        <w:t xml:space="preserve">for </w:t>
      </w:r>
      <w:r w:rsidRPr="00E92573">
        <w:t>the following:</w:t>
      </w:r>
    </w:p>
    <w:p w:rsidR="007F3964" w:rsidRPr="00E92573" w:rsidRDefault="007F3964" w:rsidP="007F3964">
      <w:pPr>
        <w:pStyle w:val="Bulletlist"/>
      </w:pPr>
      <w:r w:rsidRPr="00E92573">
        <w:t xml:space="preserve">Prior to any model exchange, distribute and/or request the appropriate Data Transfer Agreement to describe the legal approved use of the project BIM </w:t>
      </w:r>
      <w:r>
        <w:t>d</w:t>
      </w:r>
      <w:r w:rsidRPr="00E92573">
        <w:t xml:space="preserve">ata. </w:t>
      </w:r>
    </w:p>
    <w:p w:rsidR="007F3964" w:rsidRPr="00E92573" w:rsidRDefault="007F3964" w:rsidP="007F3964">
      <w:pPr>
        <w:pStyle w:val="Bulletlist"/>
      </w:pPr>
      <w:r w:rsidRPr="00E92573">
        <w:t xml:space="preserve">Each discipline should respect the documented strategy for </w:t>
      </w:r>
      <w:r>
        <w:t>c</w:t>
      </w:r>
      <w:r w:rsidRPr="00E92573">
        <w:t>oordinate</w:t>
      </w:r>
      <w:r>
        <w:t xml:space="preserve"> system alignment</w:t>
      </w:r>
      <w:r w:rsidRPr="00E92573">
        <w:t xml:space="preserve"> of the project BIM </w:t>
      </w:r>
      <w:r>
        <w:t>E</w:t>
      </w:r>
      <w:r w:rsidRPr="00E92573">
        <w:t xml:space="preserve">xecution </w:t>
      </w:r>
      <w:r>
        <w:t>P</w:t>
      </w:r>
      <w:r w:rsidRPr="00E92573">
        <w:t xml:space="preserve">lan, and no deviation should occur without the approval of the project </w:t>
      </w:r>
      <w:r>
        <w:t>Revit</w:t>
      </w:r>
      <w:r w:rsidRPr="00E92573">
        <w:t xml:space="preserve"> coordinator.</w:t>
      </w:r>
    </w:p>
    <w:p w:rsidR="007F3964" w:rsidRDefault="007F3964" w:rsidP="007F3964">
      <w:pPr>
        <w:pStyle w:val="Bulletlist"/>
      </w:pPr>
      <w:r w:rsidRPr="00E92573">
        <w:t xml:space="preserve">Certain modeled categories may have a varied degree of ownership thru the design cycle and should be documented in detail in the project </w:t>
      </w:r>
      <w:r w:rsidRPr="0039273C">
        <w:t>BIM</w:t>
      </w:r>
      <w:r w:rsidRPr="00E92573">
        <w:t xml:space="preserve"> </w:t>
      </w:r>
      <w:r>
        <w:t>E</w:t>
      </w:r>
      <w:r w:rsidRPr="00E92573">
        <w:t xml:space="preserve">xecution </w:t>
      </w:r>
      <w:r>
        <w:t>P</w:t>
      </w:r>
      <w:r w:rsidRPr="00E92573">
        <w:t xml:space="preserve">lan.  For example, Floors can be created by the </w:t>
      </w:r>
      <w:r>
        <w:t>a</w:t>
      </w:r>
      <w:r w:rsidRPr="00E92573">
        <w:t xml:space="preserve">rchitectural team at SD and adopted by the </w:t>
      </w:r>
      <w:r>
        <w:t>s</w:t>
      </w:r>
      <w:r w:rsidRPr="00E92573">
        <w:t>tructural team at a different stage.</w:t>
      </w:r>
    </w:p>
    <w:p w:rsidR="0047385F" w:rsidRDefault="0047385F" w:rsidP="007C39D5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B7DE8"/>
    <w:rsid w:val="002E6ECE"/>
    <w:rsid w:val="003D22C8"/>
    <w:rsid w:val="0047385F"/>
    <w:rsid w:val="004B682D"/>
    <w:rsid w:val="004C017E"/>
    <w:rsid w:val="005474BE"/>
    <w:rsid w:val="005B5BA1"/>
    <w:rsid w:val="0062062E"/>
    <w:rsid w:val="006303C0"/>
    <w:rsid w:val="00675B96"/>
    <w:rsid w:val="006E2F1D"/>
    <w:rsid w:val="00705020"/>
    <w:rsid w:val="007212D7"/>
    <w:rsid w:val="007C39D5"/>
    <w:rsid w:val="007F3964"/>
    <w:rsid w:val="00966D53"/>
    <w:rsid w:val="00A2062E"/>
    <w:rsid w:val="00B519DA"/>
    <w:rsid w:val="00B53593"/>
    <w:rsid w:val="00B66EB3"/>
    <w:rsid w:val="00C760C0"/>
    <w:rsid w:val="00C94B2B"/>
    <w:rsid w:val="00DD7FBA"/>
    <w:rsid w:val="00E3039F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2019-06-27T22:51:00Z</dcterms:created>
  <dcterms:modified xsi:type="dcterms:W3CDTF">2019-06-27T22:51:00Z</dcterms:modified>
</cp:coreProperties>
</file>