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3B6" w:rsidRPr="006F53B6" w:rsidRDefault="006F53B6" w:rsidP="006F53B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F53B6" w:rsidRPr="006F53B6" w:rsidRDefault="006F53B6" w:rsidP="006F53B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F53B6" w:rsidRPr="006F53B6" w:rsidRDefault="006F53B6" w:rsidP="006F53B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F53B6" w:rsidRPr="006F53B6" w:rsidRDefault="006F53B6" w:rsidP="006F53B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F53B6" w:rsidRPr="006F53B6" w:rsidRDefault="006F53B6" w:rsidP="006F53B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F53B6" w:rsidRPr="006F53B6" w:rsidRDefault="006F53B6" w:rsidP="006F53B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F53B6" w:rsidRPr="006F53B6" w:rsidRDefault="006F53B6" w:rsidP="006F53B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F53B6" w:rsidRPr="006F53B6" w:rsidRDefault="006F53B6" w:rsidP="006F53B6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F53B6" w:rsidRPr="006F53B6" w:rsidRDefault="006F53B6" w:rsidP="006F53B6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F53B6" w:rsidRPr="006F53B6" w:rsidRDefault="006F53B6" w:rsidP="006F53B6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F53B6" w:rsidRPr="006F53B6" w:rsidRDefault="006F53B6" w:rsidP="006F53B6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F53B6" w:rsidRPr="006F53B6" w:rsidRDefault="006F53B6" w:rsidP="006F53B6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F53B6" w:rsidRPr="006F53B6" w:rsidRDefault="006F53B6" w:rsidP="006F53B6">
      <w:pPr>
        <w:pStyle w:val="ListParagraph"/>
        <w:numPr>
          <w:ilvl w:val="3"/>
          <w:numId w:val="1"/>
        </w:numPr>
        <w:spacing w:before="120" w:line="276" w:lineRule="auto"/>
        <w:ind w:left="720" w:hanging="720"/>
        <w:contextualSpacing w:val="0"/>
        <w:outlineLvl w:val="3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F53B6" w:rsidRPr="00E92573" w:rsidRDefault="006F53B6" w:rsidP="006F53B6">
      <w:pPr>
        <w:pStyle w:val="Heading4"/>
      </w:pPr>
      <w:bookmarkStart w:id="0" w:name="_GoBack"/>
      <w:bookmarkEnd w:id="0"/>
      <w:r w:rsidRPr="00E92573">
        <w:t>Line</w:t>
      </w:r>
      <w:r>
        <w:t xml:space="preserve"> </w:t>
      </w:r>
      <w:r w:rsidRPr="00E92573">
        <w:t>Styles</w:t>
      </w:r>
    </w:p>
    <w:p w:rsidR="006F53B6" w:rsidRPr="00E92573" w:rsidRDefault="006F53B6" w:rsidP="006F53B6">
      <w:pPr>
        <w:pStyle w:val="NormalSubSections"/>
      </w:pPr>
      <w:r w:rsidRPr="00E92573">
        <w:t>Line</w:t>
      </w:r>
      <w:r>
        <w:t xml:space="preserve"> </w:t>
      </w:r>
      <w:r w:rsidRPr="00E92573">
        <w:t>Styles are defined in the SFO templates as project settings.  System line</w:t>
      </w:r>
      <w:r>
        <w:t xml:space="preserve"> </w:t>
      </w:r>
      <w:r w:rsidRPr="00E92573">
        <w:t>styles used by certain Revit subcategories cannot be deleted or purged and remain with the out-of-box name.  Custom line</w:t>
      </w:r>
      <w:r>
        <w:t xml:space="preserve"> </w:t>
      </w:r>
      <w:r w:rsidRPr="00E92573">
        <w:t xml:space="preserve">styles </w:t>
      </w:r>
      <w:r>
        <w:t xml:space="preserve">are </w:t>
      </w:r>
      <w:r w:rsidRPr="00E92573">
        <w:t xml:space="preserve">defined in the SFO template. Any additional </w:t>
      </w:r>
      <w:r>
        <w:t>l</w:t>
      </w:r>
      <w:r w:rsidRPr="00E92573">
        <w:t xml:space="preserve">ine </w:t>
      </w:r>
      <w:r>
        <w:t>s</w:t>
      </w:r>
      <w:r w:rsidRPr="00E92573">
        <w:t>tyles shall be created by the BIM coordinator and named according to the following naming conventions.</w:t>
      </w:r>
    </w:p>
    <w:p w:rsidR="006F53B6" w:rsidRDefault="006F53B6" w:rsidP="006F53B6">
      <w:pPr>
        <w:pStyle w:val="NormalSubSections"/>
      </w:pPr>
      <w:r w:rsidRPr="00E92573">
        <w:t>[</w:t>
      </w:r>
      <w:r>
        <w:t>Line Weigh</w:t>
      </w:r>
      <w:r w:rsidRPr="00E92573">
        <w:t>t]</w:t>
      </w:r>
      <w:proofErr w:type="gramStart"/>
      <w:r w:rsidRPr="00E92573">
        <w:t>-[</w:t>
      </w:r>
      <w:proofErr w:type="gramEnd"/>
      <w:r w:rsidRPr="00E92573">
        <w:t>Line</w:t>
      </w:r>
      <w:r>
        <w:t xml:space="preserve"> </w:t>
      </w:r>
      <w:r w:rsidRPr="00E92573">
        <w:t>Style]</w:t>
      </w:r>
    </w:p>
    <w:p w:rsidR="006F53B6" w:rsidRPr="00E92573" w:rsidRDefault="006F53B6" w:rsidP="006F53B6">
      <w:pPr>
        <w:pStyle w:val="NormalSubSections"/>
      </w:pPr>
      <w:r>
        <w:t>Line Weigh</w:t>
      </w:r>
      <w:r w:rsidRPr="00E92573">
        <w:t>t:</w:t>
      </w:r>
      <w:r w:rsidRPr="00E92573">
        <w:tab/>
      </w:r>
      <w:r>
        <w:t>Line Weigh</w:t>
      </w:r>
      <w:r w:rsidRPr="00E92573">
        <w:t xml:space="preserve">t number (1 </w:t>
      </w:r>
      <w:r>
        <w:t>-</w:t>
      </w:r>
      <w:r w:rsidRPr="00E92573">
        <w:t xml:space="preserve"> 16)</w:t>
      </w:r>
      <w:r w:rsidRPr="00E92573">
        <w:br/>
        <w:t>Line</w:t>
      </w:r>
      <w:r>
        <w:t xml:space="preserve"> </w:t>
      </w:r>
      <w:r w:rsidRPr="00E92573">
        <w:t>Style:</w:t>
      </w:r>
      <w:r w:rsidRPr="00E92573">
        <w:tab/>
        <w:t>Line</w:t>
      </w:r>
      <w:r>
        <w:t xml:space="preserve"> </w:t>
      </w:r>
      <w:r w:rsidRPr="00E92573">
        <w:t>Style Name</w:t>
      </w:r>
    </w:p>
    <w:p w:rsidR="006F53B6" w:rsidRDefault="006F53B6" w:rsidP="006F53B6">
      <w:pPr>
        <w:pStyle w:val="Listheader"/>
      </w:pPr>
      <w:r w:rsidRPr="00E92573">
        <w:t>Examples</w:t>
      </w:r>
      <w:r>
        <w:t>:</w:t>
      </w:r>
    </w:p>
    <w:p w:rsidR="006F53B6" w:rsidRDefault="006F53B6" w:rsidP="006F53B6">
      <w:pPr>
        <w:pStyle w:val="NormalSubSections"/>
        <w:spacing w:after="0"/>
      </w:pPr>
      <w:r w:rsidRPr="004E3FF3">
        <w:t>1-Solid</w:t>
      </w:r>
    </w:p>
    <w:p w:rsidR="006F53B6" w:rsidRDefault="006F53B6" w:rsidP="006F53B6">
      <w:pPr>
        <w:pStyle w:val="NormalSubSections"/>
        <w:spacing w:after="0"/>
      </w:pPr>
      <w:r>
        <w:t>3-Solid</w:t>
      </w:r>
    </w:p>
    <w:p w:rsidR="006F53B6" w:rsidRPr="00E92573" w:rsidRDefault="006F53B6" w:rsidP="006F53B6">
      <w:pPr>
        <w:pStyle w:val="NormalSubSections"/>
      </w:pPr>
      <w:r>
        <w:t>5-Hidden</w:t>
      </w:r>
    </w:p>
    <w:p w:rsidR="0047385F" w:rsidRDefault="0047385F" w:rsidP="004223AD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10968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B2165"/>
    <w:rsid w:val="006E2F1D"/>
    <w:rsid w:val="006F53B6"/>
    <w:rsid w:val="00705020"/>
    <w:rsid w:val="007212D7"/>
    <w:rsid w:val="007C39D5"/>
    <w:rsid w:val="007F3964"/>
    <w:rsid w:val="00887139"/>
    <w:rsid w:val="008F0134"/>
    <w:rsid w:val="00956926"/>
    <w:rsid w:val="00966D53"/>
    <w:rsid w:val="00A2062E"/>
    <w:rsid w:val="00AF1CD0"/>
    <w:rsid w:val="00B44AA7"/>
    <w:rsid w:val="00B519DA"/>
    <w:rsid w:val="00B53593"/>
    <w:rsid w:val="00B66EB3"/>
    <w:rsid w:val="00BC7044"/>
    <w:rsid w:val="00BF438D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2019-06-27T23:17:00Z</dcterms:created>
  <dcterms:modified xsi:type="dcterms:W3CDTF">2019-06-27T23:17:00Z</dcterms:modified>
</cp:coreProperties>
</file>