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DC666"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bookmarkStart w:id="8" w:name="_Toc532285720"/>
    </w:p>
    <w:p w14:paraId="0C5B5FBA"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090895D4"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2BDE1392"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2C59B9A0"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03342834"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5327D645"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24E7CF4"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4427DA7"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888D2F0"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8A6B985"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3EDB19A4" w14:textId="5410EED1" w:rsidR="000E332E" w:rsidRPr="00E92573" w:rsidRDefault="000E332E" w:rsidP="000E332E">
      <w:pPr>
        <w:pStyle w:val="Heading2"/>
      </w:pPr>
      <w:bookmarkStart w:id="9" w:name="_GoBack"/>
      <w:bookmarkEnd w:id="9"/>
      <w:r w:rsidRPr="00E92573">
        <w:t>Mechanical Systems Analysis</w:t>
      </w:r>
      <w:bookmarkEnd w:id="8"/>
    </w:p>
    <w:p w14:paraId="767388C9" w14:textId="77777777" w:rsidR="000E332E" w:rsidRPr="00E92573" w:rsidRDefault="000E332E" w:rsidP="000E332E">
      <w:r w:rsidRPr="00E92573">
        <w:t>Mechanical systems, ductwork and piping, are at the core of the Revit mechanical analysis tools. Fully connected ductwork or piping systems, without open ends, can utilize the Revit System Inspector and the mechanical systems analysis visibility color schemes. The electrical systems analysis tools are discussed in t</w:t>
      </w:r>
      <w:r>
        <w:t>he Electrical Panel Schedules section</w:t>
      </w:r>
      <w:r w:rsidRPr="00E92573">
        <w:t>.</w:t>
      </w:r>
    </w:p>
    <w:p w14:paraId="264A32AA" w14:textId="34DA284D" w:rsidR="00E535A2" w:rsidRPr="000E332E" w:rsidRDefault="00E535A2" w:rsidP="000E332E">
      <w:pPr>
        <w:outlineLvl w:val="0"/>
        <w:rPr>
          <w:rFonts w:ascii="Myriad Pro" w:hAnsi="Myriad Pro" w:cs="Times New Roman"/>
          <w:b/>
          <w:caps/>
          <w:vanish/>
          <w:sz w:val="40"/>
          <w:szCs w:val="40"/>
        </w:rPr>
      </w:pPr>
    </w:p>
    <w:p w14:paraId="48251686"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4AFF5DEB"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6C9E8B40"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54EE87DF"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5D827349"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1A792538"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7DF8FC3"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5244B27"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BCC48D3"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05F2A8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006F3E9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bookmarkEnd w:id="0"/>
    <w:bookmarkEnd w:id="1"/>
    <w:bookmarkEnd w:id="2"/>
    <w:bookmarkEnd w:id="3"/>
    <w:bookmarkEnd w:id="4"/>
    <w:bookmarkEnd w:id="5"/>
    <w:bookmarkEnd w:id="6"/>
    <w:bookmarkEnd w:id="7"/>
    <w:sectPr w:rsidR="00E535A2" w:rsidRPr="00E5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0E332E"/>
    <w:rsid w:val="001546EB"/>
    <w:rsid w:val="0016476F"/>
    <w:rsid w:val="001B7DE8"/>
    <w:rsid w:val="001D75F2"/>
    <w:rsid w:val="001F74B0"/>
    <w:rsid w:val="00213CF5"/>
    <w:rsid w:val="00234C74"/>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2019-07-01T17:49:00Z</dcterms:created>
  <dcterms:modified xsi:type="dcterms:W3CDTF">2019-07-01T17:49:00Z</dcterms:modified>
</cp:coreProperties>
</file>