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34BF"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bookmarkStart w:id="0" w:name="_Toc505082822"/>
      <w:bookmarkStart w:id="1" w:name="_Toc505093546"/>
      <w:bookmarkStart w:id="2" w:name="_Toc505093790"/>
      <w:bookmarkStart w:id="3" w:name="_Toc505094439"/>
      <w:bookmarkStart w:id="4" w:name="_Toc505170599"/>
      <w:bookmarkStart w:id="5" w:name="_Toc507056883"/>
      <w:bookmarkStart w:id="6" w:name="_Toc513217046"/>
      <w:bookmarkStart w:id="7" w:name="_Toc532285718"/>
      <w:bookmarkStart w:id="8" w:name="_Toc532285720"/>
      <w:bookmarkStart w:id="9" w:name="_Toc513217049"/>
      <w:bookmarkStart w:id="10" w:name="_Toc532285721"/>
    </w:p>
    <w:p w14:paraId="2FB0099B"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6C3C2F70"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5996832A"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7F1E51F2"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68680326"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6F47AB36"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E6B2323"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CD7B742"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E5ED07E"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2FE7CC0"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73D25C3"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41A7240" w14:textId="3804B269" w:rsidR="00DA0B1E" w:rsidRPr="00E92573" w:rsidRDefault="00DA0B1E" w:rsidP="00DA0B1E">
      <w:pPr>
        <w:pStyle w:val="Heading3"/>
      </w:pPr>
      <w:bookmarkStart w:id="11" w:name="_GoBack"/>
      <w:bookmarkEnd w:id="11"/>
      <w:r w:rsidRPr="00E92573">
        <w:t>System Inspector</w:t>
      </w:r>
      <w:bookmarkEnd w:id="9"/>
      <w:bookmarkEnd w:id="10"/>
    </w:p>
    <w:p w14:paraId="659DF756" w14:textId="77777777" w:rsidR="00DA0B1E" w:rsidRPr="00E92573" w:rsidRDefault="00DA0B1E" w:rsidP="00DA0B1E">
      <w:pPr>
        <w:pStyle w:val="NormalSubSections"/>
      </w:pPr>
      <w:r w:rsidRPr="00E92573">
        <w:t xml:space="preserve">The System Inspector is engaged by selecting a section of a mechanical system and then clicking System Inspector from the Modify tab on the Ribbon under the Duct/Pipe and the Analysis panel. Once the System Inspector is engaged, clicking the Inspect button on the System Inspector tab will show the air or water flow path in blue and the path with the </w:t>
      </w:r>
      <w:proofErr w:type="gramStart"/>
      <w:r w:rsidRPr="00E92573">
        <w:t>highest pressure drop in</w:t>
      </w:r>
      <w:proofErr w:type="gramEnd"/>
      <w:r w:rsidRPr="00E92573">
        <w:t xml:space="preserve"> red.  Selecting a component in the mechanical system while the System Inspector is active will provide more detail about the selected section of the mechanical system. The System Inspector tool is useful to identify the highest pressure drop in a mechanical system and for a quick analysis of the individual system components.</w:t>
      </w:r>
    </w:p>
    <w:p w14:paraId="4F4DC666"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0C5B5FBA"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090895D4"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2BDE1392"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2C59B9A0"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03342834" w14:textId="77777777" w:rsidR="000E332E" w:rsidRPr="000E332E" w:rsidRDefault="000E332E" w:rsidP="000E332E">
      <w:pPr>
        <w:pStyle w:val="ListParagraph"/>
        <w:numPr>
          <w:ilvl w:val="0"/>
          <w:numId w:val="1"/>
        </w:numPr>
        <w:contextualSpacing w:val="0"/>
        <w:outlineLvl w:val="0"/>
        <w:rPr>
          <w:rFonts w:ascii="Myriad Pro" w:hAnsi="Myriad Pro" w:cs="Times New Roman"/>
          <w:b/>
          <w:caps/>
          <w:vanish/>
          <w:sz w:val="40"/>
          <w:szCs w:val="40"/>
        </w:rPr>
      </w:pPr>
    </w:p>
    <w:p w14:paraId="5327D645"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24E7CF4"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4427DA7"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1888D2F0"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8A6B985" w14:textId="77777777" w:rsidR="000E332E" w:rsidRPr="000E332E" w:rsidRDefault="000E332E" w:rsidP="000E332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bookmarkEnd w:id="8"/>
    <w:p w14:paraId="006F3E9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bookmarkEnd w:id="0"/>
    <w:bookmarkEnd w:id="1"/>
    <w:bookmarkEnd w:id="2"/>
    <w:bookmarkEnd w:id="3"/>
    <w:bookmarkEnd w:id="4"/>
    <w:bookmarkEnd w:id="5"/>
    <w:bookmarkEnd w:id="6"/>
    <w:bookmarkEnd w:id="7"/>
    <w:sectPr w:rsidR="00E535A2" w:rsidRPr="00E5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0E332E"/>
    <w:rsid w:val="001546EB"/>
    <w:rsid w:val="0016476F"/>
    <w:rsid w:val="001B7DE8"/>
    <w:rsid w:val="001D75F2"/>
    <w:rsid w:val="001F74B0"/>
    <w:rsid w:val="00213CF5"/>
    <w:rsid w:val="00234C74"/>
    <w:rsid w:val="002825D7"/>
    <w:rsid w:val="002E6ECE"/>
    <w:rsid w:val="00310968"/>
    <w:rsid w:val="00314AFE"/>
    <w:rsid w:val="00341E18"/>
    <w:rsid w:val="00354A9D"/>
    <w:rsid w:val="00383284"/>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41CEF"/>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A0B1E"/>
    <w:rsid w:val="00DD7FBA"/>
    <w:rsid w:val="00E1243D"/>
    <w:rsid w:val="00E3039F"/>
    <w:rsid w:val="00E535A2"/>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2019-07-01T17:53:00Z</dcterms:created>
  <dcterms:modified xsi:type="dcterms:W3CDTF">2019-07-01T17:53:00Z</dcterms:modified>
</cp:coreProperties>
</file>