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0DB" w:rsidRDefault="001620DB" w:rsidP="001620DB">
      <w:pPr>
        <w:pStyle w:val="Heading1"/>
      </w:pPr>
      <w:r>
        <w:t>Liskov Substitution Principle</w:t>
      </w:r>
    </w:p>
    <w:p w:rsidR="00D82315" w:rsidRDefault="001620DB">
      <w:r>
        <w:t>FUNCTIONS THAT USE POINTERS OR REFERENCES TO BASE</w:t>
      </w:r>
      <w:r w:rsidR="00D82315">
        <w:t xml:space="preserve"> </w:t>
      </w:r>
      <w:r>
        <w:t>CLASSES MUST BE ABLE TO USE OBJECTS OF DERIVED CLASSES</w:t>
      </w:r>
      <w:r w:rsidR="00D82315">
        <w:t xml:space="preserve"> </w:t>
      </w:r>
      <w:r>
        <w:t>WITHOUT KNOWING IT.</w:t>
      </w:r>
    </w:p>
    <w:p w:rsidR="00D82315" w:rsidRDefault="00D82315">
      <w:r w:rsidRPr="00D82315">
        <w:t>liskov-substitution-before</w:t>
      </w:r>
      <w:r>
        <w:t xml:space="preserve"> is an example of a simple shape drawer. The main program simple outputs what shape is being drawn. </w:t>
      </w:r>
    </w:p>
    <w:p w:rsidR="00D81C1F" w:rsidRDefault="00D81C1F">
      <w:r>
        <w:t>Example one…</w:t>
      </w:r>
    </w:p>
    <w:p w:rsidR="00D82315" w:rsidRDefault="00D82315" w:rsidP="00D82315">
      <w:r w:rsidRPr="00D82315">
        <w:t>ShapeProcesser</w:t>
      </w:r>
      <w:r>
        <w:t xml:space="preserve"> class violates the solid principles in that t</w:t>
      </w:r>
      <w:r>
        <w:t>he DrawShape function is badly formed. It must know about every possible</w:t>
      </w:r>
      <w:r>
        <w:t xml:space="preserve"> </w:t>
      </w:r>
      <w:r>
        <w:t xml:space="preserve">Shape class, and it must be changed whenever new </w:t>
      </w:r>
      <w:r>
        <w:t>shapes are created.</w:t>
      </w:r>
    </w:p>
    <w:p w:rsidR="00D82315" w:rsidRDefault="005B2E27" w:rsidP="001620DB">
      <w:r>
        <w:t>Square inherits from rectangle as its fair to say in all intents and purposes that a Square is a rectangle.</w:t>
      </w:r>
      <w:r w:rsidR="009316F1">
        <w:t xml:space="preserve"> Can lead to subtle problem.</w:t>
      </w:r>
    </w:p>
    <w:p w:rsidR="003508D3" w:rsidRDefault="003508D3" w:rsidP="001620DB">
      <w:r>
        <w:t xml:space="preserve">A Square does not </w:t>
      </w:r>
      <w:r w:rsidR="00684718">
        <w:t>need</w:t>
      </w:r>
      <w:r>
        <w:t xml:space="preserve"> the Rectangle he</w:t>
      </w:r>
      <w:r w:rsidR="006D05B9">
        <w:t xml:space="preserve">ight and width member variables and the setWidth and SetHeight methods as </w:t>
      </w:r>
      <w:r w:rsidR="000E7312">
        <w:t xml:space="preserve">the width and height of a square </w:t>
      </w:r>
      <w:r w:rsidR="006D05B9">
        <w:t>are identical.</w:t>
      </w:r>
    </w:p>
    <w:p w:rsidR="00684718" w:rsidRDefault="00684718" w:rsidP="00684718">
      <w:r>
        <w:t>Example two…</w:t>
      </w:r>
    </w:p>
    <w:p w:rsidR="00AD2326" w:rsidRDefault="00AD2326" w:rsidP="001620DB">
      <w:r>
        <w:t>Programmer creates the method create which takes a Rectangle sets the height and width and assumes that the result is 20.</w:t>
      </w:r>
    </w:p>
    <w:p w:rsidR="00AD2326" w:rsidRDefault="00AD2326" w:rsidP="001620DB">
      <w:r>
        <w:t>This is fine if the RectangleBase is a Rectangle but if a Square is passed to the method this is not true.</w:t>
      </w:r>
    </w:p>
    <w:p w:rsidR="00AD2326" w:rsidRDefault="00684718" w:rsidP="001620DB">
      <w:r>
        <w:t>Is the programmer justified in thinking that changing the width of the rectangle will leave the height unchanged?</w:t>
      </w:r>
    </w:p>
    <w:p w:rsidR="004C0011" w:rsidRPr="001620DB" w:rsidRDefault="004C0011" w:rsidP="001620DB">
      <w:r>
        <w:t>The Liskov substitution principle highlights these issues and is mainly behaviour driven. A square can be thought of as a Rectangle but a Square is not a rectangle as it’s behaviour is not consistant with that of a Rectangle.</w:t>
      </w:r>
      <w:bookmarkStart w:id="0" w:name="_GoBack"/>
      <w:bookmarkEnd w:id="0"/>
    </w:p>
    <w:p w:rsidR="00F8557E" w:rsidRDefault="00F8557E" w:rsidP="00955F83">
      <w:pPr>
        <w:pStyle w:val="Heading1"/>
      </w:pPr>
      <w:r>
        <w:t>Interface Segregation</w:t>
      </w:r>
    </w:p>
    <w:p w:rsidR="00F8557E" w:rsidRDefault="002A7C46" w:rsidP="00F8557E">
      <w:r>
        <w:t>Clients should not have to implement methods that it does not use.</w:t>
      </w:r>
      <w:r w:rsidR="00AA5DBE">
        <w:t xml:space="preserve"> Large interfaces into smaller interfaces.</w:t>
      </w:r>
      <w:r w:rsidR="001165E3">
        <w:t xml:space="preserve"> I</w:t>
      </w:r>
      <w:r w:rsidR="001165E3" w:rsidRPr="001165E3">
        <w:t>SP is intended to keep a system decoupled and thus easier to refactor, change, and redeploy</w:t>
      </w:r>
      <w:r w:rsidR="001165E3">
        <w:t>.</w:t>
      </w:r>
    </w:p>
    <w:p w:rsidR="00732B4D" w:rsidRDefault="00732B4D" w:rsidP="00F8557E">
      <w:r w:rsidRPr="00732B4D">
        <w:t>interface-segregation-before</w:t>
      </w:r>
      <w:r>
        <w:t xml:space="preserve"> can see that the implementation of the FreePermit class has to implement the Cost method, although the permit is free. This is pollution of interfaces.</w:t>
      </w:r>
    </w:p>
    <w:p w:rsidR="00732B4D" w:rsidRDefault="00732B4D" w:rsidP="00F8557E"/>
    <w:p w:rsidR="00732B4D" w:rsidRDefault="00E8351D" w:rsidP="00E8351D">
      <w:pPr>
        <w:pStyle w:val="Heading1"/>
      </w:pPr>
      <w:r>
        <w:t>Modify the project to break the interface so that the FreePermit does not have to implement the Cost method.</w:t>
      </w:r>
    </w:p>
    <w:p w:rsidR="000D6863" w:rsidRDefault="000D6863" w:rsidP="000D6863">
      <w:r w:rsidRPr="000D6863">
        <w:t>interface-segregation-after</w:t>
      </w:r>
      <w:r>
        <w:t xml:space="preserve"> shows splitting the original IPermit interface</w:t>
      </w:r>
      <w:r w:rsidR="000158BC">
        <w:t xml:space="preserve"> into a IPermit and ICostPermit. Permit can implement IPermit and ICostPermit and FreePermit just needs to implement IPermit and not provide an implementation for the Cost method.</w:t>
      </w:r>
    </w:p>
    <w:p w:rsidR="000806DC" w:rsidRDefault="000806DC" w:rsidP="000806DC">
      <w:pPr>
        <w:pStyle w:val="Heading1"/>
      </w:pPr>
      <w:r>
        <w:lastRenderedPageBreak/>
        <w:t xml:space="preserve">Dependency Inversion </w:t>
      </w:r>
    </w:p>
    <w:p w:rsidR="005F09A4" w:rsidRPr="005F09A4" w:rsidRDefault="005F09A4" w:rsidP="005F09A4">
      <w:r w:rsidRPr="005F09A4">
        <w:t>https://lostechies.com/derickbailey/2011/09/22/dependency-injection-is-not-the-same-as-the-dependency-inversion-principle/</w:t>
      </w:r>
    </w:p>
    <w:p w:rsidR="000806DC" w:rsidRPr="000806DC" w:rsidRDefault="000806DC" w:rsidP="000806DC">
      <w:r>
        <w:t>Decoupling of software modules</w:t>
      </w:r>
    </w:p>
    <w:p w:rsidR="000806DC" w:rsidRDefault="00F064F6" w:rsidP="000D6863">
      <w:r>
        <w:t>Not necessarily the same as dependency injection.</w:t>
      </w:r>
    </w:p>
    <w:p w:rsidR="00C010E5" w:rsidRDefault="00C010E5" w:rsidP="00C010E5">
      <w:r>
        <w:t>High-level modules should not depend on low-level modules. Both should depend on abstractions.</w:t>
      </w:r>
    </w:p>
    <w:p w:rsidR="00C010E5" w:rsidRDefault="00C010E5" w:rsidP="00C010E5">
      <w:r>
        <w:t>Abstractions should not depend upon details. Details should depend upon abstractions.</w:t>
      </w:r>
    </w:p>
    <w:p w:rsidR="00F043B6" w:rsidRDefault="009D7D1A" w:rsidP="00C010E5">
      <w:r w:rsidRPr="009D7D1A">
        <w:t>You want to ensure that you can replace the implementation without violating the expectations of that interface, according to LSP</w:t>
      </w:r>
    </w:p>
    <w:p w:rsidR="00F043B6" w:rsidRDefault="00F043B6" w:rsidP="00C010E5">
      <w:r w:rsidRPr="00F043B6">
        <w:t>The same principle also applies in software development. Rather than working with a set of classes that are hard wired (tightly coupled) to each other, you want to work with a standard interface.</w:t>
      </w:r>
    </w:p>
    <w:p w:rsidR="00044380" w:rsidRDefault="00044380" w:rsidP="00C010E5">
      <w:r>
        <w:t>Code should only work with the interface and not assume any knowledge about the concreate implementation of the interface.</w:t>
      </w:r>
    </w:p>
    <w:p w:rsidR="00E90B1C" w:rsidRDefault="00E90B1C" w:rsidP="00C010E5"/>
    <w:p w:rsidR="00E90B1C" w:rsidRDefault="00E90B1C" w:rsidP="00C010E5">
      <w:r w:rsidRPr="00E90B1C">
        <w:t>dependency-inversion-before</w:t>
      </w:r>
      <w:r>
        <w:t xml:space="preserve"> uses the example of the code of the single-responsibility-after code, i.e. the adding a permit class.</w:t>
      </w:r>
      <w:r w:rsidR="00DF61BB">
        <w:t xml:space="preserve"> You can see that the Permits class instantiates the Message sender class when a new Permits is created. This means that to change the contract/implementation of the Message sender we would also need to change the Permits class. </w:t>
      </w:r>
    </w:p>
    <w:p w:rsidR="00DF61BB" w:rsidRDefault="00DF61BB" w:rsidP="00DF61BB">
      <w:pPr>
        <w:pStyle w:val="Heading1"/>
      </w:pPr>
      <w:r>
        <w:t xml:space="preserve">Using dependency inversion principles </w:t>
      </w:r>
      <w:r w:rsidR="000B7D8B">
        <w:t>modify the project so that the MessageSender class implementation is injected into the Permits class.</w:t>
      </w:r>
    </w:p>
    <w:p w:rsidR="00352AE8" w:rsidRDefault="00E24E74" w:rsidP="00352AE8">
      <w:r w:rsidRPr="00E24E74">
        <w:t>dependency-inversion-after</w:t>
      </w:r>
      <w:r>
        <w:t xml:space="preserve"> shows a new interface IMessageSender which the MessageSender class now implements. The Permits class has a private field IMessageSender that is injected in the constructor rather than instantiating a concreate implementation. </w:t>
      </w:r>
    </w:p>
    <w:p w:rsidR="00EF154E" w:rsidRPr="00352AE8" w:rsidRDefault="00EF154E" w:rsidP="00352AE8">
      <w:r>
        <w:t xml:space="preserve">The main program instantiates the MessageSender class and injects into the Permits class.  </w:t>
      </w:r>
    </w:p>
    <w:p w:rsidR="00CC1C70" w:rsidRDefault="00CC1C70" w:rsidP="00955F83">
      <w:pPr>
        <w:pStyle w:val="Heading1"/>
      </w:pPr>
      <w:r>
        <w:t xml:space="preserve">Single Responsibility </w:t>
      </w:r>
    </w:p>
    <w:p w:rsidR="00CC1C70" w:rsidRDefault="00FD019A" w:rsidP="00FD019A">
      <w:r>
        <w:t xml:space="preserve">A class should only have a single </w:t>
      </w:r>
      <w:r w:rsidR="00AC4EA9">
        <w:t>responsibility;</w:t>
      </w:r>
      <w:r w:rsidR="00851338">
        <w:t xml:space="preserve"> it should only have one reason to change.</w:t>
      </w:r>
    </w:p>
    <w:p w:rsidR="000A079D" w:rsidRDefault="00753C9E" w:rsidP="000A079D">
      <w:pPr>
        <w:pStyle w:val="ListParagraph"/>
        <w:numPr>
          <w:ilvl w:val="0"/>
          <w:numId w:val="2"/>
        </w:numPr>
      </w:pPr>
      <w:r>
        <w:t>Robost, changes to a single class or method do not require changes and testing to knock on code.</w:t>
      </w:r>
    </w:p>
    <w:p w:rsidR="000A079D" w:rsidRDefault="000A079D" w:rsidP="000A079D">
      <w:pPr>
        <w:pStyle w:val="ListParagraph"/>
        <w:numPr>
          <w:ilvl w:val="0"/>
          <w:numId w:val="2"/>
        </w:numPr>
      </w:pPr>
      <w:r>
        <w:t>Regression</w:t>
      </w:r>
    </w:p>
    <w:p w:rsidR="00851338" w:rsidRDefault="005A20C4" w:rsidP="00FD019A">
      <w:r>
        <w:t xml:space="preserve">In </w:t>
      </w:r>
      <w:r w:rsidRPr="005A20C4">
        <w:t>Sfw.Academy.Solid.SingleResponsibility.Before</w:t>
      </w:r>
      <w:r>
        <w:t xml:space="preserve"> the Permits class is responsible for adding a permit to the list of permits and to then </w:t>
      </w:r>
      <w:r w:rsidR="00F3495D">
        <w:t>creating and sending an SMTP</w:t>
      </w:r>
      <w:r>
        <w:t xml:space="preserve"> email using a defined exchange server. In this </w:t>
      </w:r>
      <w:r w:rsidR="00833149">
        <w:t xml:space="preserve">example the only reason that the Permits class should change </w:t>
      </w:r>
      <w:r>
        <w:t>is if</w:t>
      </w:r>
      <w:r w:rsidR="00833149">
        <w:t xml:space="preserve"> the method of adding a permit </w:t>
      </w:r>
      <w:r w:rsidR="00DD0365">
        <w:t xml:space="preserve">to the data source </w:t>
      </w:r>
      <w:r w:rsidR="00833149">
        <w:t xml:space="preserve">requires changing it should not need changing if the </w:t>
      </w:r>
      <w:r>
        <w:t>email exchange server or method of email sending needs updating</w:t>
      </w:r>
      <w:r w:rsidR="00A8217D">
        <w:t>.</w:t>
      </w:r>
    </w:p>
    <w:p w:rsidR="00374817" w:rsidRDefault="00B32128" w:rsidP="00FD019A">
      <w:r>
        <w:t>Change the App.Config to point to your own email address.</w:t>
      </w:r>
    </w:p>
    <w:p w:rsidR="00A131B0" w:rsidRDefault="00A131B0" w:rsidP="00A131B0">
      <w:pPr>
        <w:pStyle w:val="Heading1"/>
      </w:pPr>
      <w:r>
        <w:lastRenderedPageBreak/>
        <w:t>Attempt to modify the project so that modifying the message sending capability is completely separate from the task of adding a permit to the data source.</w:t>
      </w:r>
    </w:p>
    <w:p w:rsidR="00A874D2" w:rsidRDefault="00955F83" w:rsidP="00955F83">
      <w:pPr>
        <w:pStyle w:val="Heading1"/>
      </w:pPr>
      <w:r>
        <w:t>Open Closed</w:t>
      </w:r>
    </w:p>
    <w:p w:rsidR="00955F83" w:rsidRDefault="00955F83" w:rsidP="00955F83">
      <w:r w:rsidRPr="00955F83">
        <w:t>“software entities (classes, modules, functions, etc.) should be open for extension, but closed for modification”.</w:t>
      </w:r>
    </w:p>
    <w:p w:rsidR="00955F83" w:rsidRDefault="00390A95" w:rsidP="00390A95">
      <w:pPr>
        <w:pStyle w:val="ListParagraph"/>
        <w:numPr>
          <w:ilvl w:val="0"/>
          <w:numId w:val="1"/>
        </w:numPr>
      </w:pPr>
      <w:r>
        <w:t>Regression</w:t>
      </w:r>
    </w:p>
    <w:p w:rsidR="00D4710F" w:rsidRDefault="00DF7EAC" w:rsidP="00390A95">
      <w:pPr>
        <w:pStyle w:val="ListParagraph"/>
        <w:numPr>
          <w:ilvl w:val="0"/>
          <w:numId w:val="1"/>
        </w:numPr>
      </w:pPr>
      <w:r>
        <w:t>Doesn’t have to be changed</w:t>
      </w:r>
      <w:r w:rsidR="00D4710F">
        <w:t xml:space="preserve"> each time a requirement changes</w:t>
      </w:r>
    </w:p>
    <w:p w:rsidR="00955F83" w:rsidRDefault="00955F83" w:rsidP="00955F83"/>
    <w:p w:rsidR="00187F0F" w:rsidRDefault="00472863" w:rsidP="00955F83">
      <w:r w:rsidRPr="00472863">
        <w:t>Sfw.Academy.Solid.OpenClosed.Before</w:t>
      </w:r>
      <w:r>
        <w:t xml:space="preserve"> </w:t>
      </w:r>
      <w:r w:rsidR="00553BC3">
        <w:t xml:space="preserve">project </w:t>
      </w:r>
      <w:r>
        <w:t>provides a simple example of a Permit cost calculator, it takes a number of permits calculates the cost and outputs the total cost to the screen.</w:t>
      </w:r>
      <w:r w:rsidR="00383A99">
        <w:t xml:space="preserve"> </w:t>
      </w:r>
      <w:r w:rsidR="00162725">
        <w:t xml:space="preserve">There are two permit types, one that’s cost is calculated by Quantity * Factor and one by Quantity + </w:t>
      </w:r>
      <w:r w:rsidR="00F053E0">
        <w:t>F</w:t>
      </w:r>
      <w:r w:rsidR="00162725">
        <w:t>actor.</w:t>
      </w:r>
    </w:p>
    <w:p w:rsidR="004024A0" w:rsidRDefault="009C19EC" w:rsidP="00955F83">
      <w:r>
        <w:t xml:space="preserve">Looking at the code for the </w:t>
      </w:r>
      <w:r w:rsidRPr="009C19EC">
        <w:t>PermitCostCalculator</w:t>
      </w:r>
      <w:r>
        <w:t xml:space="preserve"> you can see that if we need in the future to add a new permit type that calculates its cost by Quantity – Factor, we will have to add an additional IF statement, this means we are having to modify the PermitCostCalculator class each time a new permit type requires implementing. This is not ideal.</w:t>
      </w:r>
    </w:p>
    <w:p w:rsidR="009C19EC" w:rsidRDefault="00C4098F" w:rsidP="00137159">
      <w:pPr>
        <w:pStyle w:val="Heading1"/>
      </w:pPr>
      <w:r>
        <w:t>Attempt to implement PermitTypeThree which calculates the cost of the permit by Quantity –Factor without adding a new IF statement to the PermitCostCalculator class.</w:t>
      </w:r>
    </w:p>
    <w:p w:rsidR="00C4098F" w:rsidRPr="00C4098F" w:rsidRDefault="00C4098F" w:rsidP="00C4098F"/>
    <w:p w:rsidR="00796AEA" w:rsidRDefault="00BA23BE" w:rsidP="00796AEA">
      <w:r>
        <w:t>We can solve this issue by creating a</w:t>
      </w:r>
      <w:r w:rsidR="009548C9">
        <w:t>n abstract</w:t>
      </w:r>
      <w:r>
        <w:t xml:space="preserve"> Permit base class.</w:t>
      </w:r>
    </w:p>
    <w:p w:rsidR="00BA23BE" w:rsidRPr="00796AEA" w:rsidRDefault="00553BC3" w:rsidP="00796AEA">
      <w:r>
        <w:t xml:space="preserve">The </w:t>
      </w:r>
      <w:r w:rsidRPr="00553BC3">
        <w:t>Sfw.Academy.Solid.OpenClosed.After</w:t>
      </w:r>
      <w:r w:rsidR="00C4098F">
        <w:t xml:space="preserve"> project</w:t>
      </w:r>
      <w:r w:rsidR="00636D94">
        <w:t xml:space="preserve"> displays the implementation of the PermitCostCalculator u</w:t>
      </w:r>
      <w:r w:rsidR="00811D42">
        <w:t>sing the Open Closed principle. We can add any number of Permit types without changing the way the total cost of the permits is calculated.</w:t>
      </w:r>
    </w:p>
    <w:p w:rsidR="00137159" w:rsidRDefault="00137159" w:rsidP="00955F83"/>
    <w:p w:rsidR="00137159" w:rsidRDefault="00A9426E" w:rsidP="00955F83">
      <w:r>
        <w:t>Uncle bob videos</w:t>
      </w:r>
    </w:p>
    <w:p w:rsidR="00472863" w:rsidRDefault="00AF1CA2" w:rsidP="00955F83">
      <w:r w:rsidRPr="00AF1CA2">
        <w:t>building code that is maintainable and reusable.</w:t>
      </w:r>
    </w:p>
    <w:p w:rsidR="00472863" w:rsidRDefault="00472863" w:rsidP="00955F83"/>
    <w:p w:rsidR="001620DB" w:rsidRDefault="001620DB" w:rsidP="001620DB">
      <w:r>
        <w:t>The primary mechanisms behind the Open-Closed principle are abstraction and poly-</w:t>
      </w:r>
    </w:p>
    <w:p w:rsidR="00187F0F" w:rsidRDefault="001620DB" w:rsidP="001620DB">
      <w:r>
        <w:t>morphism. In</w:t>
      </w:r>
    </w:p>
    <w:p w:rsidR="001620DB" w:rsidRDefault="001620DB" w:rsidP="001620DB">
      <w:r>
        <w:t>inheritance. It is by using inheritance that we can</w:t>
      </w:r>
    </w:p>
    <w:p w:rsidR="001620DB" w:rsidRDefault="001620DB" w:rsidP="001620DB"/>
    <w:p w:rsidR="001620DB" w:rsidRDefault="001620DB" w:rsidP="001620DB">
      <w:r>
        <w:t>create derived classes that conform to the abstract polymorphic interfaces defined by pure</w:t>
      </w:r>
    </w:p>
    <w:p w:rsidR="001620DB" w:rsidRDefault="001620DB" w:rsidP="001620DB"/>
    <w:p w:rsidR="001620DB" w:rsidRPr="00955F83" w:rsidRDefault="001620DB" w:rsidP="001620DB">
      <w:r>
        <w:t>virtual functions in abstract base classes.</w:t>
      </w:r>
    </w:p>
    <w:sectPr w:rsidR="001620DB" w:rsidRPr="00955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A6645"/>
    <w:multiLevelType w:val="hybridMultilevel"/>
    <w:tmpl w:val="621C3A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B2E92"/>
    <w:multiLevelType w:val="hybridMultilevel"/>
    <w:tmpl w:val="9D683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446"/>
    <w:rsid w:val="000158BC"/>
    <w:rsid w:val="00044380"/>
    <w:rsid w:val="000806DC"/>
    <w:rsid w:val="000A079D"/>
    <w:rsid w:val="000B7D8B"/>
    <w:rsid w:val="000D6863"/>
    <w:rsid w:val="000E7312"/>
    <w:rsid w:val="001165E3"/>
    <w:rsid w:val="00137159"/>
    <w:rsid w:val="001620DB"/>
    <w:rsid w:val="00162725"/>
    <w:rsid w:val="00187F0F"/>
    <w:rsid w:val="002A7C46"/>
    <w:rsid w:val="002E6C5A"/>
    <w:rsid w:val="003508D3"/>
    <w:rsid w:val="00352AE8"/>
    <w:rsid w:val="00374817"/>
    <w:rsid w:val="00383A99"/>
    <w:rsid w:val="00390A95"/>
    <w:rsid w:val="004024A0"/>
    <w:rsid w:val="00472863"/>
    <w:rsid w:val="004C0011"/>
    <w:rsid w:val="004E6ED6"/>
    <w:rsid w:val="00553BC3"/>
    <w:rsid w:val="005A20C4"/>
    <w:rsid w:val="005B2E27"/>
    <w:rsid w:val="005E3446"/>
    <w:rsid w:val="005F09A4"/>
    <w:rsid w:val="00636D94"/>
    <w:rsid w:val="00684718"/>
    <w:rsid w:val="006C5A14"/>
    <w:rsid w:val="006D05B9"/>
    <w:rsid w:val="00732B4D"/>
    <w:rsid w:val="00753C9E"/>
    <w:rsid w:val="00760CFE"/>
    <w:rsid w:val="00796AEA"/>
    <w:rsid w:val="00811D42"/>
    <w:rsid w:val="00833149"/>
    <w:rsid w:val="00851338"/>
    <w:rsid w:val="009316F1"/>
    <w:rsid w:val="009548C9"/>
    <w:rsid w:val="00955F83"/>
    <w:rsid w:val="009C19EC"/>
    <w:rsid w:val="009D7D1A"/>
    <w:rsid w:val="00A131B0"/>
    <w:rsid w:val="00A63810"/>
    <w:rsid w:val="00A8217D"/>
    <w:rsid w:val="00A9426E"/>
    <w:rsid w:val="00AA5DBE"/>
    <w:rsid w:val="00AC4EA9"/>
    <w:rsid w:val="00AD2326"/>
    <w:rsid w:val="00AF1CA2"/>
    <w:rsid w:val="00B32128"/>
    <w:rsid w:val="00BA23BE"/>
    <w:rsid w:val="00C010E5"/>
    <w:rsid w:val="00C2668A"/>
    <w:rsid w:val="00C4098F"/>
    <w:rsid w:val="00CC1C70"/>
    <w:rsid w:val="00D4710F"/>
    <w:rsid w:val="00D81C1F"/>
    <w:rsid w:val="00D82315"/>
    <w:rsid w:val="00DD0365"/>
    <w:rsid w:val="00DF61BB"/>
    <w:rsid w:val="00DF7EAC"/>
    <w:rsid w:val="00E24E74"/>
    <w:rsid w:val="00E3133A"/>
    <w:rsid w:val="00E8351D"/>
    <w:rsid w:val="00E90B1C"/>
    <w:rsid w:val="00EF154E"/>
    <w:rsid w:val="00F043B6"/>
    <w:rsid w:val="00F053E0"/>
    <w:rsid w:val="00F064F6"/>
    <w:rsid w:val="00F3495D"/>
    <w:rsid w:val="00F8557E"/>
    <w:rsid w:val="00FD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E7215"/>
  <w15:chartTrackingRefBased/>
  <w15:docId w15:val="{B027663B-F3CB-4495-B064-ABA73FCFF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F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F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90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4</Pages>
  <Words>955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SFW Ltd</Company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 Padgett</dc:creator>
  <cp:keywords/>
  <dc:description/>
  <cp:lastModifiedBy>John M Padgett</cp:lastModifiedBy>
  <cp:revision>73</cp:revision>
  <dcterms:created xsi:type="dcterms:W3CDTF">2016-09-01T10:04:00Z</dcterms:created>
  <dcterms:modified xsi:type="dcterms:W3CDTF">2016-09-09T09:48:00Z</dcterms:modified>
</cp:coreProperties>
</file>