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DFE4" w14:textId="77777777" w:rsidR="006B247C" w:rsidRDefault="006B247C" w:rsidP="006B247C">
      <w:pPr>
        <w:jc w:val="center"/>
        <w:rPr>
          <w:rFonts w:ascii="Footlight MT Light" w:hAnsi="Footlight MT Light"/>
          <w:b/>
          <w:sz w:val="72"/>
        </w:rPr>
      </w:pPr>
      <w:bookmarkStart w:id="0" w:name="_GoBack"/>
      <w:bookmarkEnd w:id="0"/>
    </w:p>
    <w:p w14:paraId="7B5AE965" w14:textId="77777777" w:rsidR="006B247C" w:rsidRPr="007368C6" w:rsidRDefault="006B247C" w:rsidP="006B247C">
      <w:pPr>
        <w:jc w:val="center"/>
        <w:rPr>
          <w:rFonts w:ascii="Footlight MT Light" w:hAnsi="Footlight MT Light"/>
          <w:b/>
          <w:sz w:val="72"/>
        </w:rPr>
      </w:pPr>
      <w:r w:rsidRPr="007368C6">
        <w:rPr>
          <w:rFonts w:ascii="Footlight MT Light" w:hAnsi="Footlight MT Light"/>
          <w:b/>
          <w:sz w:val="72"/>
        </w:rPr>
        <w:t>Manual de Organización</w:t>
      </w:r>
    </w:p>
    <w:p w14:paraId="69B8B10A" w14:textId="77777777" w:rsidR="006B247C" w:rsidRPr="00582814" w:rsidRDefault="006B247C" w:rsidP="00026BF4">
      <w:pPr>
        <w:tabs>
          <w:tab w:val="left" w:pos="1425"/>
          <w:tab w:val="center" w:pos="4419"/>
        </w:tabs>
        <w:jc w:val="center"/>
        <w:rPr>
          <w:rFonts w:ascii="Arial" w:hAnsi="Arial" w:cs="Arial"/>
          <w:b/>
          <w:sz w:val="40"/>
          <w:szCs w:val="40"/>
        </w:rPr>
      </w:pPr>
      <w:r w:rsidRPr="00582814">
        <w:rPr>
          <w:rFonts w:ascii="Arial" w:hAnsi="Arial" w:cs="Arial"/>
          <w:b/>
          <w:sz w:val="40"/>
          <w:szCs w:val="40"/>
        </w:rPr>
        <w:t>Universidad Juárez del Estado de Durango</w:t>
      </w:r>
    </w:p>
    <w:p w14:paraId="6D6CB574" w14:textId="77777777" w:rsidR="006B247C" w:rsidRPr="00582814" w:rsidRDefault="002E399B" w:rsidP="004E791B">
      <w:pPr>
        <w:spacing w:line="276" w:lineRule="auto"/>
        <w:jc w:val="center"/>
        <w:rPr>
          <w:rFonts w:ascii="Arial" w:hAnsi="Arial" w:cs="Arial"/>
          <w:b/>
          <w:sz w:val="32"/>
          <w:szCs w:val="32"/>
        </w:rPr>
      </w:pPr>
      <w:r w:rsidRPr="00582814">
        <w:rPr>
          <w:rFonts w:ascii="Arial" w:hAnsi="Arial" w:cs="Arial"/>
          <w:b/>
          <w:sz w:val="32"/>
          <w:szCs w:val="32"/>
        </w:rPr>
        <w:t>Coordinación de Correspondencia y Mensajería</w:t>
      </w:r>
    </w:p>
    <w:p w14:paraId="7E7A27C3" w14:textId="77777777" w:rsidR="006B247C" w:rsidRDefault="006B247C" w:rsidP="006B247C">
      <w:pPr>
        <w:jc w:val="both"/>
      </w:pPr>
    </w:p>
    <w:p w14:paraId="2F545129" w14:textId="77777777" w:rsidR="006B247C" w:rsidRPr="00AC1CA1" w:rsidRDefault="00506B12" w:rsidP="006B247C">
      <w:r>
        <w:rPr>
          <w:noProof/>
          <w:lang w:eastAsia="es-MX"/>
        </w:rPr>
        <w:drawing>
          <wp:inline distT="0" distB="0" distL="0" distR="0" wp14:anchorId="1D858465" wp14:editId="2634CF1D">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50BA6C55" w14:textId="77777777" w:rsidR="006B247C" w:rsidRDefault="006B247C" w:rsidP="006B247C"/>
    <w:p w14:paraId="1ADADBF0" w14:textId="77777777" w:rsidR="00565E11" w:rsidRDefault="00565E11" w:rsidP="006B247C"/>
    <w:p w14:paraId="59343E9B" w14:textId="77777777" w:rsidR="00565E11" w:rsidRDefault="00565E11" w:rsidP="006B247C"/>
    <w:p w14:paraId="4452B7E5" w14:textId="77777777" w:rsidR="00565E11" w:rsidRPr="00565E11" w:rsidRDefault="00565E11" w:rsidP="00565E11">
      <w:pPr>
        <w:spacing w:after="120" w:line="264" w:lineRule="auto"/>
        <w:rPr>
          <w:rFonts w:eastAsiaTheme="minorEastAsia"/>
          <w:sz w:val="28"/>
          <w:szCs w:val="20"/>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19"/>
        <w:gridCol w:w="4409"/>
      </w:tblGrid>
      <w:tr w:rsidR="00565E11" w:rsidRPr="00565E11" w14:paraId="3A09D94E" w14:textId="77777777" w:rsidTr="00026BF4">
        <w:tc>
          <w:tcPr>
            <w:tcW w:w="8978" w:type="dxa"/>
            <w:gridSpan w:val="2"/>
            <w:shd w:val="clear" w:color="auto" w:fill="BFBFBF" w:themeFill="background1" w:themeFillShade="BF"/>
          </w:tcPr>
          <w:p w14:paraId="3465A223" w14:textId="77777777" w:rsidR="00565E11" w:rsidRPr="00565E11" w:rsidRDefault="00565E11" w:rsidP="00565E11">
            <w:pPr>
              <w:spacing w:after="0" w:line="240" w:lineRule="auto"/>
              <w:jc w:val="center"/>
              <w:rPr>
                <w:b/>
              </w:rPr>
            </w:pPr>
            <w:r w:rsidRPr="00565E11">
              <w:rPr>
                <w:b/>
                <w:sz w:val="28"/>
              </w:rPr>
              <w:t>Datos de Control</w:t>
            </w:r>
          </w:p>
        </w:tc>
      </w:tr>
      <w:tr w:rsidR="00565E11" w:rsidRPr="00565E11" w14:paraId="7972540A" w14:textId="77777777" w:rsidTr="00026BF4">
        <w:tc>
          <w:tcPr>
            <w:tcW w:w="4489" w:type="dxa"/>
          </w:tcPr>
          <w:p w14:paraId="26E24ED8" w14:textId="77777777" w:rsidR="00565E11" w:rsidRPr="00565E11" w:rsidRDefault="008C6DCB" w:rsidP="002E399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Copia asignada a: </w:t>
            </w:r>
            <w:r w:rsidR="00582814">
              <w:rPr>
                <w:rFonts w:ascii="Times New Roman" w:hAnsi="Times New Roman" w:cs="Times New Roman"/>
                <w:b/>
                <w:sz w:val="24"/>
                <w:szCs w:val="24"/>
              </w:rPr>
              <w:t>Lic. Erasmo Andrés Salas Flores</w:t>
            </w:r>
          </w:p>
        </w:tc>
        <w:tc>
          <w:tcPr>
            <w:tcW w:w="4489" w:type="dxa"/>
          </w:tcPr>
          <w:p w14:paraId="52F76F36" w14:textId="77777777" w:rsidR="00565E11" w:rsidRPr="00565E11" w:rsidRDefault="00565E11" w:rsidP="002E399B">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sidR="002E399B">
              <w:rPr>
                <w:rFonts w:ascii="Times New Roman" w:hAnsi="Times New Roman" w:cs="Times New Roman"/>
                <w:b/>
                <w:sz w:val="24"/>
                <w:szCs w:val="24"/>
              </w:rPr>
              <w:t>implantación: 10</w:t>
            </w:r>
            <w:r w:rsidR="00765B97">
              <w:rPr>
                <w:rFonts w:ascii="Times New Roman" w:hAnsi="Times New Roman" w:cs="Times New Roman"/>
                <w:b/>
                <w:sz w:val="24"/>
                <w:szCs w:val="24"/>
              </w:rPr>
              <w:t>/</w:t>
            </w:r>
            <w:r w:rsidR="002E399B">
              <w:rPr>
                <w:rFonts w:ascii="Times New Roman" w:hAnsi="Times New Roman" w:cs="Times New Roman"/>
                <w:b/>
                <w:sz w:val="24"/>
                <w:szCs w:val="24"/>
              </w:rPr>
              <w:t>/11</w:t>
            </w:r>
            <w:r w:rsidR="00765B97">
              <w:rPr>
                <w:rFonts w:ascii="Times New Roman" w:hAnsi="Times New Roman" w:cs="Times New Roman"/>
                <w:b/>
                <w:sz w:val="24"/>
                <w:szCs w:val="24"/>
              </w:rPr>
              <w:t>/</w:t>
            </w:r>
            <w:r w:rsidR="002E399B">
              <w:rPr>
                <w:rFonts w:ascii="Times New Roman" w:hAnsi="Times New Roman" w:cs="Times New Roman"/>
                <w:b/>
                <w:sz w:val="24"/>
                <w:szCs w:val="24"/>
              </w:rPr>
              <w:t>2022</w:t>
            </w:r>
          </w:p>
        </w:tc>
      </w:tr>
      <w:tr w:rsidR="00565E11" w:rsidRPr="00565E11" w14:paraId="1159E3CE" w14:textId="77777777" w:rsidTr="00026BF4">
        <w:tc>
          <w:tcPr>
            <w:tcW w:w="4489" w:type="dxa"/>
          </w:tcPr>
          <w:p w14:paraId="320EF347" w14:textId="77777777" w:rsidR="00565E11" w:rsidRPr="00565E11" w:rsidRDefault="00565E11" w:rsidP="00582814">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Puesto</w:t>
            </w:r>
            <w:r w:rsidR="002E399B">
              <w:rPr>
                <w:rFonts w:ascii="Times New Roman" w:hAnsi="Times New Roman" w:cs="Times New Roman"/>
                <w:b/>
                <w:sz w:val="24"/>
                <w:szCs w:val="24"/>
              </w:rPr>
              <w:t>: Coordinador d</w:t>
            </w:r>
            <w:r w:rsidR="00582814">
              <w:rPr>
                <w:rFonts w:ascii="Times New Roman" w:hAnsi="Times New Roman" w:cs="Times New Roman"/>
                <w:b/>
                <w:sz w:val="24"/>
                <w:szCs w:val="24"/>
              </w:rPr>
              <w:t>e Correspondencia y Mensajería</w:t>
            </w:r>
          </w:p>
        </w:tc>
        <w:tc>
          <w:tcPr>
            <w:tcW w:w="4489" w:type="dxa"/>
          </w:tcPr>
          <w:p w14:paraId="0297B726" w14:textId="77777777" w:rsidR="00565E11" w:rsidRPr="00565E11" w:rsidRDefault="00565E11" w:rsidP="002E399B">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14:paraId="408515C1" w14:textId="77777777" w:rsidR="00565E11" w:rsidRPr="00565E11" w:rsidRDefault="00565E11" w:rsidP="00565E11">
      <w:pPr>
        <w:spacing w:after="120" w:line="264" w:lineRule="auto"/>
        <w:rPr>
          <w:rFonts w:eastAsiaTheme="minorEastAsia"/>
          <w:sz w:val="28"/>
          <w:szCs w:val="20"/>
        </w:rPr>
      </w:pPr>
    </w:p>
    <w:p w14:paraId="4CA05545" w14:textId="77777777" w:rsidR="00565E11" w:rsidRPr="00565E11" w:rsidRDefault="00565E11" w:rsidP="00565E11">
      <w:pPr>
        <w:spacing w:after="120" w:line="264" w:lineRule="auto"/>
        <w:rPr>
          <w:rFonts w:eastAsiaTheme="minorEastAsia"/>
          <w:sz w:val="28"/>
          <w:szCs w:val="20"/>
        </w:rPr>
        <w:sectPr w:rsidR="00565E11" w:rsidRPr="00565E11" w:rsidSect="00026BF4">
          <w:headerReference w:type="default" r:id="rId9"/>
          <w:footerReference w:type="default" r:id="rId10"/>
          <w:pgSz w:w="12240" w:h="15840"/>
          <w:pgMar w:top="1417" w:right="1701" w:bottom="1417" w:left="1701" w:header="709" w:footer="708" w:gutter="0"/>
          <w:cols w:space="708"/>
          <w:titlePg/>
          <w:docGrid w:linePitch="360"/>
        </w:sectPr>
      </w:pPr>
    </w:p>
    <w:p w14:paraId="3DF40ED5" w14:textId="77777777" w:rsidR="00565E11" w:rsidRPr="00582814" w:rsidRDefault="00565E11" w:rsidP="00582814">
      <w:pPr>
        <w:spacing w:line="360" w:lineRule="auto"/>
        <w:rPr>
          <w:rFonts w:ascii="Times New Roman" w:hAnsi="Times New Roman" w:cs="Times New Roman"/>
          <w:sz w:val="24"/>
          <w:szCs w:val="24"/>
        </w:rPr>
      </w:pPr>
    </w:p>
    <w:p w14:paraId="56E9E841" w14:textId="77777777" w:rsidR="00565E11" w:rsidRPr="00582814" w:rsidRDefault="00565E11" w:rsidP="00582814">
      <w:pPr>
        <w:spacing w:line="360" w:lineRule="auto"/>
        <w:rPr>
          <w:rFonts w:ascii="Times New Roman" w:hAnsi="Times New Roman" w:cs="Times New Roman"/>
          <w:sz w:val="24"/>
          <w:szCs w:val="24"/>
        </w:rPr>
      </w:pPr>
    </w:p>
    <w:p w14:paraId="667FEE83" w14:textId="77777777" w:rsidR="006B247C" w:rsidRPr="00582814" w:rsidRDefault="006B247C" w:rsidP="00582814">
      <w:pPr>
        <w:spacing w:line="360" w:lineRule="auto"/>
        <w:rPr>
          <w:rFonts w:ascii="Times New Roman" w:hAnsi="Times New Roman" w:cs="Times New Roman"/>
          <w:sz w:val="24"/>
          <w:szCs w:val="24"/>
        </w:rPr>
      </w:pPr>
    </w:p>
    <w:p w14:paraId="54EDFCD1" w14:textId="77777777" w:rsidR="00565E11" w:rsidRPr="00582814" w:rsidRDefault="00565E11" w:rsidP="00582814">
      <w:pPr>
        <w:spacing w:line="360" w:lineRule="auto"/>
        <w:rPr>
          <w:rFonts w:ascii="Times New Roman" w:hAnsi="Times New Roman" w:cs="Times New Roman"/>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582814" w14:paraId="3E6CF9B2" w14:textId="77777777" w:rsidTr="00627C88">
        <w:trPr>
          <w:trHeight w:val="3100"/>
        </w:trPr>
        <w:tc>
          <w:tcPr>
            <w:tcW w:w="4877" w:type="dxa"/>
            <w:vAlign w:val="center"/>
          </w:tcPr>
          <w:p w14:paraId="4908C6FA" w14:textId="77777777" w:rsidR="00582814" w:rsidRDefault="00582814" w:rsidP="005B5BC4">
            <w:pPr>
              <w:spacing w:after="0"/>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Pr="00364877">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52FA5CC2" wp14:editId="69C5546B">
                      <wp:simplePos x="0" y="0"/>
                      <wp:positionH relativeFrom="column">
                        <wp:posOffset>193675</wp:posOffset>
                      </wp:positionH>
                      <wp:positionV relativeFrom="paragraph">
                        <wp:posOffset>147320</wp:posOffset>
                      </wp:positionV>
                      <wp:extent cx="2214880" cy="0"/>
                      <wp:effectExtent l="0" t="0" r="13970" b="19050"/>
                      <wp:wrapNone/>
                      <wp:docPr id="1"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744F60D" id="29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HY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Jb0dZw4sPVGzYXt6&#10;K5F8ZDFPWaQpYEtn9+4YrzsMx5gZn/to80xc2LkIe7kLq86JCQo2zfL9ek36i1uu+lUYIqaPyluW&#10;Fx032mXO0MLpEya6jI7ejuSw88/amPJuxrGp45tVsyJkIPf0BhItbSA+6AbOwAxkS5FiQURvtMzV&#10;GQcvuDeRnYCcQYaSfnqhdjkzgIkSxKF8c+EIUs1HNysKz7ZBSJ+9nMPL+handmfo0vlvV2YaB8Bx&#10;LimpjEQVxuWWVDHslXVWfNY4r169vBTpq7wjM5Syq3Gz297uaf3299r9BA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yyOHY&#10;2QEAAKYDAAAOAAAAAAAAAAAAAAAAAC4CAABkcnMvZTJvRG9jLnhtbFBLAQItABQABgAIAAAAIQAK&#10;XrVg3AAAAAgBAAAPAAAAAAAAAAAAAAAAADMEAABkcnMvZG93bnJldi54bWxQSwUGAAAAAAQABADz&#10;AAAAPAUAAAAA&#10;"/>
                  </w:pict>
                </mc:Fallback>
              </mc:AlternateContent>
            </w:r>
          </w:p>
          <w:p w14:paraId="70C6319F" w14:textId="77777777" w:rsidR="00582814" w:rsidRPr="003914F2" w:rsidRDefault="00582814" w:rsidP="00627C88">
            <w:pPr>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14:paraId="7E6A8191" w14:textId="77777777" w:rsidR="00582814" w:rsidRDefault="00582814" w:rsidP="005B5BC4">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524473D2" wp14:editId="271C2F29">
                      <wp:simplePos x="0" y="0"/>
                      <wp:positionH relativeFrom="column">
                        <wp:posOffset>193675</wp:posOffset>
                      </wp:positionH>
                      <wp:positionV relativeFrom="paragraph">
                        <wp:posOffset>147320</wp:posOffset>
                      </wp:positionV>
                      <wp:extent cx="2214880" cy="0"/>
                      <wp:effectExtent l="0" t="0" r="13970" b="19050"/>
                      <wp:wrapNone/>
                      <wp:docPr id="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26B3DDD" id="29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D9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Zcc3nDmw9ETNhu3p&#10;rUTykcU8ZZGmgC2d3btjvO4wHGNmfO6jzTNxYeci7OUurDonJijYNMv36zXpL2656ldhiJg+Km9Z&#10;XnTcaJc5QwunT5joMjp6O5LDzj9rY8q7GccmanzVrAgZyD29gURLG4gPuoEzMAPZUqRYENEbLXN1&#10;xsEL7k1kJyBnkKGkn16oXc4MYKIEcSjfXDiCVPPRzYrCs20Q0mcv5/CyvsWp3Rm6dP7blZnGAXCc&#10;S0oqI1GFcbklVQx7ZZ0VnzXOq1cvL0X6Ku/IDKXsatzstrd7Wr/9vXY/A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ItyD9&#10;2QEAAKYDAAAOAAAAAAAAAAAAAAAAAC4CAABkcnMvZTJvRG9jLnhtbFBLAQItABQABgAIAAAAIQAK&#10;XrVg3AAAAAgBAAAPAAAAAAAAAAAAAAAAADMEAABkcnMvZG93bnJldi54bWxQSwUGAAAAAAQABADz&#10;AAAAPAUAAAAA&#10;"/>
                  </w:pict>
                </mc:Fallback>
              </mc:AlternateContent>
            </w:r>
            <w:r>
              <w:rPr>
                <w:rFonts w:ascii="Times New Roman" w:hAnsi="Times New Roman" w:cs="Times New Roman"/>
                <w:szCs w:val="24"/>
              </w:rPr>
              <w:t>M.C. Julio Gerardo Lozoya Vélez</w:t>
            </w:r>
          </w:p>
          <w:p w14:paraId="56F98B97" w14:textId="77777777" w:rsidR="00582814" w:rsidRPr="003914F2" w:rsidRDefault="00582814" w:rsidP="00627C88">
            <w:pPr>
              <w:jc w:val="center"/>
              <w:rPr>
                <w:rFonts w:ascii="Times New Roman" w:hAnsi="Times New Roman" w:cs="Times New Roman"/>
                <w:szCs w:val="24"/>
              </w:rPr>
            </w:pPr>
            <w:r>
              <w:rPr>
                <w:rFonts w:ascii="Times New Roman" w:hAnsi="Times New Roman" w:cs="Times New Roman"/>
                <w:szCs w:val="24"/>
              </w:rPr>
              <w:t>Secretario General</w:t>
            </w:r>
          </w:p>
        </w:tc>
      </w:tr>
      <w:tr w:rsidR="00582814" w14:paraId="06E040B0" w14:textId="77777777" w:rsidTr="00627C88">
        <w:trPr>
          <w:trHeight w:val="1932"/>
        </w:trPr>
        <w:tc>
          <w:tcPr>
            <w:tcW w:w="4877" w:type="dxa"/>
            <w:vAlign w:val="center"/>
          </w:tcPr>
          <w:p w14:paraId="75B3F355" w14:textId="77777777" w:rsidR="00582814" w:rsidRDefault="00582814" w:rsidP="005B5BC4">
            <w:pPr>
              <w:spacing w:after="0"/>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7F49F2A3" wp14:editId="52EE40A3">
                      <wp:simplePos x="0" y="0"/>
                      <wp:positionH relativeFrom="column">
                        <wp:posOffset>203200</wp:posOffset>
                      </wp:positionH>
                      <wp:positionV relativeFrom="paragraph">
                        <wp:posOffset>140970</wp:posOffset>
                      </wp:positionV>
                      <wp:extent cx="2214880" cy="0"/>
                      <wp:effectExtent l="0" t="0" r="13970" b="19050"/>
                      <wp:wrapNone/>
                      <wp:docPr id="1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1958D25F" id="29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AmChZd&#10;2gEAAKcDAAAOAAAAAAAAAAAAAAAAAC4CAABkcnMvZTJvRG9jLnhtbFBLAQItABQABgAIAAAAIQDD&#10;30G62wAAAAgBAAAPAAAAAAAAAAAAAAAAADQEAABkcnMvZG93bnJldi54bWxQSwUGAAAAAAQABADz&#10;AAAAPAUAAAAA&#10;"/>
                  </w:pict>
                </mc:Fallback>
              </mc:AlternateContent>
            </w:r>
            <w:r w:rsidRPr="00364877">
              <w:rPr>
                <w:rFonts w:ascii="Times New Roman" w:hAnsi="Times New Roman" w:cs="Times New Roman"/>
                <w:szCs w:val="24"/>
              </w:rPr>
              <w:t>Dr. Jesús Guillermo Sotelo Asef</w:t>
            </w:r>
          </w:p>
          <w:p w14:paraId="138B03A2" w14:textId="77777777" w:rsidR="00582814" w:rsidRPr="003914F2" w:rsidRDefault="00582814" w:rsidP="00627C88">
            <w:pPr>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14:paraId="57172C27" w14:textId="77777777" w:rsidR="00582814" w:rsidRPr="00364877" w:rsidRDefault="00582814" w:rsidP="005B5BC4">
            <w:pPr>
              <w:spacing w:after="0"/>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rPr>
              <w:t xml:space="preserve"> </w:t>
            </w:r>
            <w:r w:rsidRPr="00364877">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19329CF0" wp14:editId="45BB4FFF">
                      <wp:simplePos x="0" y="0"/>
                      <wp:positionH relativeFrom="column">
                        <wp:posOffset>153035</wp:posOffset>
                      </wp:positionH>
                      <wp:positionV relativeFrom="paragraph">
                        <wp:posOffset>150495</wp:posOffset>
                      </wp:positionV>
                      <wp:extent cx="2214880" cy="0"/>
                      <wp:effectExtent l="0" t="0" r="13970" b="19050"/>
                      <wp:wrapNone/>
                      <wp:docPr id="1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60C27498" id="29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Iv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K84cWJpRs2F7&#10;GpZIPrKYt9ylKWBLl/fuGK8nDMeYKZ/7aPNOZNi5dPZy76w6JybI2TTL9+s1DUDcYtWvxBAxfVTe&#10;smx03GiXSUMLp0+Y6DG6eruS3c4/a2PK4IxjU8c3q4ZqF0Dy6Q0kMm0gQugGzsAMpEuRYkFEb7TM&#10;2RkHL7g3kZ2ApEGKkn56oXI5M4CJAsShfHPiCFLNVzcrcs+6QUifvZzdy/rmp3Jn6FL5b09mGgfA&#10;cU4poYxEGcblklRR7JV17vjc42y9enkpra/yidRQ0q7KzXJ7eyb77f+1+wk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FFk&#10;ci/aAQAApwMAAA4AAAAAAAAAAAAAAAAALgIAAGRycy9lMm9Eb2MueG1sUEsBAi0AFAAGAAgAAAAh&#10;AJ2BVtfdAAAACAEAAA8AAAAAAAAAAAAAAAAANAQAAGRycy9kb3ducmV2LnhtbFBLBQYAAAAABAAE&#10;APMAAAA+BQAAAAA=&#10;"/>
                  </w:pict>
                </mc:Fallback>
              </mc:AlternateContent>
            </w:r>
          </w:p>
          <w:p w14:paraId="2F05A6E4" w14:textId="77777777" w:rsidR="00582814" w:rsidRPr="003914F2" w:rsidRDefault="00582814" w:rsidP="00627C88">
            <w:pPr>
              <w:jc w:val="center"/>
              <w:rPr>
                <w:rFonts w:ascii="Times New Roman" w:hAnsi="Times New Roman" w:cs="Times New Roman"/>
                <w:szCs w:val="24"/>
              </w:rPr>
            </w:pPr>
            <w:r>
              <w:rPr>
                <w:rFonts w:ascii="Times New Roman" w:hAnsi="Times New Roman" w:cs="Times New Roman"/>
                <w:szCs w:val="24"/>
              </w:rPr>
              <w:t>Contralora General</w:t>
            </w:r>
          </w:p>
        </w:tc>
      </w:tr>
    </w:tbl>
    <w:p w14:paraId="641E5AD4" w14:textId="77777777" w:rsidR="00582814" w:rsidRDefault="00582814" w:rsidP="00582814">
      <w:pPr>
        <w:rPr>
          <w:rFonts w:ascii="Times New Roman" w:eastAsia="Times New Roman" w:hAnsi="Times New Roman" w:cs="Times New Roman"/>
          <w:b/>
          <w:sz w:val="32"/>
          <w:szCs w:val="24"/>
        </w:rPr>
      </w:pPr>
    </w:p>
    <w:p w14:paraId="7B8F6E60" w14:textId="77777777" w:rsidR="00582814" w:rsidRDefault="00582814" w:rsidP="00582814">
      <w:pPr>
        <w:spacing w:after="0"/>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678720" behindDoc="0" locked="0" layoutInCell="1" allowOverlap="1" wp14:anchorId="3DF8B4F1" wp14:editId="09424A16">
                <wp:simplePos x="0" y="0"/>
                <wp:positionH relativeFrom="margin">
                  <wp:align>center</wp:align>
                </wp:positionH>
                <wp:positionV relativeFrom="paragraph">
                  <wp:posOffset>150495</wp:posOffset>
                </wp:positionV>
                <wp:extent cx="2214880" cy="0"/>
                <wp:effectExtent l="0" t="0" r="33020" b="19050"/>
                <wp:wrapNone/>
                <wp:docPr id="1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8A8422D" id="29 Conector recto"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DI1t65&#10;2gEAAKcDAAAOAAAAAAAAAAAAAAAAAC4CAABkcnMvZTJvRG9jLnhtbFBLAQItABQABgAIAAAAIQC1&#10;Ux5A2wAAAAYBAAAPAAAAAAAAAAAAAAAAADQEAABkcnMvZG93bnJldi54bWxQSwUGAAAAAAQABADz&#10;AAAAPAUAAAAA&#10;">
                <w10:wrap anchorx="margin"/>
              </v:line>
            </w:pict>
          </mc:Fallback>
        </mc:AlternateContent>
      </w:r>
      <w:r>
        <w:rPr>
          <w:rFonts w:ascii="Times New Roman" w:hAnsi="Times New Roman" w:cs="Times New Roman"/>
          <w:szCs w:val="24"/>
        </w:rPr>
        <w:t xml:space="preserve">Lic. Erasmo Andrés Salas Flores </w:t>
      </w:r>
    </w:p>
    <w:p w14:paraId="488A4047" w14:textId="77777777" w:rsidR="00582814" w:rsidRDefault="00582814" w:rsidP="00582814">
      <w:pPr>
        <w:jc w:val="center"/>
        <w:rPr>
          <w:rFonts w:ascii="Times New Roman" w:hAnsi="Times New Roman" w:cs="Times New Roman"/>
          <w:szCs w:val="24"/>
        </w:rPr>
      </w:pPr>
      <w:r>
        <w:rPr>
          <w:rFonts w:ascii="Times New Roman" w:hAnsi="Times New Roman" w:cs="Times New Roman"/>
          <w:szCs w:val="24"/>
        </w:rPr>
        <w:t>Coordinador de Correspondencia y Mensajería</w:t>
      </w:r>
    </w:p>
    <w:p w14:paraId="7AD0B0BE" w14:textId="77777777" w:rsidR="00582814" w:rsidRPr="0033738F" w:rsidRDefault="00582814" w:rsidP="00582814">
      <w:pPr>
        <w:spacing w:after="0"/>
        <w:rPr>
          <w:rFonts w:ascii="Times New Roman" w:eastAsia="Times New Roman" w:hAnsi="Times New Roman" w:cs="Times New Roman"/>
          <w:b/>
          <w:sz w:val="24"/>
          <w:szCs w:val="24"/>
        </w:rPr>
      </w:pPr>
    </w:p>
    <w:p w14:paraId="331957C5" w14:textId="77777777" w:rsidR="00582814" w:rsidRDefault="00582814" w:rsidP="00582814">
      <w:pPr>
        <w:spacing w:after="0"/>
        <w:jc w:val="both"/>
        <w:rPr>
          <w:rFonts w:ascii="Times New Roman" w:eastAsia="Times New Roman" w:hAnsi="Times New Roman" w:cs="Times New Roman"/>
          <w:sz w:val="24"/>
          <w:szCs w:val="24"/>
        </w:rPr>
      </w:pPr>
    </w:p>
    <w:p w14:paraId="6E48E606" w14:textId="77777777" w:rsidR="00582814" w:rsidRDefault="00582814" w:rsidP="00582814">
      <w:pPr>
        <w:spacing w:after="0"/>
        <w:jc w:val="both"/>
        <w:rPr>
          <w:rFonts w:ascii="Times New Roman" w:eastAsia="Times New Roman" w:hAnsi="Times New Roman" w:cs="Times New Roman"/>
          <w:sz w:val="24"/>
          <w:szCs w:val="24"/>
        </w:rPr>
      </w:pPr>
    </w:p>
    <w:p w14:paraId="7DAD5CA0" w14:textId="77777777" w:rsidR="00582814" w:rsidRDefault="00582814" w:rsidP="00582814">
      <w:pPr>
        <w:spacing w:after="0"/>
        <w:jc w:val="both"/>
        <w:rPr>
          <w:rFonts w:ascii="Times New Roman" w:eastAsia="Times New Roman" w:hAnsi="Times New Roman" w:cs="Times New Roman"/>
          <w:sz w:val="24"/>
          <w:szCs w:val="24"/>
        </w:rPr>
      </w:pPr>
    </w:p>
    <w:p w14:paraId="7EC76E6B" w14:textId="77777777" w:rsidR="00582814" w:rsidRPr="001D0F60" w:rsidRDefault="00582814" w:rsidP="00582814">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14:paraId="43E3E84C" w14:textId="77777777" w:rsidR="00582814" w:rsidRPr="001D0F60" w:rsidRDefault="00582814" w:rsidP="00582814">
      <w:pPr>
        <w:jc w:val="both"/>
        <w:rPr>
          <w:rFonts w:ascii="Times New Roman" w:eastAsia="Times New Roman" w:hAnsi="Times New Roman" w:cs="Times New Roman"/>
        </w:rPr>
      </w:pPr>
      <w:r w:rsidRPr="001D0F60">
        <w:rPr>
          <w:rFonts w:ascii="Times New Roman" w:eastAsia="Times New Roman" w:hAnsi="Times New Roman" w:cs="Times New Roman"/>
        </w:rPr>
        <w:t>M.A. Abi Rivera Leos.</w:t>
      </w:r>
    </w:p>
    <w:p w14:paraId="195374F8" w14:textId="77777777" w:rsidR="00582814" w:rsidRPr="007B2DB6" w:rsidRDefault="00582814" w:rsidP="00582814">
      <w:pPr>
        <w:spacing w:after="0"/>
        <w:jc w:val="both"/>
        <w:rPr>
          <w:rFonts w:ascii="Times New Roman" w:eastAsia="Times New Roman" w:hAnsi="Times New Roman" w:cs="Times New Roman"/>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lang w:eastAsia="es-MX"/>
        </w:rPr>
        <w:t>Comité de Control y Desempeño Institucional (</w:t>
      </w:r>
      <w:r w:rsidRPr="007B2DB6">
        <w:rPr>
          <w:rFonts w:ascii="Times New Roman" w:eastAsia="Times New Roman" w:hAnsi="Times New Roman" w:cs="Times New Roman"/>
        </w:rPr>
        <w:t>COCODI).</w:t>
      </w:r>
    </w:p>
    <w:p w14:paraId="31BAFAE7" w14:textId="77777777" w:rsidR="00565E11" w:rsidRPr="00582814" w:rsidRDefault="00565E11" w:rsidP="00582814">
      <w:pPr>
        <w:spacing w:line="360" w:lineRule="auto"/>
        <w:rPr>
          <w:rFonts w:ascii="Times New Roman" w:hAnsi="Times New Roman" w:cs="Times New Roman"/>
          <w:sz w:val="24"/>
          <w:szCs w:val="24"/>
        </w:rPr>
      </w:pPr>
    </w:p>
    <w:p w14:paraId="6D383B38" w14:textId="77777777" w:rsidR="005641F7" w:rsidRDefault="005641F7" w:rsidP="006B247C">
      <w:pPr>
        <w:rPr>
          <w:rFonts w:ascii="Footlight MT Light" w:hAnsi="Footlight MT Light"/>
          <w:b/>
        </w:rPr>
      </w:pPr>
      <w:r>
        <w:rPr>
          <w:rFonts w:ascii="Footlight MT Light" w:hAnsi="Footlight MT Light"/>
          <w:b/>
        </w:rPr>
        <w:br w:type="page"/>
      </w:r>
    </w:p>
    <w:sdt>
      <w:sdtPr>
        <w:rPr>
          <w:rFonts w:asciiTheme="minorHAnsi" w:eastAsiaTheme="minorHAnsi" w:hAnsiTheme="minorHAnsi" w:cstheme="minorBidi"/>
          <w:color w:val="auto"/>
          <w:sz w:val="22"/>
          <w:szCs w:val="22"/>
          <w:lang w:val="es-ES"/>
        </w:rPr>
        <w:id w:val="510030180"/>
        <w:docPartObj>
          <w:docPartGallery w:val="Table of Contents"/>
          <w:docPartUnique/>
        </w:docPartObj>
      </w:sdtPr>
      <w:sdtEndPr>
        <w:rPr>
          <w:b/>
          <w:bCs/>
        </w:rPr>
      </w:sdtEndPr>
      <w:sdtContent>
        <w:p w14:paraId="2144C23D" w14:textId="77777777" w:rsidR="00026BF4" w:rsidRPr="00582814" w:rsidRDefault="00026BF4">
          <w:pPr>
            <w:pStyle w:val="TtulodeTDC"/>
            <w:rPr>
              <w:b/>
              <w:color w:val="auto"/>
            </w:rPr>
          </w:pPr>
          <w:r w:rsidRPr="00582814">
            <w:rPr>
              <w:b/>
              <w:color w:val="auto"/>
              <w:lang w:val="es-ES"/>
            </w:rPr>
            <w:t>Contenido</w:t>
          </w:r>
        </w:p>
        <w:p w14:paraId="65DC7167" w14:textId="77777777" w:rsidR="00582814" w:rsidRDefault="00026BF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1990982" w:history="1">
            <w:r w:rsidR="00582814" w:rsidRPr="001727B0">
              <w:rPr>
                <w:rStyle w:val="Hipervnculo"/>
                <w:rFonts w:ascii="Times New Roman" w:hAnsi="Times New Roman" w:cs="Times New Roman"/>
                <w:b/>
                <w:noProof/>
              </w:rPr>
              <w:t>Introducción</w:t>
            </w:r>
            <w:r w:rsidR="00582814">
              <w:rPr>
                <w:noProof/>
                <w:webHidden/>
              </w:rPr>
              <w:tab/>
            </w:r>
            <w:r w:rsidR="00582814">
              <w:rPr>
                <w:noProof/>
                <w:webHidden/>
              </w:rPr>
              <w:fldChar w:fldCharType="begin"/>
            </w:r>
            <w:r w:rsidR="00582814">
              <w:rPr>
                <w:noProof/>
                <w:webHidden/>
              </w:rPr>
              <w:instrText xml:space="preserve"> PAGEREF _Toc121990982 \h </w:instrText>
            </w:r>
            <w:r w:rsidR="00582814">
              <w:rPr>
                <w:noProof/>
                <w:webHidden/>
              </w:rPr>
            </w:r>
            <w:r w:rsidR="00582814">
              <w:rPr>
                <w:noProof/>
                <w:webHidden/>
              </w:rPr>
              <w:fldChar w:fldCharType="separate"/>
            </w:r>
            <w:r w:rsidR="00582814">
              <w:rPr>
                <w:noProof/>
                <w:webHidden/>
              </w:rPr>
              <w:t>4</w:t>
            </w:r>
            <w:r w:rsidR="00582814">
              <w:rPr>
                <w:noProof/>
                <w:webHidden/>
              </w:rPr>
              <w:fldChar w:fldCharType="end"/>
            </w:r>
          </w:hyperlink>
        </w:p>
        <w:p w14:paraId="54F7750D" w14:textId="77777777" w:rsidR="00582814" w:rsidRDefault="00903F43">
          <w:pPr>
            <w:pStyle w:val="TDC1"/>
            <w:tabs>
              <w:tab w:val="right" w:leader="dot" w:pos="8828"/>
            </w:tabs>
            <w:rPr>
              <w:rFonts w:eastAsiaTheme="minorEastAsia"/>
              <w:noProof/>
              <w:lang w:eastAsia="es-MX"/>
            </w:rPr>
          </w:pPr>
          <w:hyperlink w:anchor="_Toc121990983" w:history="1">
            <w:r w:rsidR="00582814" w:rsidRPr="001727B0">
              <w:rPr>
                <w:rStyle w:val="Hipervnculo"/>
                <w:rFonts w:ascii="Times New Roman" w:eastAsia="Times New Roman" w:hAnsi="Times New Roman" w:cs="Times New Roman"/>
                <w:b/>
                <w:noProof/>
              </w:rPr>
              <w:t>Misión UJED</w:t>
            </w:r>
            <w:r w:rsidR="00582814">
              <w:rPr>
                <w:noProof/>
                <w:webHidden/>
              </w:rPr>
              <w:tab/>
            </w:r>
            <w:r w:rsidR="00582814">
              <w:rPr>
                <w:noProof/>
                <w:webHidden/>
              </w:rPr>
              <w:fldChar w:fldCharType="begin"/>
            </w:r>
            <w:r w:rsidR="00582814">
              <w:rPr>
                <w:noProof/>
                <w:webHidden/>
              </w:rPr>
              <w:instrText xml:space="preserve"> PAGEREF _Toc121990983 \h </w:instrText>
            </w:r>
            <w:r w:rsidR="00582814">
              <w:rPr>
                <w:noProof/>
                <w:webHidden/>
              </w:rPr>
            </w:r>
            <w:r w:rsidR="00582814">
              <w:rPr>
                <w:noProof/>
                <w:webHidden/>
              </w:rPr>
              <w:fldChar w:fldCharType="separate"/>
            </w:r>
            <w:r w:rsidR="00582814">
              <w:rPr>
                <w:noProof/>
                <w:webHidden/>
              </w:rPr>
              <w:t>4</w:t>
            </w:r>
            <w:r w:rsidR="00582814">
              <w:rPr>
                <w:noProof/>
                <w:webHidden/>
              </w:rPr>
              <w:fldChar w:fldCharType="end"/>
            </w:r>
          </w:hyperlink>
        </w:p>
        <w:p w14:paraId="34525E7F" w14:textId="77777777" w:rsidR="00582814" w:rsidRDefault="00903F43">
          <w:pPr>
            <w:pStyle w:val="TDC1"/>
            <w:tabs>
              <w:tab w:val="right" w:leader="dot" w:pos="8828"/>
            </w:tabs>
            <w:rPr>
              <w:rFonts w:eastAsiaTheme="minorEastAsia"/>
              <w:noProof/>
              <w:lang w:eastAsia="es-MX"/>
            </w:rPr>
          </w:pPr>
          <w:hyperlink w:anchor="_Toc121990984" w:history="1">
            <w:r w:rsidR="00582814" w:rsidRPr="001727B0">
              <w:rPr>
                <w:rStyle w:val="Hipervnculo"/>
                <w:rFonts w:ascii="Times New Roman" w:eastAsia="Times New Roman" w:hAnsi="Times New Roman" w:cs="Times New Roman"/>
                <w:b/>
                <w:noProof/>
              </w:rPr>
              <w:t>Visión UJED 2018-2024</w:t>
            </w:r>
            <w:r w:rsidR="00582814">
              <w:rPr>
                <w:noProof/>
                <w:webHidden/>
              </w:rPr>
              <w:tab/>
            </w:r>
            <w:r w:rsidR="00582814">
              <w:rPr>
                <w:noProof/>
                <w:webHidden/>
              </w:rPr>
              <w:fldChar w:fldCharType="begin"/>
            </w:r>
            <w:r w:rsidR="00582814">
              <w:rPr>
                <w:noProof/>
                <w:webHidden/>
              </w:rPr>
              <w:instrText xml:space="preserve"> PAGEREF _Toc121990984 \h </w:instrText>
            </w:r>
            <w:r w:rsidR="00582814">
              <w:rPr>
                <w:noProof/>
                <w:webHidden/>
              </w:rPr>
            </w:r>
            <w:r w:rsidR="00582814">
              <w:rPr>
                <w:noProof/>
                <w:webHidden/>
              </w:rPr>
              <w:fldChar w:fldCharType="separate"/>
            </w:r>
            <w:r w:rsidR="00582814">
              <w:rPr>
                <w:noProof/>
                <w:webHidden/>
              </w:rPr>
              <w:t>4</w:t>
            </w:r>
            <w:r w:rsidR="00582814">
              <w:rPr>
                <w:noProof/>
                <w:webHidden/>
              </w:rPr>
              <w:fldChar w:fldCharType="end"/>
            </w:r>
          </w:hyperlink>
        </w:p>
        <w:p w14:paraId="570001C1" w14:textId="77777777" w:rsidR="00582814" w:rsidRDefault="00903F43">
          <w:pPr>
            <w:pStyle w:val="TDC1"/>
            <w:tabs>
              <w:tab w:val="right" w:leader="dot" w:pos="8828"/>
            </w:tabs>
            <w:rPr>
              <w:rFonts w:eastAsiaTheme="minorEastAsia"/>
              <w:noProof/>
              <w:lang w:eastAsia="es-MX"/>
            </w:rPr>
          </w:pPr>
          <w:hyperlink w:anchor="_Toc121990985" w:history="1">
            <w:r w:rsidR="00582814" w:rsidRPr="001727B0">
              <w:rPr>
                <w:rStyle w:val="Hipervnculo"/>
                <w:rFonts w:ascii="Times New Roman" w:eastAsia="Times New Roman" w:hAnsi="Times New Roman" w:cs="Times New Roman"/>
                <w:b/>
                <w:noProof/>
              </w:rPr>
              <w:t>Valores Institucionales</w:t>
            </w:r>
            <w:r w:rsidR="00582814">
              <w:rPr>
                <w:noProof/>
                <w:webHidden/>
              </w:rPr>
              <w:tab/>
            </w:r>
            <w:r w:rsidR="00582814">
              <w:rPr>
                <w:noProof/>
                <w:webHidden/>
              </w:rPr>
              <w:fldChar w:fldCharType="begin"/>
            </w:r>
            <w:r w:rsidR="00582814">
              <w:rPr>
                <w:noProof/>
                <w:webHidden/>
              </w:rPr>
              <w:instrText xml:space="preserve"> PAGEREF _Toc121990985 \h </w:instrText>
            </w:r>
            <w:r w:rsidR="00582814">
              <w:rPr>
                <w:noProof/>
                <w:webHidden/>
              </w:rPr>
            </w:r>
            <w:r w:rsidR="00582814">
              <w:rPr>
                <w:noProof/>
                <w:webHidden/>
              </w:rPr>
              <w:fldChar w:fldCharType="separate"/>
            </w:r>
            <w:r w:rsidR="00582814">
              <w:rPr>
                <w:noProof/>
                <w:webHidden/>
              </w:rPr>
              <w:t>5</w:t>
            </w:r>
            <w:r w:rsidR="00582814">
              <w:rPr>
                <w:noProof/>
                <w:webHidden/>
              </w:rPr>
              <w:fldChar w:fldCharType="end"/>
            </w:r>
          </w:hyperlink>
        </w:p>
        <w:p w14:paraId="36503E3A" w14:textId="77777777" w:rsidR="00582814" w:rsidRDefault="00903F43">
          <w:pPr>
            <w:pStyle w:val="TDC1"/>
            <w:tabs>
              <w:tab w:val="right" w:leader="dot" w:pos="8828"/>
            </w:tabs>
            <w:rPr>
              <w:rFonts w:eastAsiaTheme="minorEastAsia"/>
              <w:noProof/>
              <w:lang w:eastAsia="es-MX"/>
            </w:rPr>
          </w:pPr>
          <w:hyperlink w:anchor="_Toc121990986" w:history="1">
            <w:r w:rsidR="00582814" w:rsidRPr="001727B0">
              <w:rPr>
                <w:rStyle w:val="Hipervnculo"/>
                <w:rFonts w:ascii="Times New Roman" w:eastAsia="Times New Roman" w:hAnsi="Times New Roman" w:cs="Times New Roman"/>
                <w:b/>
                <w:noProof/>
              </w:rPr>
              <w:t>Objetivos Generales de la UJED</w:t>
            </w:r>
            <w:r w:rsidR="00582814">
              <w:rPr>
                <w:noProof/>
                <w:webHidden/>
              </w:rPr>
              <w:tab/>
            </w:r>
            <w:r w:rsidR="00582814">
              <w:rPr>
                <w:noProof/>
                <w:webHidden/>
              </w:rPr>
              <w:fldChar w:fldCharType="begin"/>
            </w:r>
            <w:r w:rsidR="00582814">
              <w:rPr>
                <w:noProof/>
                <w:webHidden/>
              </w:rPr>
              <w:instrText xml:space="preserve"> PAGEREF _Toc121990986 \h </w:instrText>
            </w:r>
            <w:r w:rsidR="00582814">
              <w:rPr>
                <w:noProof/>
                <w:webHidden/>
              </w:rPr>
            </w:r>
            <w:r w:rsidR="00582814">
              <w:rPr>
                <w:noProof/>
                <w:webHidden/>
              </w:rPr>
              <w:fldChar w:fldCharType="separate"/>
            </w:r>
            <w:r w:rsidR="00582814">
              <w:rPr>
                <w:noProof/>
                <w:webHidden/>
              </w:rPr>
              <w:t>6</w:t>
            </w:r>
            <w:r w:rsidR="00582814">
              <w:rPr>
                <w:noProof/>
                <w:webHidden/>
              </w:rPr>
              <w:fldChar w:fldCharType="end"/>
            </w:r>
          </w:hyperlink>
        </w:p>
        <w:p w14:paraId="3F700D3D" w14:textId="77777777" w:rsidR="00582814" w:rsidRDefault="00903F43">
          <w:pPr>
            <w:pStyle w:val="TDC1"/>
            <w:tabs>
              <w:tab w:val="right" w:leader="dot" w:pos="8828"/>
            </w:tabs>
            <w:rPr>
              <w:rFonts w:eastAsiaTheme="minorEastAsia"/>
              <w:noProof/>
              <w:lang w:eastAsia="es-MX"/>
            </w:rPr>
          </w:pPr>
          <w:hyperlink w:anchor="_Toc121990987" w:history="1">
            <w:r w:rsidR="00582814" w:rsidRPr="001727B0">
              <w:rPr>
                <w:rStyle w:val="Hipervnculo"/>
                <w:rFonts w:ascii="Times New Roman" w:eastAsia="Times New Roman" w:hAnsi="Times New Roman" w:cs="Times New Roman"/>
                <w:b/>
                <w:noProof/>
              </w:rPr>
              <w:t>Antecedentes UJED</w:t>
            </w:r>
            <w:r w:rsidR="00582814">
              <w:rPr>
                <w:noProof/>
                <w:webHidden/>
              </w:rPr>
              <w:tab/>
            </w:r>
            <w:r w:rsidR="00582814">
              <w:rPr>
                <w:noProof/>
                <w:webHidden/>
              </w:rPr>
              <w:fldChar w:fldCharType="begin"/>
            </w:r>
            <w:r w:rsidR="00582814">
              <w:rPr>
                <w:noProof/>
                <w:webHidden/>
              </w:rPr>
              <w:instrText xml:space="preserve"> PAGEREF _Toc121990987 \h </w:instrText>
            </w:r>
            <w:r w:rsidR="00582814">
              <w:rPr>
                <w:noProof/>
                <w:webHidden/>
              </w:rPr>
            </w:r>
            <w:r w:rsidR="00582814">
              <w:rPr>
                <w:noProof/>
                <w:webHidden/>
              </w:rPr>
              <w:fldChar w:fldCharType="separate"/>
            </w:r>
            <w:r w:rsidR="00582814">
              <w:rPr>
                <w:noProof/>
                <w:webHidden/>
              </w:rPr>
              <w:t>7</w:t>
            </w:r>
            <w:r w:rsidR="00582814">
              <w:rPr>
                <w:noProof/>
                <w:webHidden/>
              </w:rPr>
              <w:fldChar w:fldCharType="end"/>
            </w:r>
          </w:hyperlink>
        </w:p>
        <w:p w14:paraId="48B8B2A7" w14:textId="77777777" w:rsidR="00582814" w:rsidRDefault="00903F43">
          <w:pPr>
            <w:pStyle w:val="TDC1"/>
            <w:tabs>
              <w:tab w:val="right" w:leader="dot" w:pos="8828"/>
            </w:tabs>
            <w:rPr>
              <w:rFonts w:eastAsiaTheme="minorEastAsia"/>
              <w:noProof/>
              <w:lang w:eastAsia="es-MX"/>
            </w:rPr>
          </w:pPr>
          <w:hyperlink w:anchor="_Toc121990988" w:history="1">
            <w:r w:rsidR="00582814" w:rsidRPr="001727B0">
              <w:rPr>
                <w:rStyle w:val="Hipervnculo"/>
                <w:rFonts w:ascii="Times New Roman" w:hAnsi="Times New Roman" w:cs="Times New Roman"/>
                <w:b/>
                <w:noProof/>
              </w:rPr>
              <w:t>Misión de la Coordinación de Correspondencia y Mensajería</w:t>
            </w:r>
            <w:r w:rsidR="00582814">
              <w:rPr>
                <w:noProof/>
                <w:webHidden/>
              </w:rPr>
              <w:tab/>
            </w:r>
            <w:r w:rsidR="00582814">
              <w:rPr>
                <w:noProof/>
                <w:webHidden/>
              </w:rPr>
              <w:fldChar w:fldCharType="begin"/>
            </w:r>
            <w:r w:rsidR="00582814">
              <w:rPr>
                <w:noProof/>
                <w:webHidden/>
              </w:rPr>
              <w:instrText xml:space="preserve"> PAGEREF _Toc121990988 \h </w:instrText>
            </w:r>
            <w:r w:rsidR="00582814">
              <w:rPr>
                <w:noProof/>
                <w:webHidden/>
              </w:rPr>
            </w:r>
            <w:r w:rsidR="00582814">
              <w:rPr>
                <w:noProof/>
                <w:webHidden/>
              </w:rPr>
              <w:fldChar w:fldCharType="separate"/>
            </w:r>
            <w:r w:rsidR="00582814">
              <w:rPr>
                <w:noProof/>
                <w:webHidden/>
              </w:rPr>
              <w:t>10</w:t>
            </w:r>
            <w:r w:rsidR="00582814">
              <w:rPr>
                <w:noProof/>
                <w:webHidden/>
              </w:rPr>
              <w:fldChar w:fldCharType="end"/>
            </w:r>
          </w:hyperlink>
        </w:p>
        <w:p w14:paraId="70AA942C" w14:textId="77777777" w:rsidR="00582814" w:rsidRDefault="00903F43">
          <w:pPr>
            <w:pStyle w:val="TDC1"/>
            <w:tabs>
              <w:tab w:val="right" w:leader="dot" w:pos="8828"/>
            </w:tabs>
            <w:rPr>
              <w:rFonts w:eastAsiaTheme="minorEastAsia"/>
              <w:noProof/>
              <w:lang w:eastAsia="es-MX"/>
            </w:rPr>
          </w:pPr>
          <w:hyperlink w:anchor="_Toc121990989" w:history="1">
            <w:r w:rsidR="00582814" w:rsidRPr="001727B0">
              <w:rPr>
                <w:rStyle w:val="Hipervnculo"/>
                <w:rFonts w:ascii="Times New Roman" w:hAnsi="Times New Roman" w:cs="Times New Roman"/>
                <w:b/>
                <w:noProof/>
              </w:rPr>
              <w:t>Visión de la Coordinación de Correspondencia y Mensajería</w:t>
            </w:r>
            <w:r w:rsidR="00582814">
              <w:rPr>
                <w:noProof/>
                <w:webHidden/>
              </w:rPr>
              <w:tab/>
            </w:r>
            <w:r w:rsidR="00582814">
              <w:rPr>
                <w:noProof/>
                <w:webHidden/>
              </w:rPr>
              <w:fldChar w:fldCharType="begin"/>
            </w:r>
            <w:r w:rsidR="00582814">
              <w:rPr>
                <w:noProof/>
                <w:webHidden/>
              </w:rPr>
              <w:instrText xml:space="preserve"> PAGEREF _Toc121990989 \h </w:instrText>
            </w:r>
            <w:r w:rsidR="00582814">
              <w:rPr>
                <w:noProof/>
                <w:webHidden/>
              </w:rPr>
            </w:r>
            <w:r w:rsidR="00582814">
              <w:rPr>
                <w:noProof/>
                <w:webHidden/>
              </w:rPr>
              <w:fldChar w:fldCharType="separate"/>
            </w:r>
            <w:r w:rsidR="00582814">
              <w:rPr>
                <w:noProof/>
                <w:webHidden/>
              </w:rPr>
              <w:t>10</w:t>
            </w:r>
            <w:r w:rsidR="00582814">
              <w:rPr>
                <w:noProof/>
                <w:webHidden/>
              </w:rPr>
              <w:fldChar w:fldCharType="end"/>
            </w:r>
          </w:hyperlink>
        </w:p>
        <w:p w14:paraId="5B033E37" w14:textId="77777777" w:rsidR="00582814" w:rsidRDefault="00903F43">
          <w:pPr>
            <w:pStyle w:val="TDC1"/>
            <w:tabs>
              <w:tab w:val="right" w:leader="dot" w:pos="8828"/>
            </w:tabs>
            <w:rPr>
              <w:rFonts w:eastAsiaTheme="minorEastAsia"/>
              <w:noProof/>
              <w:lang w:eastAsia="es-MX"/>
            </w:rPr>
          </w:pPr>
          <w:hyperlink w:anchor="_Toc121990990" w:history="1">
            <w:r w:rsidR="00582814" w:rsidRPr="001727B0">
              <w:rPr>
                <w:rStyle w:val="Hipervnculo"/>
                <w:rFonts w:ascii="Times New Roman" w:hAnsi="Times New Roman" w:cs="Times New Roman"/>
                <w:b/>
                <w:noProof/>
              </w:rPr>
              <w:t>Objetivo General de la Coordinación de Correspondencia y Mensajería</w:t>
            </w:r>
            <w:r w:rsidR="00582814">
              <w:rPr>
                <w:noProof/>
                <w:webHidden/>
              </w:rPr>
              <w:tab/>
            </w:r>
            <w:r w:rsidR="00582814">
              <w:rPr>
                <w:noProof/>
                <w:webHidden/>
              </w:rPr>
              <w:fldChar w:fldCharType="begin"/>
            </w:r>
            <w:r w:rsidR="00582814">
              <w:rPr>
                <w:noProof/>
                <w:webHidden/>
              </w:rPr>
              <w:instrText xml:space="preserve"> PAGEREF _Toc121990990 \h </w:instrText>
            </w:r>
            <w:r w:rsidR="00582814">
              <w:rPr>
                <w:noProof/>
                <w:webHidden/>
              </w:rPr>
            </w:r>
            <w:r w:rsidR="00582814">
              <w:rPr>
                <w:noProof/>
                <w:webHidden/>
              </w:rPr>
              <w:fldChar w:fldCharType="separate"/>
            </w:r>
            <w:r w:rsidR="00582814">
              <w:rPr>
                <w:noProof/>
                <w:webHidden/>
              </w:rPr>
              <w:t>10</w:t>
            </w:r>
            <w:r w:rsidR="00582814">
              <w:rPr>
                <w:noProof/>
                <w:webHidden/>
              </w:rPr>
              <w:fldChar w:fldCharType="end"/>
            </w:r>
          </w:hyperlink>
        </w:p>
        <w:p w14:paraId="2676A2EB" w14:textId="77777777" w:rsidR="00582814" w:rsidRDefault="00903F43">
          <w:pPr>
            <w:pStyle w:val="TDC1"/>
            <w:tabs>
              <w:tab w:val="right" w:leader="dot" w:pos="8828"/>
            </w:tabs>
            <w:rPr>
              <w:rFonts w:eastAsiaTheme="minorEastAsia"/>
              <w:noProof/>
              <w:lang w:eastAsia="es-MX"/>
            </w:rPr>
          </w:pPr>
          <w:hyperlink w:anchor="_Toc121990991" w:history="1">
            <w:r w:rsidR="00582814" w:rsidRPr="001727B0">
              <w:rPr>
                <w:rStyle w:val="Hipervnculo"/>
                <w:rFonts w:ascii="Times New Roman" w:hAnsi="Times New Roman" w:cs="Times New Roman"/>
                <w:b/>
                <w:noProof/>
              </w:rPr>
              <w:t>Objetivos Específicos de la Coordinación de Correspondencia y Mensajería</w:t>
            </w:r>
            <w:r w:rsidR="00582814">
              <w:rPr>
                <w:noProof/>
                <w:webHidden/>
              </w:rPr>
              <w:tab/>
            </w:r>
            <w:r w:rsidR="00582814">
              <w:rPr>
                <w:noProof/>
                <w:webHidden/>
              </w:rPr>
              <w:fldChar w:fldCharType="begin"/>
            </w:r>
            <w:r w:rsidR="00582814">
              <w:rPr>
                <w:noProof/>
                <w:webHidden/>
              </w:rPr>
              <w:instrText xml:space="preserve"> PAGEREF _Toc121990991 \h </w:instrText>
            </w:r>
            <w:r w:rsidR="00582814">
              <w:rPr>
                <w:noProof/>
                <w:webHidden/>
              </w:rPr>
            </w:r>
            <w:r w:rsidR="00582814">
              <w:rPr>
                <w:noProof/>
                <w:webHidden/>
              </w:rPr>
              <w:fldChar w:fldCharType="separate"/>
            </w:r>
            <w:r w:rsidR="00582814">
              <w:rPr>
                <w:noProof/>
                <w:webHidden/>
              </w:rPr>
              <w:t>10</w:t>
            </w:r>
            <w:r w:rsidR="00582814">
              <w:rPr>
                <w:noProof/>
                <w:webHidden/>
              </w:rPr>
              <w:fldChar w:fldCharType="end"/>
            </w:r>
          </w:hyperlink>
        </w:p>
        <w:p w14:paraId="3054CA2B" w14:textId="77777777" w:rsidR="00582814" w:rsidRDefault="00903F43">
          <w:pPr>
            <w:pStyle w:val="TDC1"/>
            <w:tabs>
              <w:tab w:val="right" w:leader="dot" w:pos="8828"/>
            </w:tabs>
            <w:rPr>
              <w:rFonts w:eastAsiaTheme="minorEastAsia"/>
              <w:noProof/>
              <w:lang w:eastAsia="es-MX"/>
            </w:rPr>
          </w:pPr>
          <w:hyperlink w:anchor="_Toc121990992" w:history="1">
            <w:r w:rsidR="00582814" w:rsidRPr="001727B0">
              <w:rPr>
                <w:rStyle w:val="Hipervnculo"/>
                <w:rFonts w:ascii="Times New Roman" w:hAnsi="Times New Roman" w:cs="Times New Roman"/>
                <w:b/>
                <w:noProof/>
              </w:rPr>
              <w:t>Antecedentes de la Coordinación de Correspondencia y Mensajería</w:t>
            </w:r>
            <w:r w:rsidR="00582814">
              <w:rPr>
                <w:noProof/>
                <w:webHidden/>
              </w:rPr>
              <w:tab/>
            </w:r>
            <w:r w:rsidR="00582814">
              <w:rPr>
                <w:noProof/>
                <w:webHidden/>
              </w:rPr>
              <w:fldChar w:fldCharType="begin"/>
            </w:r>
            <w:r w:rsidR="00582814">
              <w:rPr>
                <w:noProof/>
                <w:webHidden/>
              </w:rPr>
              <w:instrText xml:space="preserve"> PAGEREF _Toc121990992 \h </w:instrText>
            </w:r>
            <w:r w:rsidR="00582814">
              <w:rPr>
                <w:noProof/>
                <w:webHidden/>
              </w:rPr>
            </w:r>
            <w:r w:rsidR="00582814">
              <w:rPr>
                <w:noProof/>
                <w:webHidden/>
              </w:rPr>
              <w:fldChar w:fldCharType="separate"/>
            </w:r>
            <w:r w:rsidR="00582814">
              <w:rPr>
                <w:noProof/>
                <w:webHidden/>
              </w:rPr>
              <w:t>10</w:t>
            </w:r>
            <w:r w:rsidR="00582814">
              <w:rPr>
                <w:noProof/>
                <w:webHidden/>
              </w:rPr>
              <w:fldChar w:fldCharType="end"/>
            </w:r>
          </w:hyperlink>
        </w:p>
        <w:p w14:paraId="3FDCA152" w14:textId="77777777" w:rsidR="00582814" w:rsidRDefault="00903F43">
          <w:pPr>
            <w:pStyle w:val="TDC1"/>
            <w:tabs>
              <w:tab w:val="right" w:leader="dot" w:pos="8828"/>
            </w:tabs>
            <w:rPr>
              <w:rFonts w:eastAsiaTheme="minorEastAsia"/>
              <w:noProof/>
              <w:lang w:eastAsia="es-MX"/>
            </w:rPr>
          </w:pPr>
          <w:hyperlink w:anchor="_Toc121990993" w:history="1">
            <w:r w:rsidR="00582814" w:rsidRPr="001727B0">
              <w:rPr>
                <w:rStyle w:val="Hipervnculo"/>
                <w:rFonts w:ascii="Times New Roman" w:hAnsi="Times New Roman" w:cs="Times New Roman"/>
                <w:b/>
                <w:noProof/>
              </w:rPr>
              <w:t>Marco Jurídico de la UJED</w:t>
            </w:r>
            <w:r w:rsidR="00582814">
              <w:rPr>
                <w:noProof/>
                <w:webHidden/>
              </w:rPr>
              <w:tab/>
            </w:r>
            <w:r w:rsidR="00582814">
              <w:rPr>
                <w:noProof/>
                <w:webHidden/>
              </w:rPr>
              <w:fldChar w:fldCharType="begin"/>
            </w:r>
            <w:r w:rsidR="00582814">
              <w:rPr>
                <w:noProof/>
                <w:webHidden/>
              </w:rPr>
              <w:instrText xml:space="preserve"> PAGEREF _Toc121990993 \h </w:instrText>
            </w:r>
            <w:r w:rsidR="00582814">
              <w:rPr>
                <w:noProof/>
                <w:webHidden/>
              </w:rPr>
            </w:r>
            <w:r w:rsidR="00582814">
              <w:rPr>
                <w:noProof/>
                <w:webHidden/>
              </w:rPr>
              <w:fldChar w:fldCharType="separate"/>
            </w:r>
            <w:r w:rsidR="00582814">
              <w:rPr>
                <w:noProof/>
                <w:webHidden/>
              </w:rPr>
              <w:t>12</w:t>
            </w:r>
            <w:r w:rsidR="00582814">
              <w:rPr>
                <w:noProof/>
                <w:webHidden/>
              </w:rPr>
              <w:fldChar w:fldCharType="end"/>
            </w:r>
          </w:hyperlink>
        </w:p>
        <w:p w14:paraId="0E25AE7E" w14:textId="77777777" w:rsidR="00582814" w:rsidRDefault="00903F43">
          <w:pPr>
            <w:pStyle w:val="TDC1"/>
            <w:tabs>
              <w:tab w:val="right" w:leader="dot" w:pos="8828"/>
            </w:tabs>
            <w:rPr>
              <w:rFonts w:eastAsiaTheme="minorEastAsia"/>
              <w:noProof/>
              <w:lang w:eastAsia="es-MX"/>
            </w:rPr>
          </w:pPr>
          <w:hyperlink w:anchor="_Toc121990994" w:history="1">
            <w:r w:rsidR="00582814" w:rsidRPr="001727B0">
              <w:rPr>
                <w:rStyle w:val="Hipervnculo"/>
                <w:rFonts w:ascii="Times New Roman" w:hAnsi="Times New Roman" w:cs="Times New Roman"/>
                <w:b/>
                <w:noProof/>
              </w:rPr>
              <w:t>Estructura Orgánica de la UJED</w:t>
            </w:r>
            <w:r w:rsidR="00582814">
              <w:rPr>
                <w:noProof/>
                <w:webHidden/>
              </w:rPr>
              <w:tab/>
            </w:r>
            <w:r w:rsidR="00582814">
              <w:rPr>
                <w:noProof/>
                <w:webHidden/>
              </w:rPr>
              <w:fldChar w:fldCharType="begin"/>
            </w:r>
            <w:r w:rsidR="00582814">
              <w:rPr>
                <w:noProof/>
                <w:webHidden/>
              </w:rPr>
              <w:instrText xml:space="preserve"> PAGEREF _Toc121990994 \h </w:instrText>
            </w:r>
            <w:r w:rsidR="00582814">
              <w:rPr>
                <w:noProof/>
                <w:webHidden/>
              </w:rPr>
            </w:r>
            <w:r w:rsidR="00582814">
              <w:rPr>
                <w:noProof/>
                <w:webHidden/>
              </w:rPr>
              <w:fldChar w:fldCharType="separate"/>
            </w:r>
            <w:r w:rsidR="00582814">
              <w:rPr>
                <w:noProof/>
                <w:webHidden/>
              </w:rPr>
              <w:t>15</w:t>
            </w:r>
            <w:r w:rsidR="00582814">
              <w:rPr>
                <w:noProof/>
                <w:webHidden/>
              </w:rPr>
              <w:fldChar w:fldCharType="end"/>
            </w:r>
          </w:hyperlink>
        </w:p>
        <w:p w14:paraId="56A3DA3C" w14:textId="77777777" w:rsidR="00582814" w:rsidRDefault="00903F43">
          <w:pPr>
            <w:pStyle w:val="TDC1"/>
            <w:tabs>
              <w:tab w:val="right" w:leader="dot" w:pos="8828"/>
            </w:tabs>
            <w:rPr>
              <w:rFonts w:eastAsiaTheme="minorEastAsia"/>
              <w:noProof/>
              <w:lang w:eastAsia="es-MX"/>
            </w:rPr>
          </w:pPr>
          <w:hyperlink w:anchor="_Toc121990995" w:history="1">
            <w:r w:rsidR="00582814" w:rsidRPr="001727B0">
              <w:rPr>
                <w:rStyle w:val="Hipervnculo"/>
                <w:rFonts w:ascii="Times New Roman" w:hAnsi="Times New Roman" w:cs="Times New Roman"/>
                <w:b/>
                <w:noProof/>
              </w:rPr>
              <w:t>Estructura Orgánica de la Coordinación de Correspondencia y Mensajería.</w:t>
            </w:r>
            <w:r w:rsidR="00582814">
              <w:rPr>
                <w:noProof/>
                <w:webHidden/>
              </w:rPr>
              <w:tab/>
            </w:r>
            <w:r w:rsidR="00582814">
              <w:rPr>
                <w:noProof/>
                <w:webHidden/>
              </w:rPr>
              <w:fldChar w:fldCharType="begin"/>
            </w:r>
            <w:r w:rsidR="00582814">
              <w:rPr>
                <w:noProof/>
                <w:webHidden/>
              </w:rPr>
              <w:instrText xml:space="preserve"> PAGEREF _Toc121990995 \h </w:instrText>
            </w:r>
            <w:r w:rsidR="00582814">
              <w:rPr>
                <w:noProof/>
                <w:webHidden/>
              </w:rPr>
            </w:r>
            <w:r w:rsidR="00582814">
              <w:rPr>
                <w:noProof/>
                <w:webHidden/>
              </w:rPr>
              <w:fldChar w:fldCharType="separate"/>
            </w:r>
            <w:r w:rsidR="00582814">
              <w:rPr>
                <w:noProof/>
                <w:webHidden/>
              </w:rPr>
              <w:t>16</w:t>
            </w:r>
            <w:r w:rsidR="00582814">
              <w:rPr>
                <w:noProof/>
                <w:webHidden/>
              </w:rPr>
              <w:fldChar w:fldCharType="end"/>
            </w:r>
          </w:hyperlink>
        </w:p>
        <w:p w14:paraId="66F80E0E" w14:textId="77777777" w:rsidR="00582814" w:rsidRDefault="00903F43">
          <w:pPr>
            <w:pStyle w:val="TDC1"/>
            <w:tabs>
              <w:tab w:val="right" w:leader="dot" w:pos="8828"/>
            </w:tabs>
            <w:rPr>
              <w:rFonts w:eastAsiaTheme="minorEastAsia"/>
              <w:noProof/>
              <w:lang w:eastAsia="es-MX"/>
            </w:rPr>
          </w:pPr>
          <w:hyperlink w:anchor="_Toc121990996" w:history="1">
            <w:r w:rsidR="00582814" w:rsidRPr="001727B0">
              <w:rPr>
                <w:rStyle w:val="Hipervnculo"/>
                <w:rFonts w:ascii="Times New Roman" w:hAnsi="Times New Roman" w:cs="Times New Roman"/>
                <w:b/>
                <w:noProof/>
              </w:rPr>
              <w:t>Descripción de puestos de la Coordinación de Correspondencia y Mensajería</w:t>
            </w:r>
            <w:r w:rsidR="00582814">
              <w:rPr>
                <w:noProof/>
                <w:webHidden/>
              </w:rPr>
              <w:tab/>
            </w:r>
            <w:r w:rsidR="00582814">
              <w:rPr>
                <w:noProof/>
                <w:webHidden/>
              </w:rPr>
              <w:fldChar w:fldCharType="begin"/>
            </w:r>
            <w:r w:rsidR="00582814">
              <w:rPr>
                <w:noProof/>
                <w:webHidden/>
              </w:rPr>
              <w:instrText xml:space="preserve"> PAGEREF _Toc121990996 \h </w:instrText>
            </w:r>
            <w:r w:rsidR="00582814">
              <w:rPr>
                <w:noProof/>
                <w:webHidden/>
              </w:rPr>
            </w:r>
            <w:r w:rsidR="00582814">
              <w:rPr>
                <w:noProof/>
                <w:webHidden/>
              </w:rPr>
              <w:fldChar w:fldCharType="separate"/>
            </w:r>
            <w:r w:rsidR="00582814">
              <w:rPr>
                <w:noProof/>
                <w:webHidden/>
              </w:rPr>
              <w:t>17</w:t>
            </w:r>
            <w:r w:rsidR="00582814">
              <w:rPr>
                <w:noProof/>
                <w:webHidden/>
              </w:rPr>
              <w:fldChar w:fldCharType="end"/>
            </w:r>
          </w:hyperlink>
        </w:p>
        <w:p w14:paraId="55401C41" w14:textId="77777777" w:rsidR="00582814" w:rsidRDefault="00903F43">
          <w:pPr>
            <w:pStyle w:val="TDC2"/>
            <w:tabs>
              <w:tab w:val="right" w:leader="dot" w:pos="8828"/>
            </w:tabs>
            <w:rPr>
              <w:rFonts w:eastAsiaTheme="minorEastAsia"/>
              <w:noProof/>
              <w:lang w:eastAsia="es-MX"/>
            </w:rPr>
          </w:pPr>
          <w:hyperlink w:anchor="_Toc121990997" w:history="1">
            <w:r w:rsidR="00582814" w:rsidRPr="001727B0">
              <w:rPr>
                <w:rStyle w:val="Hipervnculo"/>
                <w:rFonts w:ascii="Times New Roman" w:hAnsi="Times New Roman" w:cs="Times New Roman"/>
                <w:b/>
                <w:noProof/>
                <w:lang w:val="es-ES" w:eastAsia="es-ES"/>
              </w:rPr>
              <w:t>Coordinador de Correspondencia y Mensajería</w:t>
            </w:r>
            <w:r w:rsidR="00582814">
              <w:rPr>
                <w:noProof/>
                <w:webHidden/>
              </w:rPr>
              <w:tab/>
            </w:r>
            <w:r w:rsidR="00582814">
              <w:rPr>
                <w:noProof/>
                <w:webHidden/>
              </w:rPr>
              <w:fldChar w:fldCharType="begin"/>
            </w:r>
            <w:r w:rsidR="00582814">
              <w:rPr>
                <w:noProof/>
                <w:webHidden/>
              </w:rPr>
              <w:instrText xml:space="preserve"> PAGEREF _Toc121990997 \h </w:instrText>
            </w:r>
            <w:r w:rsidR="00582814">
              <w:rPr>
                <w:noProof/>
                <w:webHidden/>
              </w:rPr>
            </w:r>
            <w:r w:rsidR="00582814">
              <w:rPr>
                <w:noProof/>
                <w:webHidden/>
              </w:rPr>
              <w:fldChar w:fldCharType="separate"/>
            </w:r>
            <w:r w:rsidR="00582814">
              <w:rPr>
                <w:noProof/>
                <w:webHidden/>
              </w:rPr>
              <w:t>17</w:t>
            </w:r>
            <w:r w:rsidR="00582814">
              <w:rPr>
                <w:noProof/>
                <w:webHidden/>
              </w:rPr>
              <w:fldChar w:fldCharType="end"/>
            </w:r>
          </w:hyperlink>
        </w:p>
        <w:p w14:paraId="1788DC68" w14:textId="77777777" w:rsidR="00582814" w:rsidRDefault="00903F43">
          <w:pPr>
            <w:pStyle w:val="TDC2"/>
            <w:tabs>
              <w:tab w:val="right" w:leader="dot" w:pos="8828"/>
            </w:tabs>
            <w:rPr>
              <w:rFonts w:eastAsiaTheme="minorEastAsia"/>
              <w:noProof/>
              <w:lang w:eastAsia="es-MX"/>
            </w:rPr>
          </w:pPr>
          <w:hyperlink w:anchor="_Toc121990998" w:history="1">
            <w:r w:rsidR="00582814" w:rsidRPr="001727B0">
              <w:rPr>
                <w:rStyle w:val="Hipervnculo"/>
                <w:rFonts w:ascii="Times New Roman" w:hAnsi="Times New Roman" w:cs="Times New Roman"/>
                <w:b/>
                <w:noProof/>
                <w:lang w:val="es-ES" w:eastAsia="es-ES"/>
              </w:rPr>
              <w:t>Mensajero</w:t>
            </w:r>
            <w:r w:rsidR="00582814">
              <w:rPr>
                <w:noProof/>
                <w:webHidden/>
              </w:rPr>
              <w:tab/>
            </w:r>
            <w:r w:rsidR="00582814">
              <w:rPr>
                <w:noProof/>
                <w:webHidden/>
              </w:rPr>
              <w:fldChar w:fldCharType="begin"/>
            </w:r>
            <w:r w:rsidR="00582814">
              <w:rPr>
                <w:noProof/>
                <w:webHidden/>
              </w:rPr>
              <w:instrText xml:space="preserve"> PAGEREF _Toc121990998 \h </w:instrText>
            </w:r>
            <w:r w:rsidR="00582814">
              <w:rPr>
                <w:noProof/>
                <w:webHidden/>
              </w:rPr>
            </w:r>
            <w:r w:rsidR="00582814">
              <w:rPr>
                <w:noProof/>
                <w:webHidden/>
              </w:rPr>
              <w:fldChar w:fldCharType="separate"/>
            </w:r>
            <w:r w:rsidR="00582814">
              <w:rPr>
                <w:noProof/>
                <w:webHidden/>
              </w:rPr>
              <w:t>19</w:t>
            </w:r>
            <w:r w:rsidR="00582814">
              <w:rPr>
                <w:noProof/>
                <w:webHidden/>
              </w:rPr>
              <w:fldChar w:fldCharType="end"/>
            </w:r>
          </w:hyperlink>
        </w:p>
        <w:p w14:paraId="787C3FBE" w14:textId="77777777" w:rsidR="00582814" w:rsidRDefault="00903F43">
          <w:pPr>
            <w:pStyle w:val="TDC1"/>
            <w:tabs>
              <w:tab w:val="right" w:leader="dot" w:pos="8828"/>
            </w:tabs>
            <w:rPr>
              <w:rFonts w:eastAsiaTheme="minorEastAsia"/>
              <w:noProof/>
              <w:lang w:eastAsia="es-MX"/>
            </w:rPr>
          </w:pPr>
          <w:hyperlink w:anchor="_Toc121990999" w:history="1">
            <w:r w:rsidR="00582814" w:rsidRPr="001727B0">
              <w:rPr>
                <w:rStyle w:val="Hipervnculo"/>
                <w:rFonts w:ascii="Times New Roman" w:hAnsi="Times New Roman" w:cs="Times New Roman"/>
                <w:b/>
                <w:noProof/>
              </w:rPr>
              <w:t>Directorio de la Coordinación de Correspondencia Mensajería</w:t>
            </w:r>
            <w:r w:rsidR="00582814">
              <w:rPr>
                <w:noProof/>
                <w:webHidden/>
              </w:rPr>
              <w:tab/>
            </w:r>
            <w:r w:rsidR="00582814">
              <w:rPr>
                <w:noProof/>
                <w:webHidden/>
              </w:rPr>
              <w:fldChar w:fldCharType="begin"/>
            </w:r>
            <w:r w:rsidR="00582814">
              <w:rPr>
                <w:noProof/>
                <w:webHidden/>
              </w:rPr>
              <w:instrText xml:space="preserve"> PAGEREF _Toc121990999 \h </w:instrText>
            </w:r>
            <w:r w:rsidR="00582814">
              <w:rPr>
                <w:noProof/>
                <w:webHidden/>
              </w:rPr>
            </w:r>
            <w:r w:rsidR="00582814">
              <w:rPr>
                <w:noProof/>
                <w:webHidden/>
              </w:rPr>
              <w:fldChar w:fldCharType="separate"/>
            </w:r>
            <w:r w:rsidR="00582814">
              <w:rPr>
                <w:noProof/>
                <w:webHidden/>
              </w:rPr>
              <w:t>21</w:t>
            </w:r>
            <w:r w:rsidR="00582814">
              <w:rPr>
                <w:noProof/>
                <w:webHidden/>
              </w:rPr>
              <w:fldChar w:fldCharType="end"/>
            </w:r>
          </w:hyperlink>
        </w:p>
        <w:p w14:paraId="51A6648B" w14:textId="77777777" w:rsidR="00026BF4" w:rsidRDefault="00026BF4">
          <w:r>
            <w:rPr>
              <w:b/>
              <w:bCs/>
              <w:lang w:val="es-ES"/>
            </w:rPr>
            <w:fldChar w:fldCharType="end"/>
          </w:r>
        </w:p>
      </w:sdtContent>
    </w:sdt>
    <w:p w14:paraId="776C0089" w14:textId="77777777" w:rsidR="000C0AD1" w:rsidRDefault="000C0AD1" w:rsidP="00BA547C">
      <w:pPr>
        <w:rPr>
          <w:rFonts w:ascii="Cambria" w:hAnsi="Cambria"/>
          <w:b/>
          <w:sz w:val="32"/>
          <w:szCs w:val="32"/>
        </w:rPr>
      </w:pPr>
      <w:r>
        <w:rPr>
          <w:rFonts w:ascii="Cambria" w:hAnsi="Cambria"/>
          <w:b/>
          <w:sz w:val="32"/>
          <w:szCs w:val="32"/>
        </w:rPr>
        <w:br w:type="page"/>
      </w:r>
    </w:p>
    <w:p w14:paraId="055D7206" w14:textId="77777777" w:rsidR="00BA547C" w:rsidRPr="00AF55EE" w:rsidRDefault="00BA547C" w:rsidP="00AF55EE">
      <w:pPr>
        <w:pStyle w:val="Ttulo1"/>
        <w:spacing w:after="240"/>
        <w:rPr>
          <w:rFonts w:ascii="Times New Roman" w:hAnsi="Times New Roman" w:cs="Times New Roman"/>
          <w:b/>
          <w:color w:val="auto"/>
        </w:rPr>
      </w:pPr>
      <w:bookmarkStart w:id="1" w:name="_Toc121990982"/>
      <w:r w:rsidRPr="00AF55EE">
        <w:rPr>
          <w:rFonts w:ascii="Times New Roman" w:hAnsi="Times New Roman" w:cs="Times New Roman"/>
          <w:b/>
          <w:color w:val="auto"/>
        </w:rPr>
        <w:lastRenderedPageBreak/>
        <w:t>Introducción</w:t>
      </w:r>
      <w:bookmarkEnd w:id="1"/>
    </w:p>
    <w:p w14:paraId="6CEBF32B" w14:textId="16804E7E"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El presente Manual de Organización tiene como propósito pres</w:t>
      </w:r>
      <w:r w:rsidR="008C6DCB">
        <w:rPr>
          <w:rFonts w:ascii="Times New Roman" w:eastAsia="Calibri" w:hAnsi="Times New Roman" w:cs="Times New Roman"/>
          <w:sz w:val="24"/>
          <w:szCs w:val="24"/>
        </w:rPr>
        <w:t xml:space="preserve">entar una visión en conjunto de la </w:t>
      </w:r>
      <w:r w:rsidR="008C6DCB" w:rsidRPr="002E399B">
        <w:rPr>
          <w:rFonts w:ascii="Times New Roman" w:eastAsia="Calibri" w:hAnsi="Times New Roman" w:cs="Times New Roman"/>
          <w:b/>
          <w:sz w:val="24"/>
          <w:szCs w:val="24"/>
        </w:rPr>
        <w:t>Coordinación de Correspondencia y Mensajería</w:t>
      </w:r>
      <w:r w:rsidRPr="002E399B">
        <w:rPr>
          <w:rFonts w:ascii="Times New Roman" w:eastAsia="Calibri" w:hAnsi="Times New Roman" w:cs="Times New Roman"/>
          <w:sz w:val="24"/>
          <w:szCs w:val="24"/>
        </w:rPr>
        <w:t>,</w:t>
      </w:r>
      <w:r w:rsidRPr="00C936D2">
        <w:rPr>
          <w:rFonts w:ascii="Times New Roman" w:eastAsia="Calibri" w:hAnsi="Times New Roman" w:cs="Times New Roman"/>
          <w:sz w:val="24"/>
          <w:szCs w:val="24"/>
        </w:rPr>
        <w:t xml:space="preserve"> definir tramos de control y establecer claramente el grado de au</w:t>
      </w:r>
      <w:r w:rsidR="005B5BC4">
        <w:rPr>
          <w:rFonts w:ascii="Times New Roman" w:eastAsia="Calibri" w:hAnsi="Times New Roman" w:cs="Times New Roman"/>
          <w:sz w:val="24"/>
          <w:szCs w:val="24"/>
        </w:rPr>
        <w:t>to</w:t>
      </w:r>
      <w:r w:rsidRPr="00C936D2">
        <w:rPr>
          <w:rFonts w:ascii="Times New Roman" w:eastAsia="Calibri" w:hAnsi="Times New Roman" w:cs="Times New Roman"/>
          <w:sz w:val="24"/>
          <w:szCs w:val="24"/>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32DCB228"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57AB73FC"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678D6103" w14:textId="77777777" w:rsidR="00C936D2" w:rsidRPr="00AF55EE" w:rsidRDefault="00C936D2" w:rsidP="00AF55EE">
      <w:pPr>
        <w:pStyle w:val="Ttulo1"/>
        <w:spacing w:after="240"/>
        <w:rPr>
          <w:rFonts w:ascii="Times New Roman" w:eastAsia="Times New Roman" w:hAnsi="Times New Roman" w:cs="Times New Roman"/>
          <w:b/>
          <w:color w:val="auto"/>
        </w:rPr>
      </w:pPr>
      <w:bookmarkStart w:id="2" w:name="_Toc67401271"/>
      <w:bookmarkStart w:id="3" w:name="_Toc81906671"/>
      <w:bookmarkStart w:id="4" w:name="_Toc121990983"/>
      <w:r w:rsidRPr="00AF55EE">
        <w:rPr>
          <w:rFonts w:ascii="Times New Roman" w:eastAsia="Times New Roman" w:hAnsi="Times New Roman" w:cs="Times New Roman"/>
          <w:b/>
          <w:color w:val="auto"/>
        </w:rPr>
        <w:t>Misión UJED</w:t>
      </w:r>
      <w:bookmarkEnd w:id="2"/>
      <w:bookmarkEnd w:id="3"/>
      <w:bookmarkEnd w:id="4"/>
    </w:p>
    <w:p w14:paraId="35CFA175"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7971D885" w14:textId="77777777" w:rsidR="00C936D2" w:rsidRPr="00AF55EE" w:rsidRDefault="00C936D2" w:rsidP="00AF55EE">
      <w:pPr>
        <w:pStyle w:val="Ttulo1"/>
        <w:spacing w:after="240"/>
        <w:rPr>
          <w:rFonts w:ascii="Times New Roman" w:eastAsia="Times New Roman" w:hAnsi="Times New Roman" w:cs="Times New Roman"/>
          <w:b/>
          <w:color w:val="auto"/>
        </w:rPr>
      </w:pPr>
      <w:bookmarkStart w:id="5" w:name="_Toc67401272"/>
      <w:bookmarkStart w:id="6" w:name="_Toc81906672"/>
      <w:bookmarkStart w:id="7" w:name="_Toc121990984"/>
      <w:r w:rsidRPr="00AF55EE">
        <w:rPr>
          <w:rFonts w:ascii="Times New Roman" w:eastAsia="Times New Roman" w:hAnsi="Times New Roman" w:cs="Times New Roman"/>
          <w:b/>
          <w:color w:val="auto"/>
        </w:rPr>
        <w:t>Visión UJED 2018-2024</w:t>
      </w:r>
      <w:bookmarkEnd w:id="5"/>
      <w:bookmarkEnd w:id="6"/>
      <w:bookmarkEnd w:id="7"/>
    </w:p>
    <w:p w14:paraId="1F8C706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Llegar a ser una Universidad integrada y vinculada de manera sólida con el desarrollo socioeconómico y ambiental del Estado, con amplio reconocimiento y prestigio </w:t>
      </w:r>
      <w:r w:rsidRPr="00C936D2">
        <w:rPr>
          <w:rFonts w:ascii="Times New Roman" w:eastAsia="Calibri" w:hAnsi="Times New Roman" w:cs="Times New Roman"/>
          <w:sz w:val="24"/>
          <w:szCs w:val="24"/>
        </w:rPr>
        <w:lastRenderedPageBreak/>
        <w:t>internacional, comprometida con la formación profesional de sus estudiantes como ciudadanos éticos y competentes; generadora y transmisora del conocimiento, la cultura, el arte y el deporte, bajo un marco de transparencia y rendición de cuentas.</w:t>
      </w:r>
    </w:p>
    <w:p w14:paraId="69C13CFD" w14:textId="77777777" w:rsidR="00C936D2" w:rsidRPr="00AF55EE" w:rsidRDefault="00C936D2" w:rsidP="00AF55EE">
      <w:pPr>
        <w:pStyle w:val="Ttulo1"/>
        <w:spacing w:after="240"/>
        <w:rPr>
          <w:rFonts w:ascii="Times New Roman" w:eastAsia="Times New Roman" w:hAnsi="Times New Roman" w:cs="Times New Roman"/>
          <w:b/>
          <w:color w:val="auto"/>
        </w:rPr>
      </w:pPr>
      <w:bookmarkStart w:id="8" w:name="_Toc39152188"/>
      <w:bookmarkStart w:id="9" w:name="_Toc41073953"/>
      <w:bookmarkStart w:id="10" w:name="_Toc67401273"/>
      <w:bookmarkStart w:id="11" w:name="_Toc81906673"/>
      <w:bookmarkStart w:id="12" w:name="_Toc121990985"/>
      <w:r w:rsidRPr="00AF55EE">
        <w:rPr>
          <w:rFonts w:ascii="Times New Roman" w:eastAsia="Times New Roman" w:hAnsi="Times New Roman" w:cs="Times New Roman"/>
          <w:b/>
          <w:color w:val="auto"/>
        </w:rPr>
        <w:t>Valores Institucionales</w:t>
      </w:r>
      <w:bookmarkEnd w:id="8"/>
      <w:bookmarkEnd w:id="9"/>
      <w:bookmarkEnd w:id="10"/>
      <w:bookmarkEnd w:id="11"/>
      <w:bookmarkEnd w:id="12"/>
    </w:p>
    <w:p w14:paraId="354DB5BD"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bookmarkStart w:id="13" w:name="_Toc39152189"/>
      <w:bookmarkStart w:id="14" w:name="_Toc41073954"/>
      <w:bookmarkStart w:id="15" w:name="_Toc67401274"/>
      <w:r w:rsidRPr="00AF55EE">
        <w:rPr>
          <w:rFonts w:ascii="Times New Roman" w:eastAsia="Calibri" w:hAnsi="Times New Roman" w:cs="Times New Roman"/>
          <w:b/>
          <w:sz w:val="24"/>
          <w:szCs w:val="24"/>
        </w:rPr>
        <w:t>Compromiso. -</w:t>
      </w:r>
      <w:r w:rsidR="00C936D2" w:rsidRPr="00C936D2">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14:paraId="0141E8DC"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Dignidad. -</w:t>
      </w:r>
      <w:r w:rsidR="00C936D2" w:rsidRPr="00C936D2">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14:paraId="588EE130"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Gratitud. -</w:t>
      </w:r>
      <w:r w:rsidR="00C936D2" w:rsidRPr="00C936D2">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14:paraId="7C61E127"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Honestidad. -</w:t>
      </w:r>
      <w:r w:rsidR="00C936D2" w:rsidRPr="00C936D2">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14:paraId="52077DFE"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Humildad. -</w:t>
      </w:r>
      <w:r w:rsidR="00C936D2" w:rsidRPr="00C936D2">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14:paraId="0479579D"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Igualdad. -</w:t>
      </w:r>
      <w:r w:rsidR="00C936D2" w:rsidRPr="00C936D2">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3E22C973"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Prudencia. -</w:t>
      </w:r>
      <w:r w:rsidR="00C936D2" w:rsidRPr="00C936D2">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57970915"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Respeto. -</w:t>
      </w:r>
      <w:r w:rsidR="00C936D2" w:rsidRPr="00C936D2">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58444F55"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Sensibilidad. -</w:t>
      </w:r>
      <w:r w:rsidR="00C936D2" w:rsidRPr="00C936D2">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4FA44E83" w14:textId="77777777" w:rsidR="00C936D2" w:rsidRPr="00C936D2" w:rsidRDefault="00821757" w:rsidP="00C936D2">
      <w:pPr>
        <w:numPr>
          <w:ilvl w:val="0"/>
          <w:numId w:val="2"/>
        </w:numPr>
        <w:spacing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lastRenderedPageBreak/>
        <w:t>Tolerancia. -</w:t>
      </w:r>
      <w:r w:rsidR="00C936D2" w:rsidRPr="00C936D2">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14:paraId="6D64E13C" w14:textId="77777777" w:rsidR="00C936D2" w:rsidRPr="00AF55EE" w:rsidRDefault="00C936D2" w:rsidP="00AF55EE">
      <w:pPr>
        <w:pStyle w:val="Ttulo1"/>
        <w:spacing w:after="240"/>
        <w:rPr>
          <w:rFonts w:ascii="Times New Roman" w:eastAsia="Times New Roman" w:hAnsi="Times New Roman" w:cs="Times New Roman"/>
          <w:b/>
          <w:color w:val="auto"/>
        </w:rPr>
      </w:pPr>
      <w:bookmarkStart w:id="16" w:name="_Toc81906674"/>
      <w:bookmarkStart w:id="17" w:name="_Toc121990986"/>
      <w:r w:rsidRPr="00AF55EE">
        <w:rPr>
          <w:rFonts w:ascii="Times New Roman" w:eastAsia="Times New Roman" w:hAnsi="Times New Roman" w:cs="Times New Roman"/>
          <w:b/>
          <w:color w:val="auto"/>
        </w:rPr>
        <w:t>Objetivos Generales de la UJED</w:t>
      </w:r>
      <w:bookmarkEnd w:id="13"/>
      <w:bookmarkEnd w:id="14"/>
      <w:bookmarkEnd w:id="15"/>
      <w:bookmarkEnd w:id="16"/>
      <w:bookmarkEnd w:id="17"/>
    </w:p>
    <w:p w14:paraId="5221BF58"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73B6793E"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3A563D67"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197E7841"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23D8154E" w14:textId="77777777" w:rsidR="00C936D2" w:rsidRPr="00C936D2" w:rsidRDefault="00C936D2" w:rsidP="00C936D2">
      <w:pPr>
        <w:numPr>
          <w:ilvl w:val="0"/>
          <w:numId w:val="1"/>
        </w:numPr>
        <w:spacing w:after="0" w:line="360" w:lineRule="auto"/>
        <w:contextualSpacing/>
        <w:jc w:val="both"/>
        <w:rPr>
          <w:rFonts w:ascii="Times New Roman" w:eastAsia="+mn-ea" w:hAnsi="Times New Roman" w:cs="Times New Roman"/>
          <w:color w:val="000000"/>
          <w:sz w:val="24"/>
          <w:szCs w:val="24"/>
          <w:lang w:eastAsia="es-MX"/>
        </w:rPr>
      </w:pPr>
      <w:r w:rsidRPr="00C936D2">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33B613F3" w14:textId="77777777" w:rsidR="00C936D2" w:rsidRPr="00C936D2" w:rsidRDefault="00C936D2" w:rsidP="00C936D2">
      <w:pPr>
        <w:numPr>
          <w:ilvl w:val="0"/>
          <w:numId w:val="1"/>
        </w:numPr>
        <w:spacing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6B28171C" w14:textId="77777777" w:rsidR="00C936D2" w:rsidRPr="00AF55EE" w:rsidRDefault="00C936D2" w:rsidP="00AF55EE">
      <w:pPr>
        <w:pStyle w:val="Ttulo1"/>
        <w:spacing w:after="240"/>
        <w:rPr>
          <w:rFonts w:ascii="Times New Roman" w:eastAsia="Times New Roman" w:hAnsi="Times New Roman" w:cs="Times New Roman"/>
          <w:b/>
          <w:color w:val="auto"/>
        </w:rPr>
      </w:pPr>
      <w:bookmarkStart w:id="18" w:name="_Toc67401275"/>
      <w:bookmarkStart w:id="19" w:name="_Toc81906675"/>
      <w:bookmarkStart w:id="20" w:name="_Toc121990987"/>
      <w:r w:rsidRPr="00AF55EE">
        <w:rPr>
          <w:rFonts w:ascii="Times New Roman" w:eastAsia="Times New Roman" w:hAnsi="Times New Roman" w:cs="Times New Roman"/>
          <w:b/>
          <w:color w:val="auto"/>
        </w:rPr>
        <w:lastRenderedPageBreak/>
        <w:t>Antecedentes UJED</w:t>
      </w:r>
      <w:bookmarkEnd w:id="18"/>
      <w:bookmarkEnd w:id="19"/>
      <w:bookmarkEnd w:id="20"/>
    </w:p>
    <w:p w14:paraId="7C0B721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w:t>
      </w:r>
      <w:r w:rsidR="00A467AC">
        <w:rPr>
          <w:rFonts w:ascii="Times New Roman" w:eastAsia="Calibri" w:hAnsi="Times New Roman" w:cs="Times New Roman"/>
          <w:sz w:val="24"/>
          <w:szCs w:val="24"/>
        </w:rPr>
        <w:t>. El</w:t>
      </w:r>
      <w:r w:rsidR="00FD696C">
        <w:rPr>
          <w:rFonts w:ascii="Times New Roman" w:eastAsia="Calibri" w:hAnsi="Times New Roman" w:cs="Times New Roman"/>
          <w:sz w:val="24"/>
          <w:szCs w:val="24"/>
        </w:rPr>
        <w:t xml:space="preserve"> 25 de Enero de 1860 el Gobernador José María Patoni, emitió en decreto el funcionamiento del edificio del antiguo Seminario al Colegio Civil de Durango, a su vez, en este mismo decreto se mandó que al colegio se le denominase Instituto del Estado. </w:t>
      </w:r>
      <w:r w:rsidRPr="00C936D2">
        <w:rPr>
          <w:rFonts w:ascii="Times New Roman" w:eastAsia="Calibri" w:hAnsi="Times New Roman" w:cs="Times New Roman"/>
          <w:sz w:val="24"/>
          <w:szCs w:val="24"/>
        </w:rPr>
        <w:t>Su Lema original fue VIRTUTI ET MERITO.</w:t>
      </w:r>
    </w:p>
    <w:p w14:paraId="5E251CB2"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50CABCFE"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0CC13E6F"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6C84D9D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3FA65C82"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lastRenderedPageBreak/>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6C37B8AC"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14:paraId="30B48955"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19055C9F"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7DBEF1F6"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21555F08"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632B88B3"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De la historia entonces, podemos entresacar para retomar herencias que ennoblecen la condición humana, pero también nos da pauta para reconocer el origen de nuestros males y </w:t>
      </w:r>
      <w:r w:rsidRPr="00C936D2">
        <w:rPr>
          <w:rFonts w:ascii="Times New Roman" w:eastAsia="Calibri" w:hAnsi="Times New Roman" w:cs="Times New Roman"/>
          <w:sz w:val="24"/>
          <w:szCs w:val="24"/>
        </w:rPr>
        <w:lastRenderedPageBreak/>
        <w:t>atrasos, en la medida de la cual, la revisión del pasado ofrece posibilidades de cambio de futuro.</w:t>
      </w:r>
    </w:p>
    <w:p w14:paraId="18283038"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58CE8B1D"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06BBCF46"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6E0B6DF1"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U.J.E.D., para el cumplimiento de sus fines institucionales busca la superación de la academia, fijando su interés en la búsqueda de la excelencia y conjugando esfuerzos en post de este ideal.</w:t>
      </w:r>
    </w:p>
    <w:p w14:paraId="4785BBA0"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707BB360"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549D6A4D" w14:textId="77777777" w:rsidR="00BA547C" w:rsidRDefault="00BA547C">
      <w:pPr>
        <w:rPr>
          <w:rFonts w:ascii="Cambria" w:hAnsi="Cambria"/>
          <w:b/>
          <w:sz w:val="32"/>
          <w:szCs w:val="32"/>
        </w:rPr>
      </w:pPr>
    </w:p>
    <w:p w14:paraId="3603F2B3" w14:textId="77777777" w:rsidR="006B247C" w:rsidRDefault="002E399B" w:rsidP="00D65C5A">
      <w:pPr>
        <w:pStyle w:val="Ttulo1"/>
        <w:spacing w:after="240"/>
        <w:rPr>
          <w:rFonts w:ascii="Times New Roman" w:hAnsi="Times New Roman" w:cs="Times New Roman"/>
          <w:b/>
          <w:color w:val="auto"/>
        </w:rPr>
      </w:pPr>
      <w:bookmarkStart w:id="21" w:name="_Toc121990988"/>
      <w:r>
        <w:rPr>
          <w:rFonts w:ascii="Times New Roman" w:hAnsi="Times New Roman" w:cs="Times New Roman"/>
          <w:b/>
          <w:color w:val="auto"/>
        </w:rPr>
        <w:lastRenderedPageBreak/>
        <w:t xml:space="preserve">Misión de </w:t>
      </w:r>
      <w:r w:rsidR="00E81D5E">
        <w:rPr>
          <w:rFonts w:ascii="Times New Roman" w:hAnsi="Times New Roman" w:cs="Times New Roman"/>
          <w:b/>
          <w:color w:val="auto"/>
        </w:rPr>
        <w:t xml:space="preserve">la </w:t>
      </w:r>
      <w:r>
        <w:rPr>
          <w:rFonts w:ascii="Times New Roman" w:hAnsi="Times New Roman" w:cs="Times New Roman"/>
          <w:b/>
          <w:color w:val="auto"/>
        </w:rPr>
        <w:t>Coordinación de Correspondencia y Mensajería</w:t>
      </w:r>
      <w:bookmarkEnd w:id="21"/>
    </w:p>
    <w:p w14:paraId="508297FD" w14:textId="77777777" w:rsidR="006B247C" w:rsidRPr="00357173" w:rsidRDefault="00026BF4" w:rsidP="00613C20">
      <w:pPr>
        <w:spacing w:line="360" w:lineRule="auto"/>
        <w:jc w:val="both"/>
        <w:rPr>
          <w:rFonts w:ascii="Times New Roman" w:hAnsi="Times New Roman" w:cs="Times New Roman"/>
          <w:sz w:val="24"/>
          <w:szCs w:val="24"/>
          <w:shd w:val="clear" w:color="auto" w:fill="FFFFFF"/>
        </w:rPr>
      </w:pPr>
      <w:r w:rsidRPr="00357173">
        <w:rPr>
          <w:rFonts w:ascii="Times New Roman" w:hAnsi="Times New Roman" w:cs="Times New Roman"/>
          <w:sz w:val="24"/>
          <w:szCs w:val="24"/>
          <w:shd w:val="clear" w:color="auto" w:fill="FFFFFF"/>
        </w:rPr>
        <w:t>B</w:t>
      </w:r>
      <w:r w:rsidR="008C6DCB" w:rsidRPr="00357173">
        <w:rPr>
          <w:rFonts w:ascii="Times New Roman" w:hAnsi="Times New Roman" w:cs="Times New Roman"/>
          <w:sz w:val="24"/>
          <w:szCs w:val="24"/>
          <w:shd w:val="clear" w:color="auto" w:fill="FFFFFF"/>
        </w:rPr>
        <w:t xml:space="preserve">usca mantener comunicada a la comunidad universitaria ofreciendo servicios de correspondencia, mensajería y paquetería accesibles, confiables y de calidad, con la </w:t>
      </w:r>
      <w:r w:rsidR="00B80F39" w:rsidRPr="00357173">
        <w:rPr>
          <w:rFonts w:ascii="Times New Roman" w:hAnsi="Times New Roman" w:cs="Times New Roman"/>
          <w:sz w:val="24"/>
          <w:szCs w:val="24"/>
          <w:shd w:val="clear" w:color="auto" w:fill="FFFFFF"/>
        </w:rPr>
        <w:t>finalidad</w:t>
      </w:r>
      <w:r w:rsidR="008C6DCB" w:rsidRPr="00357173">
        <w:rPr>
          <w:rFonts w:ascii="Times New Roman" w:hAnsi="Times New Roman" w:cs="Times New Roman"/>
          <w:sz w:val="24"/>
          <w:szCs w:val="24"/>
          <w:shd w:val="clear" w:color="auto" w:fill="FFFFFF"/>
        </w:rPr>
        <w:t xml:space="preserve"> de ser factor de inclusión dentro </w:t>
      </w:r>
      <w:r w:rsidRPr="00357173">
        <w:rPr>
          <w:rFonts w:ascii="Times New Roman" w:hAnsi="Times New Roman" w:cs="Times New Roman"/>
          <w:sz w:val="24"/>
          <w:szCs w:val="24"/>
          <w:shd w:val="clear" w:color="auto" w:fill="FFFFFF"/>
        </w:rPr>
        <w:t xml:space="preserve">la </w:t>
      </w:r>
      <w:r w:rsidR="008C6DCB" w:rsidRPr="00357173">
        <w:rPr>
          <w:rFonts w:ascii="Times New Roman" w:hAnsi="Times New Roman" w:cs="Times New Roman"/>
          <w:sz w:val="24"/>
          <w:szCs w:val="24"/>
          <w:shd w:val="clear" w:color="auto" w:fill="FFFFFF"/>
        </w:rPr>
        <w:t>Universidad y garante de las comunicaciones interpersonales e interdepartamentales.</w:t>
      </w:r>
    </w:p>
    <w:p w14:paraId="3D0DB262" w14:textId="77777777" w:rsidR="006B247C" w:rsidRDefault="002E399B" w:rsidP="00D65C5A">
      <w:pPr>
        <w:pStyle w:val="Ttulo1"/>
        <w:spacing w:after="240"/>
        <w:rPr>
          <w:rFonts w:ascii="Times New Roman" w:hAnsi="Times New Roman" w:cs="Times New Roman"/>
          <w:b/>
          <w:color w:val="auto"/>
        </w:rPr>
      </w:pPr>
      <w:bookmarkStart w:id="22" w:name="_Toc121990989"/>
      <w:r>
        <w:rPr>
          <w:rFonts w:ascii="Times New Roman" w:hAnsi="Times New Roman" w:cs="Times New Roman"/>
          <w:b/>
          <w:color w:val="auto"/>
        </w:rPr>
        <w:t xml:space="preserve">Visión de </w:t>
      </w:r>
      <w:r w:rsidR="00E81D5E">
        <w:rPr>
          <w:rFonts w:ascii="Times New Roman" w:hAnsi="Times New Roman" w:cs="Times New Roman"/>
          <w:b/>
          <w:color w:val="auto"/>
        </w:rPr>
        <w:t xml:space="preserve">la </w:t>
      </w:r>
      <w:r>
        <w:rPr>
          <w:rFonts w:ascii="Times New Roman" w:hAnsi="Times New Roman" w:cs="Times New Roman"/>
          <w:b/>
          <w:color w:val="auto"/>
        </w:rPr>
        <w:t>Coordinación de Correspondencia y Mensajería</w:t>
      </w:r>
      <w:bookmarkEnd w:id="22"/>
    </w:p>
    <w:p w14:paraId="51811B8A" w14:textId="77777777" w:rsidR="006B247C" w:rsidRPr="00357173" w:rsidRDefault="00613C20" w:rsidP="00613C20">
      <w:pPr>
        <w:spacing w:line="360" w:lineRule="auto"/>
        <w:jc w:val="both"/>
        <w:rPr>
          <w:rFonts w:ascii="Times New Roman" w:hAnsi="Times New Roman" w:cs="Times New Roman"/>
          <w:sz w:val="24"/>
          <w:szCs w:val="24"/>
          <w:shd w:val="clear" w:color="auto" w:fill="FFFFFF"/>
        </w:rPr>
      </w:pPr>
      <w:r w:rsidRPr="00357173">
        <w:rPr>
          <w:rFonts w:ascii="Times New Roman" w:hAnsi="Times New Roman" w:cs="Times New Roman"/>
          <w:sz w:val="24"/>
          <w:szCs w:val="24"/>
          <w:shd w:val="clear" w:color="auto" w:fill="FFFFFF"/>
        </w:rPr>
        <w:t xml:space="preserve">Contribuir </w:t>
      </w:r>
      <w:r w:rsidR="00026BF4" w:rsidRPr="00357173">
        <w:rPr>
          <w:rFonts w:ascii="Times New Roman" w:hAnsi="Times New Roman" w:cs="Times New Roman"/>
          <w:sz w:val="24"/>
          <w:szCs w:val="24"/>
          <w:shd w:val="clear" w:color="auto" w:fill="FFFFFF"/>
        </w:rPr>
        <w:t>para el 20</w:t>
      </w:r>
      <w:r w:rsidR="002E399B" w:rsidRPr="00357173">
        <w:rPr>
          <w:rFonts w:ascii="Times New Roman" w:hAnsi="Times New Roman" w:cs="Times New Roman"/>
          <w:sz w:val="24"/>
          <w:szCs w:val="24"/>
          <w:shd w:val="clear" w:color="auto" w:fill="FFFFFF"/>
        </w:rPr>
        <w:t xml:space="preserve">24 </w:t>
      </w:r>
      <w:r w:rsidRPr="00357173">
        <w:rPr>
          <w:rFonts w:ascii="Times New Roman" w:hAnsi="Times New Roman" w:cs="Times New Roman"/>
          <w:sz w:val="24"/>
          <w:szCs w:val="24"/>
          <w:shd w:val="clear" w:color="auto" w:fill="FFFFFF"/>
        </w:rPr>
        <w:t xml:space="preserve">en agilizar los procesos internos, a través de </w:t>
      </w:r>
      <w:r w:rsidR="00A44D9E" w:rsidRPr="00357173">
        <w:rPr>
          <w:rFonts w:ascii="Times New Roman" w:hAnsi="Times New Roman" w:cs="Times New Roman"/>
          <w:sz w:val="24"/>
          <w:szCs w:val="24"/>
          <w:shd w:val="clear" w:color="auto" w:fill="FFFFFF"/>
        </w:rPr>
        <w:t>un canal de comunicaci</w:t>
      </w:r>
      <w:r w:rsidR="000C0AD1" w:rsidRPr="00357173">
        <w:rPr>
          <w:rFonts w:ascii="Times New Roman" w:hAnsi="Times New Roman" w:cs="Times New Roman"/>
          <w:sz w:val="24"/>
          <w:szCs w:val="24"/>
          <w:shd w:val="clear" w:color="auto" w:fill="FFFFFF"/>
        </w:rPr>
        <w:t xml:space="preserve">ón </w:t>
      </w:r>
      <w:r w:rsidRPr="00357173">
        <w:rPr>
          <w:rFonts w:ascii="Times New Roman" w:hAnsi="Times New Roman" w:cs="Times New Roman"/>
          <w:sz w:val="24"/>
          <w:szCs w:val="24"/>
          <w:shd w:val="clear" w:color="auto" w:fill="FFFFFF"/>
        </w:rPr>
        <w:t>para el control de la documentación interna y externa, a fin de cumplir con l</w:t>
      </w:r>
      <w:r w:rsidR="00B80F39" w:rsidRPr="00357173">
        <w:rPr>
          <w:rFonts w:ascii="Times New Roman" w:hAnsi="Times New Roman" w:cs="Times New Roman"/>
          <w:sz w:val="24"/>
          <w:szCs w:val="24"/>
          <w:shd w:val="clear" w:color="auto" w:fill="FFFFFF"/>
        </w:rPr>
        <w:t>os objetivos de la I</w:t>
      </w:r>
      <w:r w:rsidRPr="00357173">
        <w:rPr>
          <w:rFonts w:ascii="Times New Roman" w:hAnsi="Times New Roman" w:cs="Times New Roman"/>
          <w:sz w:val="24"/>
          <w:szCs w:val="24"/>
          <w:shd w:val="clear" w:color="auto" w:fill="FFFFFF"/>
        </w:rPr>
        <w:t>nstitución para alcanzar los niveles máximos de calidad y eficiencia.</w:t>
      </w:r>
    </w:p>
    <w:p w14:paraId="610A50FA" w14:textId="77777777" w:rsidR="006B247C" w:rsidRDefault="006B247C" w:rsidP="00A44D9E">
      <w:pPr>
        <w:pStyle w:val="Ttulo1"/>
        <w:spacing w:after="240"/>
        <w:jc w:val="both"/>
        <w:rPr>
          <w:rFonts w:ascii="Times New Roman" w:hAnsi="Times New Roman" w:cs="Times New Roman"/>
          <w:b/>
          <w:color w:val="auto"/>
        </w:rPr>
      </w:pPr>
      <w:bookmarkStart w:id="23" w:name="_Toc121990990"/>
      <w:r w:rsidRPr="00D65C5A">
        <w:rPr>
          <w:rFonts w:ascii="Times New Roman" w:hAnsi="Times New Roman" w:cs="Times New Roman"/>
          <w:b/>
          <w:color w:val="auto"/>
        </w:rPr>
        <w:t>O</w:t>
      </w:r>
      <w:r w:rsidR="002E399B">
        <w:rPr>
          <w:rFonts w:ascii="Times New Roman" w:hAnsi="Times New Roman" w:cs="Times New Roman"/>
          <w:b/>
          <w:color w:val="auto"/>
        </w:rPr>
        <w:t>bjetivo General de la Coordinación de Correspondencia y Mensajería</w:t>
      </w:r>
      <w:bookmarkEnd w:id="23"/>
    </w:p>
    <w:p w14:paraId="63D16A79" w14:textId="77777777" w:rsidR="000A20E9" w:rsidRPr="00357173" w:rsidRDefault="000A20E9" w:rsidP="000A20E9">
      <w:pPr>
        <w:spacing w:line="360" w:lineRule="auto"/>
        <w:jc w:val="both"/>
        <w:rPr>
          <w:rFonts w:ascii="Times New Roman" w:hAnsi="Times New Roman" w:cs="Times New Roman"/>
          <w:sz w:val="24"/>
          <w:szCs w:val="24"/>
          <w:shd w:val="clear" w:color="auto" w:fill="FFFFFF"/>
        </w:rPr>
      </w:pPr>
      <w:r w:rsidRPr="00357173">
        <w:rPr>
          <w:rFonts w:ascii="Times New Roman" w:hAnsi="Times New Roman" w:cs="Times New Roman"/>
          <w:sz w:val="24"/>
          <w:szCs w:val="24"/>
          <w:shd w:val="clear" w:color="auto" w:fill="FFFFFF"/>
        </w:rPr>
        <w:t>Tener un excelente funcionamiento en todos los procesos el cual conlleve a la agilización y adecuado tramite de toda la documentación producida y recibida, para así contribuir al correcto desarrollo del plan integral de calidad.</w:t>
      </w:r>
    </w:p>
    <w:p w14:paraId="73EE941F" w14:textId="77777777" w:rsidR="004B38BD" w:rsidRDefault="004B38BD" w:rsidP="00D65C5A">
      <w:pPr>
        <w:pStyle w:val="Ttulo1"/>
        <w:spacing w:after="240"/>
        <w:rPr>
          <w:rFonts w:ascii="Times New Roman" w:hAnsi="Times New Roman" w:cs="Times New Roman"/>
          <w:b/>
          <w:color w:val="auto"/>
        </w:rPr>
      </w:pPr>
      <w:bookmarkStart w:id="24" w:name="_Toc121990991"/>
      <w:r w:rsidRPr="00D65C5A">
        <w:rPr>
          <w:rFonts w:ascii="Times New Roman" w:hAnsi="Times New Roman" w:cs="Times New Roman"/>
          <w:b/>
          <w:color w:val="auto"/>
        </w:rPr>
        <w:t>Objeti</w:t>
      </w:r>
      <w:r w:rsidR="002E399B">
        <w:rPr>
          <w:rFonts w:ascii="Times New Roman" w:hAnsi="Times New Roman" w:cs="Times New Roman"/>
          <w:b/>
          <w:color w:val="auto"/>
        </w:rPr>
        <w:t xml:space="preserve">vos Específicos de </w:t>
      </w:r>
      <w:r w:rsidR="00E81D5E">
        <w:rPr>
          <w:rFonts w:ascii="Times New Roman" w:hAnsi="Times New Roman" w:cs="Times New Roman"/>
          <w:b/>
          <w:color w:val="auto"/>
        </w:rPr>
        <w:t xml:space="preserve">la </w:t>
      </w:r>
      <w:r w:rsidR="002E399B">
        <w:rPr>
          <w:rFonts w:ascii="Times New Roman" w:hAnsi="Times New Roman" w:cs="Times New Roman"/>
          <w:b/>
          <w:color w:val="auto"/>
        </w:rPr>
        <w:t>Coordinación de Correspondencia y Mensajería</w:t>
      </w:r>
      <w:bookmarkEnd w:id="24"/>
    </w:p>
    <w:p w14:paraId="22B5663F" w14:textId="77777777" w:rsidR="00263050" w:rsidRPr="00357173" w:rsidRDefault="002E399B" w:rsidP="002E399B">
      <w:pPr>
        <w:pStyle w:val="Prrafodelista"/>
        <w:numPr>
          <w:ilvl w:val="0"/>
          <w:numId w:val="6"/>
        </w:numPr>
        <w:spacing w:line="360" w:lineRule="auto"/>
        <w:jc w:val="both"/>
        <w:rPr>
          <w:rFonts w:ascii="Times New Roman" w:hAnsi="Times New Roman" w:cs="Times New Roman"/>
          <w:sz w:val="24"/>
          <w:szCs w:val="24"/>
        </w:rPr>
      </w:pPr>
      <w:r w:rsidRPr="00357173">
        <w:rPr>
          <w:rFonts w:ascii="Times New Roman" w:hAnsi="Times New Roman" w:cs="Times New Roman"/>
          <w:sz w:val="24"/>
          <w:szCs w:val="24"/>
        </w:rPr>
        <w:t xml:space="preserve">Fijar políticas que </w:t>
      </w:r>
      <w:r w:rsidR="00263050" w:rsidRPr="00357173">
        <w:rPr>
          <w:rFonts w:ascii="Times New Roman" w:hAnsi="Times New Roman" w:cs="Times New Roman"/>
          <w:sz w:val="24"/>
          <w:szCs w:val="24"/>
        </w:rPr>
        <w:t>permitan normalizar el manejo de los documentos logrando regu</w:t>
      </w:r>
      <w:r w:rsidR="00026BF4" w:rsidRPr="00357173">
        <w:rPr>
          <w:rFonts w:ascii="Times New Roman" w:hAnsi="Times New Roman" w:cs="Times New Roman"/>
          <w:sz w:val="24"/>
          <w:szCs w:val="24"/>
        </w:rPr>
        <w:t>larizar el flujo de los mismos.</w:t>
      </w:r>
    </w:p>
    <w:p w14:paraId="24203177" w14:textId="77777777" w:rsidR="00263050" w:rsidRPr="00357173" w:rsidRDefault="00263050" w:rsidP="002E399B">
      <w:pPr>
        <w:pStyle w:val="Prrafodelista"/>
        <w:numPr>
          <w:ilvl w:val="0"/>
          <w:numId w:val="6"/>
        </w:numPr>
        <w:spacing w:line="360" w:lineRule="auto"/>
        <w:jc w:val="both"/>
        <w:rPr>
          <w:rFonts w:ascii="Times New Roman" w:hAnsi="Times New Roman" w:cs="Times New Roman"/>
          <w:sz w:val="24"/>
          <w:szCs w:val="24"/>
        </w:rPr>
      </w:pPr>
      <w:r w:rsidRPr="00357173">
        <w:rPr>
          <w:rFonts w:ascii="Times New Roman" w:hAnsi="Times New Roman" w:cs="Times New Roman"/>
          <w:sz w:val="24"/>
          <w:szCs w:val="24"/>
        </w:rPr>
        <w:t>Orientar a los departamentos sobre los procedimientos en cuanto al manejo de la</w:t>
      </w:r>
      <w:r w:rsidR="00B36041" w:rsidRPr="00357173">
        <w:rPr>
          <w:rFonts w:ascii="Times New Roman" w:hAnsi="Times New Roman" w:cs="Times New Roman"/>
          <w:sz w:val="24"/>
          <w:szCs w:val="24"/>
        </w:rPr>
        <w:t xml:space="preserve"> documentación y correspondencia </w:t>
      </w:r>
      <w:r w:rsidRPr="00357173">
        <w:rPr>
          <w:rFonts w:ascii="Times New Roman" w:hAnsi="Times New Roman" w:cs="Times New Roman"/>
          <w:sz w:val="24"/>
          <w:szCs w:val="24"/>
        </w:rPr>
        <w:t>oficiales.</w:t>
      </w:r>
    </w:p>
    <w:p w14:paraId="02166D03" w14:textId="77777777" w:rsidR="006B247C" w:rsidRDefault="006B247C" w:rsidP="00E81D5E">
      <w:pPr>
        <w:pStyle w:val="Ttulo1"/>
        <w:spacing w:after="240"/>
        <w:jc w:val="both"/>
        <w:rPr>
          <w:rFonts w:ascii="Times New Roman" w:hAnsi="Times New Roman" w:cs="Times New Roman"/>
          <w:b/>
          <w:color w:val="auto"/>
        </w:rPr>
      </w:pPr>
      <w:bookmarkStart w:id="25" w:name="_Toc121990992"/>
      <w:r w:rsidRPr="00FD60F9">
        <w:rPr>
          <w:rFonts w:ascii="Times New Roman" w:hAnsi="Times New Roman" w:cs="Times New Roman"/>
          <w:b/>
          <w:color w:val="auto"/>
        </w:rPr>
        <w:t>Antecedentes de</w:t>
      </w:r>
      <w:r w:rsidR="00E81D5E">
        <w:rPr>
          <w:rFonts w:ascii="Times New Roman" w:hAnsi="Times New Roman" w:cs="Times New Roman"/>
          <w:b/>
          <w:color w:val="auto"/>
        </w:rPr>
        <w:t xml:space="preserve"> la Coordinación de Correspondencia y Mensajería</w:t>
      </w:r>
      <w:bookmarkEnd w:id="25"/>
    </w:p>
    <w:p w14:paraId="3160CA35" w14:textId="77777777" w:rsidR="00FD60F9" w:rsidRDefault="00CA1ABA" w:rsidP="00FD60F9">
      <w:pPr>
        <w:pStyle w:val="NormalWeb"/>
        <w:spacing w:before="0" w:beforeAutospacing="0" w:after="200" w:afterAutospacing="0" w:line="360" w:lineRule="auto"/>
        <w:jc w:val="both"/>
        <w:rPr>
          <w:color w:val="000000"/>
          <w:sz w:val="22"/>
          <w:szCs w:val="22"/>
        </w:rPr>
      </w:pPr>
      <w:r>
        <w:rPr>
          <w:color w:val="000000"/>
          <w:sz w:val="22"/>
          <w:szCs w:val="22"/>
        </w:rPr>
        <w:t xml:space="preserve">La </w:t>
      </w:r>
      <w:r w:rsidR="00FD60F9">
        <w:rPr>
          <w:color w:val="000000"/>
          <w:sz w:val="22"/>
          <w:szCs w:val="22"/>
        </w:rPr>
        <w:t>labor</w:t>
      </w:r>
      <w:r>
        <w:rPr>
          <w:color w:val="000000"/>
          <w:sz w:val="22"/>
          <w:szCs w:val="22"/>
        </w:rPr>
        <w:t xml:space="preserve"> de Correspondencia y Mensajería</w:t>
      </w:r>
      <w:r w:rsidR="00FD60F9">
        <w:rPr>
          <w:color w:val="000000"/>
          <w:sz w:val="22"/>
          <w:szCs w:val="22"/>
        </w:rPr>
        <w:t xml:space="preserve"> se ha llevado a cabo desde </w:t>
      </w:r>
      <w:r>
        <w:rPr>
          <w:color w:val="000000"/>
          <w:sz w:val="22"/>
          <w:szCs w:val="22"/>
        </w:rPr>
        <w:t xml:space="preserve">su creación </w:t>
      </w:r>
      <w:r w:rsidR="00FD60F9">
        <w:rPr>
          <w:color w:val="000000"/>
          <w:sz w:val="22"/>
          <w:szCs w:val="22"/>
        </w:rPr>
        <w:t>a</w:t>
      </w:r>
      <w:r>
        <w:rPr>
          <w:color w:val="000000"/>
          <w:sz w:val="22"/>
          <w:szCs w:val="22"/>
        </w:rPr>
        <w:t>l</w:t>
      </w:r>
      <w:r w:rsidR="00FD60F9">
        <w:rPr>
          <w:color w:val="000000"/>
          <w:sz w:val="22"/>
          <w:szCs w:val="22"/>
        </w:rPr>
        <w:t xml:space="preserve"> relacionarse de manera efectiva con otras instituciones. En un principio de manera tácita, después con una Oficialía de Partes, como una rama de Servicios Generales para después especializar y eficientar su proceso al punto de llegar a ser la coordinación que es hoy en día.</w:t>
      </w:r>
    </w:p>
    <w:p w14:paraId="693A1CFC" w14:textId="77777777" w:rsidR="00B36041" w:rsidRDefault="00357173" w:rsidP="00FD60F9">
      <w:pPr>
        <w:pStyle w:val="NormalWeb"/>
        <w:spacing w:before="0" w:beforeAutospacing="0" w:after="200" w:afterAutospacing="0" w:line="360" w:lineRule="auto"/>
        <w:jc w:val="both"/>
        <w:rPr>
          <w:color w:val="000000"/>
          <w:sz w:val="22"/>
          <w:szCs w:val="22"/>
        </w:rPr>
      </w:pPr>
      <w:r>
        <w:rPr>
          <w:color w:val="000000"/>
          <w:sz w:val="22"/>
          <w:szCs w:val="22"/>
        </w:rPr>
        <w:lastRenderedPageBreak/>
        <w:t xml:space="preserve">La </w:t>
      </w:r>
      <w:r w:rsidR="00A13D53">
        <w:rPr>
          <w:color w:val="000000"/>
          <w:sz w:val="22"/>
          <w:szCs w:val="22"/>
        </w:rPr>
        <w:t>M</w:t>
      </w:r>
      <w:r>
        <w:rPr>
          <w:color w:val="000000"/>
          <w:sz w:val="22"/>
          <w:szCs w:val="22"/>
        </w:rPr>
        <w:t>.D.H.</w:t>
      </w:r>
      <w:r w:rsidR="00A13D53">
        <w:rPr>
          <w:color w:val="000000"/>
          <w:sz w:val="22"/>
          <w:szCs w:val="22"/>
        </w:rPr>
        <w:t xml:space="preserve"> </w:t>
      </w:r>
      <w:r w:rsidR="00B36041">
        <w:rPr>
          <w:color w:val="000000"/>
          <w:sz w:val="22"/>
          <w:szCs w:val="22"/>
        </w:rPr>
        <w:t>María de Jesús Barrales Ontiveros</w:t>
      </w:r>
      <w:r w:rsidR="00A13D53">
        <w:rPr>
          <w:color w:val="000000"/>
          <w:sz w:val="22"/>
          <w:szCs w:val="22"/>
        </w:rPr>
        <w:t xml:space="preserve"> estuvo al frente del área de Correspondencia</w:t>
      </w:r>
      <w:r>
        <w:rPr>
          <w:color w:val="000000"/>
          <w:sz w:val="22"/>
          <w:szCs w:val="22"/>
        </w:rPr>
        <w:t xml:space="preserve"> y Mensajería</w:t>
      </w:r>
      <w:r w:rsidR="00A13D53">
        <w:rPr>
          <w:color w:val="000000"/>
          <w:sz w:val="22"/>
          <w:szCs w:val="22"/>
        </w:rPr>
        <w:t xml:space="preserve"> de</w:t>
      </w:r>
      <w:r w:rsidR="00CD6E56">
        <w:rPr>
          <w:color w:val="000000"/>
          <w:sz w:val="22"/>
          <w:szCs w:val="22"/>
        </w:rPr>
        <w:t>sde el año de 1981 hasta el año de</w:t>
      </w:r>
      <w:r w:rsidR="00A13D53">
        <w:rPr>
          <w:color w:val="000000"/>
          <w:sz w:val="22"/>
          <w:szCs w:val="22"/>
        </w:rPr>
        <w:t xml:space="preserve"> 2021</w:t>
      </w:r>
      <w:r w:rsidR="00CD6E56">
        <w:rPr>
          <w:color w:val="000000"/>
          <w:sz w:val="22"/>
          <w:szCs w:val="22"/>
        </w:rPr>
        <w:t>. Durante su periodo se definió el proceso del área y se documentó su descripción de puesto, lo cual facilitó la certificación del área con la Norma ISO 9001.</w:t>
      </w:r>
    </w:p>
    <w:p w14:paraId="7576D632" w14:textId="77777777" w:rsidR="00067B55" w:rsidRDefault="00067B55" w:rsidP="00FD60F9">
      <w:pPr>
        <w:pStyle w:val="NormalWeb"/>
        <w:spacing w:before="0" w:beforeAutospacing="0" w:after="200" w:afterAutospacing="0" w:line="360" w:lineRule="auto"/>
        <w:jc w:val="both"/>
        <w:rPr>
          <w:color w:val="000000"/>
          <w:sz w:val="22"/>
          <w:szCs w:val="22"/>
        </w:rPr>
      </w:pPr>
      <w:r>
        <w:rPr>
          <w:color w:val="000000"/>
          <w:sz w:val="22"/>
          <w:szCs w:val="22"/>
        </w:rPr>
        <w:t>A partir del año 2021 quien est</w:t>
      </w:r>
      <w:r w:rsidR="000451D3">
        <w:rPr>
          <w:color w:val="000000"/>
          <w:sz w:val="22"/>
          <w:szCs w:val="22"/>
        </w:rPr>
        <w:t>á al frente de la</w:t>
      </w:r>
      <w:r>
        <w:rPr>
          <w:color w:val="000000"/>
          <w:sz w:val="22"/>
          <w:szCs w:val="22"/>
        </w:rPr>
        <w:t xml:space="preserve"> Coordinación es el Lic. Erasmo Andrés Salas Flores.</w:t>
      </w:r>
    </w:p>
    <w:p w14:paraId="6B043685" w14:textId="77777777" w:rsidR="002E399B" w:rsidRDefault="002E399B">
      <w:pPr>
        <w:rPr>
          <w:rFonts w:ascii="Cambria" w:hAnsi="Cambria"/>
          <w:b/>
          <w:sz w:val="32"/>
          <w:szCs w:val="32"/>
        </w:rPr>
      </w:pPr>
      <w:r>
        <w:rPr>
          <w:rFonts w:ascii="Cambria" w:hAnsi="Cambria"/>
          <w:b/>
          <w:sz w:val="32"/>
          <w:szCs w:val="32"/>
        </w:rPr>
        <w:br w:type="page"/>
      </w:r>
    </w:p>
    <w:p w14:paraId="1BAC7DFC" w14:textId="77777777" w:rsidR="006B247C" w:rsidRPr="00D65C5A" w:rsidRDefault="006B247C" w:rsidP="00D65C5A">
      <w:pPr>
        <w:pStyle w:val="Ttulo1"/>
        <w:spacing w:after="240"/>
        <w:rPr>
          <w:rFonts w:ascii="Times New Roman" w:hAnsi="Times New Roman" w:cs="Times New Roman"/>
          <w:b/>
          <w:color w:val="auto"/>
        </w:rPr>
      </w:pPr>
      <w:bookmarkStart w:id="26" w:name="_Toc121990993"/>
      <w:r w:rsidRPr="00D65C5A">
        <w:rPr>
          <w:rFonts w:ascii="Times New Roman" w:hAnsi="Times New Roman" w:cs="Times New Roman"/>
          <w:b/>
          <w:color w:val="auto"/>
        </w:rPr>
        <w:lastRenderedPageBreak/>
        <w:t>Marco Jurídico de la UJED</w:t>
      </w:r>
      <w:bookmarkEnd w:id="26"/>
    </w:p>
    <w:p w14:paraId="4369F52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 los Estados Unidos Mexicanos</w:t>
      </w:r>
    </w:p>
    <w:p w14:paraId="52EEB36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del Estado Libre y Soberano de Durango</w:t>
      </w:r>
    </w:p>
    <w:p w14:paraId="2A6484C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Código Fiscal de la Federación</w:t>
      </w:r>
    </w:p>
    <w:p w14:paraId="6D45A4E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Orgánica de la UJED</w:t>
      </w:r>
    </w:p>
    <w:p w14:paraId="23D3DBA8"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Educación</w:t>
      </w:r>
    </w:p>
    <w:p w14:paraId="119E764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del Trabajo</w:t>
      </w:r>
    </w:p>
    <w:p w14:paraId="072B5443"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Instituto de Seguridad y Servicios Sociales de los Trabajadores del Estado</w:t>
      </w:r>
    </w:p>
    <w:p w14:paraId="244C4E1B"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Presupuesto y Responsabilidad Hacendaria</w:t>
      </w:r>
    </w:p>
    <w:p w14:paraId="1E5D2B64"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 Transparencia y Acceso a la Información Pública</w:t>
      </w:r>
    </w:p>
    <w:p w14:paraId="77565D0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Archivos</w:t>
      </w:r>
    </w:p>
    <w:p w14:paraId="473C2DF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 Protección de Datos Personales en Posesión de Sujetos Obligados</w:t>
      </w:r>
    </w:p>
    <w:p w14:paraId="6ABB19D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Sector Público</w:t>
      </w:r>
    </w:p>
    <w:p w14:paraId="26DB3C2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Fiscalización y Rendición de Cuentas de la Federación</w:t>
      </w:r>
    </w:p>
    <w:p w14:paraId="439F5EF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Contabilidad Gubernamental</w:t>
      </w:r>
    </w:p>
    <w:p w14:paraId="540BD9F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de las Entidades Federativas y los Municipios</w:t>
      </w:r>
    </w:p>
    <w:p w14:paraId="65B4B7B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Coordinación Fiscal</w:t>
      </w:r>
    </w:p>
    <w:p w14:paraId="60F88DB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Impuesto sobre la Renta</w:t>
      </w:r>
    </w:p>
    <w:p w14:paraId="3A60B19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Impuesto al Valor Agregado</w:t>
      </w:r>
    </w:p>
    <w:p w14:paraId="2A88E19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Firma Electrónica Avanzada</w:t>
      </w:r>
    </w:p>
    <w:p w14:paraId="6043367E"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Ley de Obras Públicas y Servicios relacionadas con las mismas </w:t>
      </w:r>
    </w:p>
    <w:p w14:paraId="0D8E7B6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Responsabilidades Administrativas</w:t>
      </w:r>
    </w:p>
    <w:p w14:paraId="2E21136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Transparencia y Acceso a la Información Pública del Estado de Durango</w:t>
      </w:r>
    </w:p>
    <w:p w14:paraId="45F15ED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Protección de Datos Personales en Posesión de Sujetos Obligados del Estado de Durango</w:t>
      </w:r>
    </w:p>
    <w:p w14:paraId="57CFEF1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la Comisión Estatal de Derechos Humanos</w:t>
      </w:r>
    </w:p>
    <w:p w14:paraId="5F150E4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Estado de Durango</w:t>
      </w:r>
    </w:p>
    <w:p w14:paraId="45D21628"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Obras Públicas del Estado de Durango</w:t>
      </w:r>
    </w:p>
    <w:p w14:paraId="27A8DE3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y Responsabilidad Hacendaria del Estado y sus Municipios</w:t>
      </w:r>
    </w:p>
    <w:p w14:paraId="14629E9B"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lastRenderedPageBreak/>
        <w:t>Reglamento de la Ley de Adquisiciones, Arrendamientos y Servicios del Sector Público</w:t>
      </w:r>
    </w:p>
    <w:p w14:paraId="266B6EF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Ley de Obras Públicas y Servicios relacionados con las mismas</w:t>
      </w:r>
    </w:p>
    <w:p w14:paraId="028D88C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la UJED</w:t>
      </w:r>
    </w:p>
    <w:p w14:paraId="0AC3E10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Interior de la H. Junta Directiva</w:t>
      </w:r>
    </w:p>
    <w:p w14:paraId="179BA023"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Planeación y Evaluación Institucional de la UJED</w:t>
      </w:r>
    </w:p>
    <w:p w14:paraId="485B0EB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Elecciones</w:t>
      </w:r>
    </w:p>
    <w:p w14:paraId="68511D7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Consejo de Investigación</w:t>
      </w:r>
    </w:p>
    <w:p w14:paraId="0AE38A2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Estudios de Posgrado</w:t>
      </w:r>
    </w:p>
    <w:p w14:paraId="5638286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Personal Académico</w:t>
      </w:r>
    </w:p>
    <w:p w14:paraId="4371D0C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Programa de Estímulos al Desempeño del Personal Docente</w:t>
      </w:r>
    </w:p>
    <w:p w14:paraId="00633D56"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Exámenes de la UJED</w:t>
      </w:r>
    </w:p>
    <w:p w14:paraId="7A34B3F3"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Revalidación de Estudios y Reconocimiento de Grados y Títulos</w:t>
      </w:r>
    </w:p>
    <w:p w14:paraId="52E87BD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Servicios Bibliotecarios BCU-UJED</w:t>
      </w:r>
    </w:p>
    <w:p w14:paraId="3BE309F8"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Transparencia y Acceso a la Información Pública de la UJED</w:t>
      </w:r>
    </w:p>
    <w:p w14:paraId="1002516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para las Adquisiciones, Bajas y Transferencias del Patrimonio Universitario</w:t>
      </w:r>
    </w:p>
    <w:p w14:paraId="43F99BE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Consejo Editorial de la UJED</w:t>
      </w:r>
    </w:p>
    <w:p w14:paraId="59DE012B"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la Escuela de Odontología</w:t>
      </w:r>
    </w:p>
    <w:p w14:paraId="34DFC72F"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Facultad de Agricultura y Zootecnia </w:t>
      </w:r>
    </w:p>
    <w:p w14:paraId="07E91385"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Ciencias Forestales </w:t>
      </w:r>
    </w:p>
    <w:p w14:paraId="139E86B2"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Ciencias Químicas </w:t>
      </w:r>
    </w:p>
    <w:p w14:paraId="43A2290A"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de la Facultad de Ciencias Químicas Gómez Palacio</w:t>
      </w:r>
    </w:p>
    <w:p w14:paraId="3F0D3E53"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Facultad de Contaduría y Administración</w:t>
      </w:r>
    </w:p>
    <w:p w14:paraId="7A1CB9E2"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Derecho y Ciencias Políticas </w:t>
      </w:r>
    </w:p>
    <w:p w14:paraId="3B141B19"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de la Facultad de Enfermería y Obstetricia</w:t>
      </w:r>
    </w:p>
    <w:p w14:paraId="0D605BA3"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General para la Facultad de Ingeniería Civil y Arquitectura</w:t>
      </w:r>
    </w:p>
    <w:p w14:paraId="44A82F9E"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Durango</w:t>
      </w:r>
    </w:p>
    <w:p w14:paraId="03378B1B"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U.J.E.D., en Gómez Palacio, Dgo.</w:t>
      </w:r>
    </w:p>
    <w:p w14:paraId="04E041F6"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Veterinaria y Zootecnia de la U.J.E.D</w:t>
      </w:r>
    </w:p>
    <w:p w14:paraId="2A4F21DC"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General Facultad de Trabajo Social </w:t>
      </w:r>
    </w:p>
    <w:p w14:paraId="38D2B4D4"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lastRenderedPageBreak/>
        <w:t>Reglamento del Instituto de Ciencias Sociales de la U.J.E.D.</w:t>
      </w:r>
    </w:p>
    <w:p w14:paraId="066FF14A"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Investigaciones Históricas de la U.J.E.D.</w:t>
      </w:r>
    </w:p>
    <w:p w14:paraId="0F884B99"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Investigaciones Jurídicas</w:t>
      </w:r>
    </w:p>
    <w:p w14:paraId="7AC8EA65"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Silvicultura e Industria de la Madera</w:t>
      </w:r>
    </w:p>
    <w:p w14:paraId="08D51F47" w14:textId="77777777" w:rsidR="006B247C" w:rsidRDefault="006B247C">
      <w:pPr>
        <w:rPr>
          <w:rFonts w:ascii="Cambria" w:hAnsi="Cambria"/>
          <w:b/>
          <w:sz w:val="32"/>
          <w:szCs w:val="32"/>
        </w:rPr>
      </w:pPr>
    </w:p>
    <w:p w14:paraId="731DA08F" w14:textId="77777777" w:rsidR="000F08BE" w:rsidRDefault="000F08BE">
      <w:pPr>
        <w:rPr>
          <w:rFonts w:ascii="Cambria" w:hAnsi="Cambria"/>
          <w:b/>
          <w:sz w:val="32"/>
          <w:szCs w:val="32"/>
        </w:rPr>
        <w:sectPr w:rsidR="000F08BE" w:rsidSect="004B38BD">
          <w:headerReference w:type="default" r:id="rId11"/>
          <w:pgSz w:w="12240" w:h="15840"/>
          <w:pgMar w:top="1418" w:right="1701" w:bottom="1418" w:left="1701" w:header="709" w:footer="709" w:gutter="0"/>
          <w:cols w:space="708"/>
          <w:docGrid w:linePitch="360"/>
        </w:sectPr>
      </w:pPr>
    </w:p>
    <w:p w14:paraId="52A58FE0" w14:textId="77777777" w:rsidR="006B247C" w:rsidRPr="00D65C5A" w:rsidRDefault="006B247C" w:rsidP="00D65C5A">
      <w:pPr>
        <w:pStyle w:val="Ttulo1"/>
        <w:spacing w:after="240"/>
        <w:rPr>
          <w:rFonts w:ascii="Times New Roman" w:hAnsi="Times New Roman" w:cs="Times New Roman"/>
          <w:b/>
          <w:color w:val="auto"/>
        </w:rPr>
      </w:pPr>
      <w:bookmarkStart w:id="27" w:name="_Toc121990994"/>
      <w:r w:rsidRPr="00D65C5A">
        <w:rPr>
          <w:rFonts w:ascii="Times New Roman" w:hAnsi="Times New Roman" w:cs="Times New Roman"/>
          <w:b/>
          <w:color w:val="auto"/>
        </w:rPr>
        <w:lastRenderedPageBreak/>
        <w:t>Estructura Orgánica de la UJED</w:t>
      </w:r>
      <w:bookmarkEnd w:id="27"/>
    </w:p>
    <w:p w14:paraId="348D5D04" w14:textId="77777777" w:rsidR="006B247C" w:rsidRDefault="005A392A">
      <w:pPr>
        <w:rPr>
          <w:rFonts w:ascii="Cambria" w:hAnsi="Cambria"/>
          <w:b/>
          <w:sz w:val="32"/>
          <w:szCs w:val="32"/>
        </w:rPr>
      </w:pPr>
      <w:r>
        <w:rPr>
          <w:rFonts w:ascii="Cambria" w:hAnsi="Cambria"/>
          <w:b/>
          <w:noProof/>
          <w:sz w:val="32"/>
          <w:szCs w:val="32"/>
          <w:lang w:eastAsia="es-MX"/>
        </w:rPr>
        <w:drawing>
          <wp:inline distT="0" distB="0" distL="0" distR="0" wp14:anchorId="4F20DAE0" wp14:editId="3A7995A6">
            <wp:extent cx="7986395" cy="3505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6395" cy="3505200"/>
                    </a:xfrm>
                    <a:prstGeom prst="rect">
                      <a:avLst/>
                    </a:prstGeom>
                    <a:noFill/>
                  </pic:spPr>
                </pic:pic>
              </a:graphicData>
            </a:graphic>
          </wp:inline>
        </w:drawing>
      </w:r>
    </w:p>
    <w:p w14:paraId="2E3637B9" w14:textId="77777777" w:rsidR="000F08BE" w:rsidRDefault="000F08BE">
      <w:pPr>
        <w:rPr>
          <w:rFonts w:ascii="Cambria" w:hAnsi="Cambria"/>
          <w:b/>
          <w:sz w:val="32"/>
          <w:szCs w:val="32"/>
        </w:rPr>
        <w:sectPr w:rsidR="000F08BE" w:rsidSect="000F08BE">
          <w:pgSz w:w="15840" w:h="12240" w:orient="landscape"/>
          <w:pgMar w:top="1701" w:right="1418" w:bottom="1701" w:left="1418" w:header="709" w:footer="709" w:gutter="0"/>
          <w:cols w:space="708"/>
          <w:docGrid w:linePitch="360"/>
        </w:sectPr>
      </w:pPr>
    </w:p>
    <w:p w14:paraId="710482CE" w14:textId="77777777" w:rsidR="006B247C" w:rsidRPr="00D65C5A" w:rsidRDefault="006B247C" w:rsidP="00956F89">
      <w:pPr>
        <w:pStyle w:val="Ttulo1"/>
        <w:spacing w:after="240"/>
        <w:jc w:val="both"/>
        <w:rPr>
          <w:rFonts w:ascii="Times New Roman" w:hAnsi="Times New Roman" w:cs="Times New Roman"/>
          <w:b/>
          <w:color w:val="auto"/>
        </w:rPr>
      </w:pPr>
      <w:bookmarkStart w:id="28" w:name="_Toc121990995"/>
      <w:r w:rsidRPr="00D65C5A">
        <w:rPr>
          <w:rFonts w:ascii="Times New Roman" w:hAnsi="Times New Roman" w:cs="Times New Roman"/>
          <w:b/>
          <w:color w:val="auto"/>
        </w:rPr>
        <w:lastRenderedPageBreak/>
        <w:t>Estructura Orgánica de</w:t>
      </w:r>
      <w:r w:rsidR="00956F89">
        <w:rPr>
          <w:rFonts w:ascii="Times New Roman" w:hAnsi="Times New Roman" w:cs="Times New Roman"/>
          <w:b/>
          <w:color w:val="auto"/>
        </w:rPr>
        <w:t xml:space="preserve"> </w:t>
      </w:r>
      <w:r w:rsidRPr="00D65C5A">
        <w:rPr>
          <w:rFonts w:ascii="Times New Roman" w:hAnsi="Times New Roman" w:cs="Times New Roman"/>
          <w:b/>
          <w:color w:val="auto"/>
        </w:rPr>
        <w:t>l</w:t>
      </w:r>
      <w:r w:rsidR="00956F89">
        <w:rPr>
          <w:rFonts w:ascii="Times New Roman" w:hAnsi="Times New Roman" w:cs="Times New Roman"/>
          <w:b/>
          <w:color w:val="auto"/>
        </w:rPr>
        <w:t>a</w:t>
      </w:r>
      <w:r w:rsidRPr="00D65C5A">
        <w:rPr>
          <w:rFonts w:ascii="Times New Roman" w:hAnsi="Times New Roman" w:cs="Times New Roman"/>
          <w:b/>
          <w:color w:val="auto"/>
        </w:rPr>
        <w:t xml:space="preserve"> </w:t>
      </w:r>
      <w:r w:rsidR="00956F89">
        <w:rPr>
          <w:rFonts w:ascii="Times New Roman" w:hAnsi="Times New Roman" w:cs="Times New Roman"/>
          <w:b/>
          <w:color w:val="auto"/>
        </w:rPr>
        <w:t xml:space="preserve">Coordinación de </w:t>
      </w:r>
      <w:r w:rsidR="00C565BB">
        <w:rPr>
          <w:rFonts w:ascii="Times New Roman" w:hAnsi="Times New Roman" w:cs="Times New Roman"/>
          <w:b/>
          <w:color w:val="auto"/>
        </w:rPr>
        <w:t>Correspondencia y Mensajería.</w:t>
      </w:r>
      <w:bookmarkEnd w:id="28"/>
    </w:p>
    <w:p w14:paraId="551B076E" w14:textId="77777777" w:rsidR="006B247C" w:rsidRDefault="00CA1ABA">
      <w:pPr>
        <w:rPr>
          <w:rFonts w:ascii="Cambria" w:hAnsi="Cambria"/>
          <w:b/>
          <w:sz w:val="32"/>
          <w:szCs w:val="32"/>
        </w:rPr>
      </w:pPr>
      <w:r>
        <w:object w:dxaOrig="14445" w:dyaOrig="5746" w14:anchorId="656EC5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19pt" o:ole="">
            <v:imagedata r:id="rId13" o:title=""/>
          </v:shape>
          <o:OLEObject Type="Embed" ProgID="Visio.Drawing.15" ShapeID="_x0000_i1025" DrawAspect="Content" ObjectID="_1750152082" r:id="rId14"/>
        </w:object>
      </w:r>
    </w:p>
    <w:p w14:paraId="08F8E4B3" w14:textId="77777777" w:rsidR="002E399B" w:rsidRDefault="002E399B">
      <w:pPr>
        <w:rPr>
          <w:rFonts w:ascii="Cambria" w:hAnsi="Cambria"/>
          <w:b/>
          <w:sz w:val="32"/>
          <w:szCs w:val="32"/>
        </w:rPr>
      </w:pPr>
      <w:r>
        <w:rPr>
          <w:rFonts w:ascii="Cambria" w:hAnsi="Cambria"/>
          <w:b/>
          <w:sz w:val="32"/>
          <w:szCs w:val="32"/>
        </w:rPr>
        <w:br w:type="page"/>
      </w:r>
    </w:p>
    <w:p w14:paraId="4F6A636B" w14:textId="77777777" w:rsidR="006B247C" w:rsidRDefault="006B247C" w:rsidP="00582814">
      <w:pPr>
        <w:pStyle w:val="Ttulo1"/>
        <w:jc w:val="both"/>
        <w:rPr>
          <w:rFonts w:ascii="Times New Roman" w:hAnsi="Times New Roman" w:cs="Times New Roman"/>
          <w:b/>
          <w:color w:val="auto"/>
        </w:rPr>
      </w:pPr>
      <w:bookmarkStart w:id="29" w:name="_Toc121990996"/>
      <w:r w:rsidRPr="00D65C5A">
        <w:rPr>
          <w:rFonts w:ascii="Times New Roman" w:hAnsi="Times New Roman" w:cs="Times New Roman"/>
          <w:b/>
          <w:color w:val="auto"/>
        </w:rPr>
        <w:lastRenderedPageBreak/>
        <w:t>Descrip</w:t>
      </w:r>
      <w:r w:rsidR="002E399B">
        <w:rPr>
          <w:rFonts w:ascii="Times New Roman" w:hAnsi="Times New Roman" w:cs="Times New Roman"/>
          <w:b/>
          <w:color w:val="auto"/>
        </w:rPr>
        <w:t>ción de puestos de la Coordinación de Correspondencia y Mensajería</w:t>
      </w:r>
      <w:bookmarkEnd w:id="29"/>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650"/>
        <w:gridCol w:w="676"/>
        <w:gridCol w:w="1455"/>
        <w:gridCol w:w="1437"/>
        <w:gridCol w:w="968"/>
        <w:gridCol w:w="969"/>
        <w:gridCol w:w="969"/>
      </w:tblGrid>
      <w:tr w:rsidR="00F750F2" w:rsidRPr="00E81D5E" w14:paraId="7DF635EC" w14:textId="77777777" w:rsidTr="00026BF4">
        <w:trPr>
          <w:trHeight w:val="104"/>
        </w:trPr>
        <w:tc>
          <w:tcPr>
            <w:tcW w:w="2354" w:type="dxa"/>
            <w:gridSpan w:val="2"/>
            <w:vMerge w:val="restart"/>
          </w:tcPr>
          <w:p w14:paraId="3F74E925" w14:textId="77777777" w:rsidR="00F750F2" w:rsidRPr="00E81D5E" w:rsidRDefault="00F750F2" w:rsidP="00F750F2">
            <w:pPr>
              <w:spacing w:after="0" w:line="240" w:lineRule="auto"/>
              <w:rPr>
                <w:rFonts w:ascii="Times New Roman" w:eastAsia="Times New Roman" w:hAnsi="Times New Roman" w:cs="Times New Roman"/>
                <w:b/>
                <w:sz w:val="24"/>
                <w:szCs w:val="24"/>
                <w:lang w:val="es-ES"/>
              </w:rPr>
            </w:pPr>
            <w:r w:rsidRPr="00E81D5E">
              <w:rPr>
                <w:rFonts w:ascii="Calibri" w:eastAsia="Calibri" w:hAnsi="Calibri" w:cs="Calibri"/>
                <w:noProof/>
                <w:sz w:val="24"/>
                <w:szCs w:val="24"/>
                <w:lang w:eastAsia="es-MX"/>
              </w:rPr>
              <w:drawing>
                <wp:anchor distT="0" distB="0" distL="114300" distR="114300" simplePos="0" relativeHeight="251667456" behindDoc="0" locked="0" layoutInCell="1" hidden="0" allowOverlap="1" wp14:anchorId="65A3D119" wp14:editId="5899A132">
                  <wp:simplePos x="0" y="0"/>
                  <wp:positionH relativeFrom="column">
                    <wp:posOffset>10161</wp:posOffset>
                  </wp:positionH>
                  <wp:positionV relativeFrom="paragraph">
                    <wp:posOffset>52070</wp:posOffset>
                  </wp:positionV>
                  <wp:extent cx="1333500" cy="542925"/>
                  <wp:effectExtent l="0" t="0" r="0" b="9525"/>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03211227" w14:textId="77777777" w:rsidR="00F750F2" w:rsidRPr="00E81D5E" w:rsidRDefault="00F750F2" w:rsidP="00F750F2">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DESCRIPCIÓN DE PUESTOS</w:t>
            </w:r>
          </w:p>
        </w:tc>
        <w:tc>
          <w:tcPr>
            <w:tcW w:w="2906" w:type="dxa"/>
            <w:gridSpan w:val="3"/>
          </w:tcPr>
          <w:p w14:paraId="26C21040" w14:textId="77777777" w:rsidR="00F750F2" w:rsidRPr="00E81D5E" w:rsidRDefault="00F750F2" w:rsidP="00F750F2">
            <w:pPr>
              <w:spacing w:after="0" w:line="240" w:lineRule="auto"/>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RSGC5.3,A</w:t>
            </w:r>
          </w:p>
        </w:tc>
      </w:tr>
      <w:tr w:rsidR="00F750F2" w:rsidRPr="00E81D5E" w14:paraId="79D687BE" w14:textId="77777777" w:rsidTr="00026BF4">
        <w:trPr>
          <w:trHeight w:val="56"/>
        </w:trPr>
        <w:tc>
          <w:tcPr>
            <w:tcW w:w="2354" w:type="dxa"/>
            <w:gridSpan w:val="2"/>
            <w:vMerge/>
          </w:tcPr>
          <w:p w14:paraId="697FAB4C" w14:textId="77777777" w:rsidR="00F750F2" w:rsidRPr="00E81D5E"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val="restart"/>
            <w:shd w:val="clear" w:color="auto" w:fill="auto"/>
            <w:vAlign w:val="center"/>
          </w:tcPr>
          <w:p w14:paraId="61DB7985" w14:textId="77777777" w:rsidR="00A44D9E" w:rsidRPr="00E81D5E" w:rsidRDefault="002E399B" w:rsidP="00E81D5E">
            <w:pPr>
              <w:pStyle w:val="Ttulo2"/>
              <w:spacing w:before="0" w:line="240" w:lineRule="auto"/>
              <w:jc w:val="center"/>
              <w:rPr>
                <w:rFonts w:ascii="Times New Roman" w:hAnsi="Times New Roman" w:cs="Times New Roman"/>
                <w:b/>
                <w:color w:val="auto"/>
                <w:sz w:val="24"/>
                <w:szCs w:val="24"/>
                <w:lang w:val="es-ES" w:eastAsia="es-ES"/>
              </w:rPr>
            </w:pPr>
            <w:bookmarkStart w:id="30" w:name="_Toc121990997"/>
            <w:r w:rsidRPr="00E81D5E">
              <w:rPr>
                <w:rFonts w:ascii="Times New Roman" w:hAnsi="Times New Roman" w:cs="Times New Roman"/>
                <w:b/>
                <w:color w:val="auto"/>
                <w:sz w:val="24"/>
                <w:szCs w:val="24"/>
                <w:lang w:val="es-ES" w:eastAsia="es-ES"/>
              </w:rPr>
              <w:t>Coordinador de Correspondencia y Mensajería</w:t>
            </w:r>
            <w:bookmarkEnd w:id="30"/>
          </w:p>
        </w:tc>
        <w:tc>
          <w:tcPr>
            <w:tcW w:w="2906" w:type="dxa"/>
            <w:gridSpan w:val="3"/>
          </w:tcPr>
          <w:p w14:paraId="3BD1C745" w14:textId="77777777" w:rsidR="00F750F2" w:rsidRPr="00E81D5E" w:rsidRDefault="00F750F2" w:rsidP="00F750F2">
            <w:pPr>
              <w:spacing w:after="0" w:line="240" w:lineRule="auto"/>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Fecha:</w:t>
            </w:r>
            <w:r w:rsidR="002E399B" w:rsidRPr="00E81D5E">
              <w:rPr>
                <w:rFonts w:ascii="Times New Roman" w:eastAsia="Times New Roman" w:hAnsi="Times New Roman" w:cs="Times New Roman"/>
                <w:b/>
                <w:sz w:val="24"/>
                <w:szCs w:val="24"/>
                <w:lang w:val="es-ES"/>
              </w:rPr>
              <w:t xml:space="preserve"> 10/11/2022</w:t>
            </w:r>
          </w:p>
        </w:tc>
      </w:tr>
      <w:tr w:rsidR="00F750F2" w:rsidRPr="00E81D5E" w14:paraId="2C8EBB68" w14:textId="77777777" w:rsidTr="00026BF4">
        <w:trPr>
          <w:trHeight w:val="104"/>
        </w:trPr>
        <w:tc>
          <w:tcPr>
            <w:tcW w:w="2354" w:type="dxa"/>
            <w:gridSpan w:val="2"/>
            <w:vMerge/>
          </w:tcPr>
          <w:p w14:paraId="36227085" w14:textId="77777777" w:rsidR="00F750F2" w:rsidRPr="00E81D5E"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624378C1" w14:textId="77777777" w:rsidR="00F750F2" w:rsidRPr="00E81D5E"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517C672B" w14:textId="77777777" w:rsidR="00F750F2" w:rsidRPr="00E81D5E" w:rsidRDefault="00F750F2" w:rsidP="00F750F2">
            <w:pPr>
              <w:spacing w:after="0" w:line="240" w:lineRule="auto"/>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 xml:space="preserve">Edición: </w:t>
            </w:r>
            <w:r w:rsidR="00026BF4" w:rsidRPr="00E81D5E">
              <w:rPr>
                <w:rFonts w:ascii="Times New Roman" w:eastAsia="Times New Roman" w:hAnsi="Times New Roman" w:cs="Times New Roman"/>
                <w:b/>
                <w:sz w:val="24"/>
                <w:szCs w:val="24"/>
                <w:lang w:val="es-ES"/>
              </w:rPr>
              <w:t>0</w:t>
            </w:r>
            <w:r w:rsidRPr="00E81D5E">
              <w:rPr>
                <w:rFonts w:ascii="Times New Roman" w:eastAsia="Times New Roman" w:hAnsi="Times New Roman" w:cs="Times New Roman"/>
                <w:b/>
                <w:sz w:val="24"/>
                <w:szCs w:val="24"/>
                <w:lang w:val="es-ES"/>
              </w:rPr>
              <w:t>1</w:t>
            </w:r>
          </w:p>
        </w:tc>
      </w:tr>
      <w:tr w:rsidR="00F750F2" w:rsidRPr="00E81D5E" w14:paraId="3B7B2542" w14:textId="77777777" w:rsidTr="00026BF4">
        <w:trPr>
          <w:trHeight w:val="103"/>
        </w:trPr>
        <w:tc>
          <w:tcPr>
            <w:tcW w:w="2354" w:type="dxa"/>
            <w:gridSpan w:val="2"/>
            <w:vMerge/>
          </w:tcPr>
          <w:p w14:paraId="7AB85600" w14:textId="77777777" w:rsidR="00F750F2" w:rsidRPr="00E81D5E"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0CC83A4F" w14:textId="77777777" w:rsidR="00F750F2" w:rsidRPr="00E81D5E"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7871A95C" w14:textId="77777777" w:rsidR="00F750F2" w:rsidRPr="00E81D5E" w:rsidRDefault="00026BF4" w:rsidP="00F750F2">
            <w:pPr>
              <w:spacing w:after="0" w:line="240" w:lineRule="auto"/>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Página: 1-2</w:t>
            </w:r>
          </w:p>
        </w:tc>
      </w:tr>
      <w:tr w:rsidR="00F750F2" w:rsidRPr="00E81D5E" w14:paraId="6A2BCF4F" w14:textId="77777777" w:rsidTr="00026BF4">
        <w:trPr>
          <w:trHeight w:val="103"/>
        </w:trPr>
        <w:tc>
          <w:tcPr>
            <w:tcW w:w="4485" w:type="dxa"/>
            <w:gridSpan w:val="4"/>
          </w:tcPr>
          <w:p w14:paraId="7E51321C" w14:textId="77777777" w:rsidR="00F750F2" w:rsidRPr="00E81D5E" w:rsidRDefault="00F750F2" w:rsidP="00F750F2">
            <w:pPr>
              <w:spacing w:after="0" w:line="24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 xml:space="preserve">Unidad: </w:t>
            </w:r>
            <w:r w:rsidR="00026BF4" w:rsidRPr="00E81D5E">
              <w:rPr>
                <w:rFonts w:ascii="Times New Roman" w:eastAsia="Times New Roman" w:hAnsi="Times New Roman" w:cs="Times New Roman"/>
                <w:b/>
                <w:sz w:val="24"/>
                <w:szCs w:val="24"/>
                <w:lang w:val="es-ES"/>
              </w:rPr>
              <w:t>Coordinación de Correspondencia y Mensajería</w:t>
            </w:r>
          </w:p>
        </w:tc>
        <w:tc>
          <w:tcPr>
            <w:tcW w:w="4343" w:type="dxa"/>
            <w:gridSpan w:val="4"/>
          </w:tcPr>
          <w:p w14:paraId="0BFC53E9" w14:textId="77777777" w:rsidR="00F750F2" w:rsidRPr="00E81D5E" w:rsidRDefault="00026BF4" w:rsidP="00F750F2">
            <w:pPr>
              <w:spacing w:after="0" w:line="24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Área: Coordinación</w:t>
            </w:r>
          </w:p>
        </w:tc>
      </w:tr>
      <w:tr w:rsidR="00F750F2" w:rsidRPr="00E81D5E" w14:paraId="45437658" w14:textId="77777777" w:rsidTr="00026BF4">
        <w:trPr>
          <w:trHeight w:val="448"/>
        </w:trPr>
        <w:tc>
          <w:tcPr>
            <w:tcW w:w="8828" w:type="dxa"/>
            <w:gridSpan w:val="8"/>
            <w:shd w:val="clear" w:color="auto" w:fill="C00000"/>
            <w:vAlign w:val="center"/>
          </w:tcPr>
          <w:p w14:paraId="2DBCF659" w14:textId="77777777" w:rsidR="00F750F2" w:rsidRPr="00E81D5E" w:rsidRDefault="00F750F2" w:rsidP="00F750F2">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IDENTIFICACIÓN DEL PUESTO</w:t>
            </w:r>
          </w:p>
        </w:tc>
      </w:tr>
      <w:tr w:rsidR="00F750F2" w:rsidRPr="00E81D5E" w14:paraId="1D09C1FB" w14:textId="77777777" w:rsidTr="00026BF4">
        <w:trPr>
          <w:trHeight w:val="410"/>
        </w:trPr>
        <w:tc>
          <w:tcPr>
            <w:tcW w:w="4485" w:type="dxa"/>
            <w:gridSpan w:val="4"/>
            <w:shd w:val="clear" w:color="auto" w:fill="C00000"/>
            <w:vAlign w:val="center"/>
          </w:tcPr>
          <w:p w14:paraId="481FE8C8" w14:textId="77777777" w:rsidR="00F750F2" w:rsidRPr="00E81D5E" w:rsidRDefault="00F750F2" w:rsidP="00F750F2">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NOMBRE DEL PUESTO</w:t>
            </w:r>
          </w:p>
        </w:tc>
        <w:tc>
          <w:tcPr>
            <w:tcW w:w="4343" w:type="dxa"/>
            <w:gridSpan w:val="4"/>
            <w:shd w:val="clear" w:color="auto" w:fill="C00000"/>
            <w:vAlign w:val="center"/>
          </w:tcPr>
          <w:p w14:paraId="0B322032" w14:textId="77777777" w:rsidR="00F750F2" w:rsidRPr="00E81D5E" w:rsidRDefault="00F750F2" w:rsidP="00F750F2">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No. DE PERSONAS EN EL PUESTO</w:t>
            </w:r>
          </w:p>
        </w:tc>
      </w:tr>
      <w:tr w:rsidR="00F750F2" w:rsidRPr="00E81D5E" w14:paraId="5C04F96C" w14:textId="77777777" w:rsidTr="00026BF4">
        <w:trPr>
          <w:trHeight w:val="404"/>
        </w:trPr>
        <w:tc>
          <w:tcPr>
            <w:tcW w:w="4485" w:type="dxa"/>
            <w:gridSpan w:val="4"/>
            <w:vAlign w:val="center"/>
          </w:tcPr>
          <w:p w14:paraId="1A638D48" w14:textId="77777777" w:rsidR="00F750F2" w:rsidRPr="00E81D5E" w:rsidRDefault="00153D44" w:rsidP="002E399B">
            <w:pPr>
              <w:spacing w:after="0" w:line="240" w:lineRule="auto"/>
              <w:jc w:val="center"/>
              <w:rPr>
                <w:rFonts w:ascii="Times New Roman" w:eastAsia="Times New Roman" w:hAnsi="Times New Roman" w:cs="Times New Roman"/>
                <w:b/>
                <w:sz w:val="24"/>
                <w:szCs w:val="24"/>
                <w:lang w:val="es-ES"/>
              </w:rPr>
            </w:pPr>
            <w:r w:rsidRPr="00E81D5E">
              <w:rPr>
                <w:rFonts w:ascii="Times New Roman" w:hAnsi="Times New Roman" w:cs="Times New Roman"/>
                <w:b/>
                <w:sz w:val="24"/>
                <w:szCs w:val="24"/>
                <w:lang w:val="es-ES" w:eastAsia="es-ES"/>
              </w:rPr>
              <w:t xml:space="preserve">Coordinador de Correspondencia y </w:t>
            </w:r>
            <w:r w:rsidR="002E399B" w:rsidRPr="00E81D5E">
              <w:rPr>
                <w:rFonts w:ascii="Times New Roman" w:hAnsi="Times New Roman" w:cs="Times New Roman"/>
                <w:b/>
                <w:sz w:val="24"/>
                <w:szCs w:val="24"/>
                <w:lang w:val="es-ES" w:eastAsia="es-ES"/>
              </w:rPr>
              <w:t>M</w:t>
            </w:r>
            <w:r w:rsidRPr="00E81D5E">
              <w:rPr>
                <w:rFonts w:ascii="Times New Roman" w:hAnsi="Times New Roman" w:cs="Times New Roman"/>
                <w:b/>
                <w:sz w:val="24"/>
                <w:szCs w:val="24"/>
                <w:lang w:val="es-ES" w:eastAsia="es-ES"/>
              </w:rPr>
              <w:t>ensajería</w:t>
            </w:r>
          </w:p>
        </w:tc>
        <w:tc>
          <w:tcPr>
            <w:tcW w:w="4343" w:type="dxa"/>
            <w:gridSpan w:val="4"/>
            <w:vAlign w:val="center"/>
          </w:tcPr>
          <w:p w14:paraId="782FC77D" w14:textId="77777777" w:rsidR="00F750F2" w:rsidRPr="00E81D5E" w:rsidRDefault="00153D44" w:rsidP="00F750F2">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1</w:t>
            </w:r>
          </w:p>
        </w:tc>
      </w:tr>
      <w:tr w:rsidR="00F750F2" w:rsidRPr="00E81D5E" w14:paraId="7B65BA41" w14:textId="77777777" w:rsidTr="00026BF4">
        <w:trPr>
          <w:trHeight w:val="352"/>
        </w:trPr>
        <w:tc>
          <w:tcPr>
            <w:tcW w:w="8828" w:type="dxa"/>
            <w:gridSpan w:val="8"/>
            <w:shd w:val="clear" w:color="auto" w:fill="C00000"/>
            <w:vAlign w:val="center"/>
          </w:tcPr>
          <w:p w14:paraId="45E19D8B" w14:textId="77777777" w:rsidR="00F750F2" w:rsidRPr="00E81D5E" w:rsidRDefault="00F750F2" w:rsidP="00F750F2">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TRAMO DE CONTROL</w:t>
            </w:r>
          </w:p>
        </w:tc>
      </w:tr>
      <w:tr w:rsidR="00F750F2" w:rsidRPr="00E81D5E" w14:paraId="14F01F36" w14:textId="77777777" w:rsidTr="00026BF4">
        <w:trPr>
          <w:trHeight w:val="103"/>
        </w:trPr>
        <w:tc>
          <w:tcPr>
            <w:tcW w:w="8828" w:type="dxa"/>
            <w:gridSpan w:val="8"/>
          </w:tcPr>
          <w:p w14:paraId="08A74AE0" w14:textId="77777777" w:rsidR="00F750F2" w:rsidRPr="00E81D5E" w:rsidRDefault="00246FA3" w:rsidP="002E399B">
            <w:pPr>
              <w:spacing w:after="0" w:line="360" w:lineRule="auto"/>
              <w:jc w:val="both"/>
              <w:rPr>
                <w:rFonts w:ascii="Arial" w:hAnsi="Arial" w:cs="Arial"/>
                <w:bCs/>
                <w:sz w:val="24"/>
                <w:szCs w:val="24"/>
              </w:rPr>
            </w:pPr>
            <w:r w:rsidRPr="00E81D5E">
              <w:rPr>
                <w:rFonts w:ascii="Times New Roman" w:eastAsia="Times New Roman" w:hAnsi="Times New Roman" w:cs="Times New Roman"/>
                <w:b/>
                <w:sz w:val="24"/>
                <w:szCs w:val="24"/>
                <w:lang w:val="es-ES"/>
              </w:rPr>
              <w:t>REPORTA A:</w:t>
            </w:r>
            <w:r w:rsidR="00D61A34" w:rsidRPr="00E81D5E">
              <w:rPr>
                <w:rFonts w:ascii="Arial" w:hAnsi="Arial" w:cs="Arial"/>
                <w:bCs/>
                <w:sz w:val="24"/>
                <w:szCs w:val="24"/>
              </w:rPr>
              <w:t xml:space="preserve"> </w:t>
            </w:r>
            <w:r w:rsidR="00D61A34" w:rsidRPr="00E81D5E">
              <w:rPr>
                <w:rFonts w:ascii="Times New Roman" w:hAnsi="Times New Roman" w:cs="Times New Roman"/>
                <w:bCs/>
                <w:sz w:val="24"/>
                <w:szCs w:val="24"/>
              </w:rPr>
              <w:t>Coord</w:t>
            </w:r>
            <w:r w:rsidR="008A0C9E" w:rsidRPr="00E81D5E">
              <w:rPr>
                <w:rFonts w:ascii="Times New Roman" w:hAnsi="Times New Roman" w:cs="Times New Roman"/>
                <w:bCs/>
                <w:sz w:val="24"/>
                <w:szCs w:val="24"/>
              </w:rPr>
              <w:t>inación General de la Subsecretaria General Administrativa</w:t>
            </w:r>
            <w:r w:rsidR="00026BF4" w:rsidRPr="00E81D5E">
              <w:rPr>
                <w:rFonts w:ascii="Times New Roman" w:hAnsi="Times New Roman" w:cs="Times New Roman"/>
                <w:bCs/>
                <w:sz w:val="24"/>
                <w:szCs w:val="24"/>
              </w:rPr>
              <w:t>.</w:t>
            </w:r>
          </w:p>
        </w:tc>
      </w:tr>
      <w:tr w:rsidR="00F750F2" w:rsidRPr="00E81D5E" w14:paraId="61A9CF30" w14:textId="77777777" w:rsidTr="00026BF4">
        <w:trPr>
          <w:trHeight w:val="103"/>
        </w:trPr>
        <w:tc>
          <w:tcPr>
            <w:tcW w:w="8828" w:type="dxa"/>
            <w:gridSpan w:val="8"/>
          </w:tcPr>
          <w:p w14:paraId="5AEA180F" w14:textId="77777777" w:rsidR="00F750F2" w:rsidRPr="00E81D5E" w:rsidRDefault="00D61A34" w:rsidP="002E399B">
            <w:pPr>
              <w:spacing w:after="0" w:line="36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SUPERVISA A:</w:t>
            </w:r>
            <w:r w:rsidR="00D52588" w:rsidRPr="00E81D5E">
              <w:rPr>
                <w:rFonts w:ascii="Times New Roman" w:hAnsi="Times New Roman" w:cs="Times New Roman"/>
                <w:bCs/>
                <w:sz w:val="24"/>
                <w:szCs w:val="24"/>
              </w:rPr>
              <w:t xml:space="preserve"> Mensajero</w:t>
            </w:r>
            <w:r w:rsidR="009A1063" w:rsidRPr="00E81D5E">
              <w:rPr>
                <w:rFonts w:ascii="Times New Roman" w:hAnsi="Times New Roman" w:cs="Times New Roman"/>
                <w:bCs/>
                <w:sz w:val="24"/>
                <w:szCs w:val="24"/>
              </w:rPr>
              <w:t>.</w:t>
            </w:r>
          </w:p>
        </w:tc>
      </w:tr>
      <w:tr w:rsidR="00F750F2" w:rsidRPr="00E81D5E" w14:paraId="05A55C5F" w14:textId="77777777" w:rsidTr="00026BF4">
        <w:trPr>
          <w:trHeight w:val="103"/>
        </w:trPr>
        <w:tc>
          <w:tcPr>
            <w:tcW w:w="8828" w:type="dxa"/>
            <w:gridSpan w:val="8"/>
          </w:tcPr>
          <w:p w14:paraId="4A7E592D" w14:textId="77777777" w:rsidR="00F750F2" w:rsidRPr="00E81D5E" w:rsidRDefault="00D52588" w:rsidP="009A1063">
            <w:pPr>
              <w:spacing w:line="240" w:lineRule="auto"/>
              <w:jc w:val="both"/>
              <w:rPr>
                <w:rFonts w:ascii="Times New Roman" w:hAnsi="Times New Roman" w:cs="Times New Roman"/>
                <w:bCs/>
                <w:sz w:val="24"/>
                <w:szCs w:val="24"/>
              </w:rPr>
            </w:pPr>
            <w:r w:rsidRPr="00E81D5E">
              <w:rPr>
                <w:rFonts w:ascii="Times New Roman" w:eastAsia="Times New Roman" w:hAnsi="Times New Roman" w:cs="Times New Roman"/>
                <w:b/>
                <w:sz w:val="24"/>
                <w:szCs w:val="24"/>
                <w:lang w:val="es-ES"/>
              </w:rPr>
              <w:t xml:space="preserve">DESCRIPCIÓN GENERAL: </w:t>
            </w:r>
            <w:r w:rsidR="009A1063" w:rsidRPr="00E81D5E">
              <w:rPr>
                <w:rFonts w:ascii="Times New Roman" w:eastAsia="Times New Roman" w:hAnsi="Times New Roman" w:cs="Times New Roman"/>
                <w:sz w:val="24"/>
                <w:szCs w:val="24"/>
                <w:lang w:val="es-ES"/>
              </w:rPr>
              <w:t xml:space="preserve">Coordinar y supervisar </w:t>
            </w:r>
            <w:r w:rsidR="00C17434" w:rsidRPr="00E81D5E">
              <w:rPr>
                <w:rFonts w:ascii="Times New Roman" w:eastAsia="Times New Roman" w:hAnsi="Times New Roman" w:cs="Times New Roman"/>
                <w:sz w:val="24"/>
                <w:szCs w:val="24"/>
                <w:lang w:val="es-ES"/>
              </w:rPr>
              <w:t xml:space="preserve">la </w:t>
            </w:r>
            <w:r w:rsidR="009A1063" w:rsidRPr="00E81D5E">
              <w:rPr>
                <w:rFonts w:ascii="Times New Roman" w:hAnsi="Times New Roman" w:cs="Times New Roman"/>
                <w:bCs/>
                <w:sz w:val="24"/>
                <w:szCs w:val="24"/>
              </w:rPr>
              <w:t>recepción</w:t>
            </w:r>
            <w:r w:rsidRPr="00E81D5E">
              <w:rPr>
                <w:rFonts w:ascii="Times New Roman" w:hAnsi="Times New Roman" w:cs="Times New Roman"/>
                <w:bCs/>
                <w:sz w:val="24"/>
                <w:szCs w:val="24"/>
              </w:rPr>
              <w:t>, análisis, clasificación, registro, distribución centralizada de la correspondencia y comunicaciones oficiales.</w:t>
            </w:r>
          </w:p>
          <w:p w14:paraId="6C2FED09" w14:textId="77777777" w:rsidR="00CF1D8E" w:rsidRPr="00E81D5E" w:rsidRDefault="00CF1D8E" w:rsidP="00E81D5E">
            <w:pPr>
              <w:autoSpaceDE w:val="0"/>
              <w:autoSpaceDN w:val="0"/>
              <w:adjustRightInd w:val="0"/>
              <w:spacing w:line="240" w:lineRule="auto"/>
              <w:jc w:val="both"/>
              <w:rPr>
                <w:rFonts w:ascii="Times New Roman" w:hAnsi="Times New Roman" w:cs="Times New Roman"/>
                <w:sz w:val="24"/>
                <w:szCs w:val="24"/>
                <w:lang w:val="es-ES"/>
              </w:rPr>
            </w:pPr>
            <w:r w:rsidRPr="00E81D5E">
              <w:rPr>
                <w:rFonts w:ascii="Times New Roman" w:hAnsi="Times New Roman" w:cs="Times New Roman"/>
                <w:sz w:val="24"/>
                <w:szCs w:val="24"/>
              </w:rPr>
              <w:t>Asegurar el adecuado registro de la documentación sobre los asuntos recibidos por diferentes instancias</w:t>
            </w:r>
            <w:r w:rsidR="00F017CC" w:rsidRPr="00E81D5E">
              <w:rPr>
                <w:rFonts w:ascii="Times New Roman" w:hAnsi="Times New Roman" w:cs="Times New Roman"/>
                <w:sz w:val="24"/>
                <w:szCs w:val="24"/>
              </w:rPr>
              <w:t xml:space="preserve"> de la institución</w:t>
            </w:r>
            <w:r w:rsidRPr="00E81D5E">
              <w:rPr>
                <w:rFonts w:ascii="Times New Roman" w:hAnsi="Times New Roman" w:cs="Times New Roman"/>
                <w:sz w:val="24"/>
                <w:szCs w:val="24"/>
              </w:rPr>
              <w:t xml:space="preserve"> con la finalidad de efectuar </w:t>
            </w:r>
            <w:r w:rsidR="00B86E50" w:rsidRPr="00E81D5E">
              <w:rPr>
                <w:rFonts w:ascii="Times New Roman" w:hAnsi="Times New Roman" w:cs="Times New Roman"/>
                <w:sz w:val="24"/>
                <w:szCs w:val="24"/>
              </w:rPr>
              <w:t xml:space="preserve">la </w:t>
            </w:r>
            <w:r w:rsidRPr="00E81D5E">
              <w:rPr>
                <w:rFonts w:ascii="Times New Roman" w:hAnsi="Times New Roman" w:cs="Times New Roman"/>
                <w:sz w:val="24"/>
                <w:szCs w:val="24"/>
              </w:rPr>
              <w:t>l</w:t>
            </w:r>
            <w:r w:rsidR="00B86E50" w:rsidRPr="00E81D5E">
              <w:rPr>
                <w:rFonts w:ascii="Times New Roman" w:hAnsi="Times New Roman" w:cs="Times New Roman"/>
                <w:sz w:val="24"/>
                <w:szCs w:val="24"/>
              </w:rPr>
              <w:t>ogística</w:t>
            </w:r>
            <w:r w:rsidRPr="00E81D5E">
              <w:rPr>
                <w:rFonts w:ascii="Times New Roman" w:hAnsi="Times New Roman" w:cs="Times New Roman"/>
                <w:sz w:val="24"/>
                <w:szCs w:val="24"/>
              </w:rPr>
              <w:t xml:space="preserve"> que permita su atención en tiempo y forma, así como la distribución y turno de los documentos a</w:t>
            </w:r>
            <w:r w:rsidR="00DD3256" w:rsidRPr="00E81D5E">
              <w:rPr>
                <w:rFonts w:ascii="Times New Roman" w:hAnsi="Times New Roman" w:cs="Times New Roman"/>
                <w:sz w:val="24"/>
                <w:szCs w:val="24"/>
              </w:rPr>
              <w:t xml:space="preserve">l interior y </w:t>
            </w:r>
            <w:r w:rsidRPr="00E81D5E">
              <w:rPr>
                <w:rFonts w:ascii="Times New Roman" w:hAnsi="Times New Roman" w:cs="Times New Roman"/>
                <w:sz w:val="24"/>
                <w:szCs w:val="24"/>
              </w:rPr>
              <w:t>exterior</w:t>
            </w:r>
            <w:r w:rsidR="00DD3256" w:rsidRPr="00E81D5E">
              <w:rPr>
                <w:rFonts w:ascii="Times New Roman" w:hAnsi="Times New Roman" w:cs="Times New Roman"/>
                <w:sz w:val="24"/>
                <w:szCs w:val="24"/>
              </w:rPr>
              <w:t xml:space="preserve"> de la UJED y</w:t>
            </w:r>
            <w:r w:rsidRPr="00E81D5E">
              <w:rPr>
                <w:rFonts w:ascii="Times New Roman" w:hAnsi="Times New Roman" w:cs="Times New Roman"/>
                <w:sz w:val="24"/>
                <w:szCs w:val="24"/>
              </w:rPr>
              <w:t xml:space="preserve"> con las instituciones del sector con las que se </w:t>
            </w:r>
            <w:r w:rsidR="00DD3256" w:rsidRPr="00E81D5E">
              <w:rPr>
                <w:rFonts w:ascii="Times New Roman" w:hAnsi="Times New Roman" w:cs="Times New Roman"/>
                <w:sz w:val="24"/>
                <w:szCs w:val="24"/>
              </w:rPr>
              <w:t>interactúan</w:t>
            </w:r>
            <w:r w:rsidRPr="00E81D5E">
              <w:rPr>
                <w:rFonts w:ascii="Times New Roman" w:hAnsi="Times New Roman" w:cs="Times New Roman"/>
                <w:sz w:val="24"/>
                <w:szCs w:val="24"/>
              </w:rPr>
              <w:t xml:space="preserve"> para su eficaz atención</w:t>
            </w:r>
            <w:r w:rsidR="00F017CC" w:rsidRPr="00E81D5E">
              <w:rPr>
                <w:rFonts w:ascii="Times New Roman" w:hAnsi="Times New Roman" w:cs="Times New Roman"/>
                <w:sz w:val="24"/>
                <w:szCs w:val="24"/>
              </w:rPr>
              <w:t>.</w:t>
            </w:r>
          </w:p>
        </w:tc>
      </w:tr>
      <w:tr w:rsidR="00F750F2" w:rsidRPr="00E81D5E" w14:paraId="1C61BD22" w14:textId="77777777" w:rsidTr="00026BF4">
        <w:trPr>
          <w:trHeight w:val="368"/>
        </w:trPr>
        <w:tc>
          <w:tcPr>
            <w:tcW w:w="8828" w:type="dxa"/>
            <w:gridSpan w:val="8"/>
            <w:shd w:val="clear" w:color="auto" w:fill="C00000"/>
            <w:vAlign w:val="center"/>
          </w:tcPr>
          <w:p w14:paraId="33D563C8" w14:textId="77777777" w:rsidR="00F750F2" w:rsidRPr="00E81D5E" w:rsidRDefault="00F750F2" w:rsidP="00F750F2">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DESRIPCIÓN ESPECÍFICA</w:t>
            </w:r>
          </w:p>
        </w:tc>
      </w:tr>
      <w:tr w:rsidR="00D52588" w:rsidRPr="00E81D5E" w14:paraId="30FEB1A0" w14:textId="77777777" w:rsidTr="00956F89">
        <w:trPr>
          <w:trHeight w:val="103"/>
        </w:trPr>
        <w:tc>
          <w:tcPr>
            <w:tcW w:w="704" w:type="dxa"/>
            <w:vAlign w:val="center"/>
          </w:tcPr>
          <w:p w14:paraId="6CA19425" w14:textId="77777777" w:rsidR="00D52588" w:rsidRPr="00E81D5E" w:rsidRDefault="00D52588" w:rsidP="00D52588">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1</w:t>
            </w:r>
          </w:p>
        </w:tc>
        <w:tc>
          <w:tcPr>
            <w:tcW w:w="8124" w:type="dxa"/>
            <w:gridSpan w:val="7"/>
            <w:vAlign w:val="center"/>
          </w:tcPr>
          <w:p w14:paraId="0DBD44A2" w14:textId="77777777" w:rsidR="00D52588" w:rsidRPr="00E81D5E" w:rsidRDefault="00D52588" w:rsidP="00B86E50">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Recibir</w:t>
            </w:r>
            <w:r w:rsidR="00C0608F" w:rsidRPr="00E81D5E">
              <w:rPr>
                <w:rFonts w:ascii="Times New Roman" w:hAnsi="Times New Roman" w:cs="Times New Roman"/>
                <w:sz w:val="24"/>
                <w:szCs w:val="24"/>
                <w:lang w:val="es-ES" w:eastAsia="es-ES"/>
              </w:rPr>
              <w:t xml:space="preserve"> y clasificar</w:t>
            </w:r>
            <w:r w:rsidRPr="00E81D5E">
              <w:rPr>
                <w:rFonts w:ascii="Times New Roman" w:hAnsi="Times New Roman" w:cs="Times New Roman"/>
                <w:sz w:val="24"/>
                <w:szCs w:val="24"/>
                <w:lang w:val="es-ES" w:eastAsia="es-ES"/>
              </w:rPr>
              <w:t xml:space="preserve"> la </w:t>
            </w:r>
            <w:r w:rsidR="00C0608F" w:rsidRPr="00E81D5E">
              <w:rPr>
                <w:rFonts w:ascii="Times New Roman" w:hAnsi="Times New Roman" w:cs="Times New Roman"/>
                <w:sz w:val="24"/>
                <w:szCs w:val="24"/>
                <w:lang w:val="es-ES" w:eastAsia="es-ES"/>
              </w:rPr>
              <w:t xml:space="preserve">documentación y </w:t>
            </w:r>
            <w:r w:rsidRPr="00E81D5E">
              <w:rPr>
                <w:rFonts w:ascii="Times New Roman" w:hAnsi="Times New Roman" w:cs="Times New Roman"/>
                <w:sz w:val="24"/>
                <w:szCs w:val="24"/>
                <w:lang w:val="es-ES" w:eastAsia="es-ES"/>
              </w:rPr>
              <w:t xml:space="preserve">correspondencia </w:t>
            </w:r>
            <w:r w:rsidR="00C0608F" w:rsidRPr="00E81D5E">
              <w:rPr>
                <w:rFonts w:ascii="Times New Roman" w:hAnsi="Times New Roman" w:cs="Times New Roman"/>
                <w:sz w:val="24"/>
                <w:szCs w:val="24"/>
                <w:lang w:val="es-ES" w:eastAsia="es-ES"/>
              </w:rPr>
              <w:t>internas y externas</w:t>
            </w:r>
            <w:r w:rsidR="00DD3256" w:rsidRPr="00E81D5E">
              <w:rPr>
                <w:rFonts w:ascii="Times New Roman" w:hAnsi="Times New Roman" w:cs="Times New Roman"/>
                <w:sz w:val="24"/>
                <w:szCs w:val="24"/>
              </w:rPr>
              <w:t xml:space="preserve"> </w:t>
            </w:r>
            <w:r w:rsidR="00C0608F" w:rsidRPr="00E81D5E">
              <w:rPr>
                <w:rFonts w:ascii="Times New Roman" w:hAnsi="Times New Roman" w:cs="Times New Roman"/>
                <w:sz w:val="24"/>
                <w:szCs w:val="24"/>
              </w:rPr>
              <w:t>que ingresa</w:t>
            </w:r>
            <w:r w:rsidR="00B86E50" w:rsidRPr="00E81D5E">
              <w:rPr>
                <w:rFonts w:ascii="Times New Roman" w:hAnsi="Times New Roman" w:cs="Times New Roman"/>
                <w:sz w:val="24"/>
                <w:szCs w:val="24"/>
              </w:rPr>
              <w:t>n</w:t>
            </w:r>
            <w:r w:rsidR="00C0608F" w:rsidRPr="00E81D5E">
              <w:rPr>
                <w:rFonts w:ascii="Times New Roman" w:hAnsi="Times New Roman" w:cs="Times New Roman"/>
                <w:sz w:val="24"/>
                <w:szCs w:val="24"/>
              </w:rPr>
              <w:t>.</w:t>
            </w:r>
          </w:p>
        </w:tc>
      </w:tr>
      <w:tr w:rsidR="00D52588" w:rsidRPr="00E81D5E" w14:paraId="73B20C29" w14:textId="77777777" w:rsidTr="00956F89">
        <w:trPr>
          <w:trHeight w:val="103"/>
        </w:trPr>
        <w:tc>
          <w:tcPr>
            <w:tcW w:w="704" w:type="dxa"/>
            <w:vAlign w:val="center"/>
          </w:tcPr>
          <w:p w14:paraId="35F11880" w14:textId="77777777" w:rsidR="00D52588" w:rsidRPr="00E81D5E" w:rsidRDefault="00D52588" w:rsidP="00D5258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2</w:t>
            </w:r>
          </w:p>
        </w:tc>
        <w:tc>
          <w:tcPr>
            <w:tcW w:w="8124" w:type="dxa"/>
            <w:gridSpan w:val="7"/>
            <w:vAlign w:val="center"/>
          </w:tcPr>
          <w:p w14:paraId="7D45A403" w14:textId="77777777" w:rsidR="00D52588" w:rsidRPr="00E81D5E" w:rsidRDefault="00D52588" w:rsidP="00D52588">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Llevar el registro de los do</w:t>
            </w:r>
            <w:r w:rsidR="00C0608F" w:rsidRPr="00E81D5E">
              <w:rPr>
                <w:rFonts w:ascii="Times New Roman" w:hAnsi="Times New Roman" w:cs="Times New Roman"/>
                <w:sz w:val="24"/>
                <w:szCs w:val="24"/>
                <w:lang w:val="es-ES" w:eastAsia="es-ES"/>
              </w:rPr>
              <w:t xml:space="preserve">cumentos recibidos y entregados, </w:t>
            </w:r>
            <w:r w:rsidR="00C0608F" w:rsidRPr="00E81D5E">
              <w:rPr>
                <w:rFonts w:ascii="Times New Roman" w:hAnsi="Times New Roman" w:cs="Times New Roman"/>
                <w:sz w:val="24"/>
                <w:szCs w:val="24"/>
              </w:rPr>
              <w:t>para llevar un control de los mismos.</w:t>
            </w:r>
          </w:p>
        </w:tc>
      </w:tr>
      <w:tr w:rsidR="00D52588" w:rsidRPr="00E81D5E" w14:paraId="0B8E351E" w14:textId="77777777" w:rsidTr="00956F89">
        <w:trPr>
          <w:trHeight w:val="103"/>
        </w:trPr>
        <w:tc>
          <w:tcPr>
            <w:tcW w:w="704" w:type="dxa"/>
            <w:vAlign w:val="center"/>
          </w:tcPr>
          <w:p w14:paraId="10897184" w14:textId="77777777" w:rsidR="00D52588" w:rsidRPr="00E81D5E" w:rsidRDefault="00D52588" w:rsidP="00D52588">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3</w:t>
            </w:r>
          </w:p>
        </w:tc>
        <w:tc>
          <w:tcPr>
            <w:tcW w:w="8124" w:type="dxa"/>
            <w:gridSpan w:val="7"/>
            <w:vAlign w:val="center"/>
          </w:tcPr>
          <w:p w14:paraId="03D488BC" w14:textId="77777777" w:rsidR="00D52588" w:rsidRPr="00E81D5E" w:rsidRDefault="009A1063" w:rsidP="009A1063">
            <w:pPr>
              <w:spacing w:after="0" w:line="240" w:lineRule="auto"/>
              <w:jc w:val="both"/>
              <w:rPr>
                <w:rFonts w:ascii="Times New Roman" w:hAnsi="Times New Roman" w:cs="Times New Roman"/>
                <w:sz w:val="24"/>
                <w:szCs w:val="24"/>
                <w:lang w:eastAsia="es-ES"/>
              </w:rPr>
            </w:pPr>
            <w:r w:rsidRPr="00E81D5E">
              <w:rPr>
                <w:rFonts w:ascii="Times New Roman" w:hAnsi="Times New Roman" w:cs="Times New Roman"/>
                <w:sz w:val="24"/>
                <w:szCs w:val="24"/>
                <w:lang w:eastAsia="es-ES"/>
              </w:rPr>
              <w:t>Recibir y tramitar</w:t>
            </w:r>
            <w:r w:rsidR="00D52588" w:rsidRPr="00E81D5E">
              <w:rPr>
                <w:rFonts w:ascii="Times New Roman" w:hAnsi="Times New Roman" w:cs="Times New Roman"/>
                <w:sz w:val="24"/>
                <w:szCs w:val="24"/>
                <w:lang w:eastAsia="es-ES"/>
              </w:rPr>
              <w:t xml:space="preserve"> </w:t>
            </w:r>
            <w:r w:rsidR="00C0608F" w:rsidRPr="00E81D5E">
              <w:rPr>
                <w:rFonts w:ascii="Times New Roman" w:hAnsi="Times New Roman" w:cs="Times New Roman"/>
                <w:sz w:val="24"/>
                <w:szCs w:val="24"/>
                <w:lang w:eastAsia="es-ES"/>
              </w:rPr>
              <w:t xml:space="preserve">el pago de </w:t>
            </w:r>
            <w:r w:rsidR="00D52588" w:rsidRPr="00E81D5E">
              <w:rPr>
                <w:rFonts w:ascii="Times New Roman" w:hAnsi="Times New Roman" w:cs="Times New Roman"/>
                <w:sz w:val="24"/>
                <w:szCs w:val="24"/>
                <w:lang w:eastAsia="es-ES"/>
              </w:rPr>
              <w:t>las facturas generadas en el área</w:t>
            </w:r>
            <w:r w:rsidRPr="00E81D5E">
              <w:rPr>
                <w:rFonts w:ascii="Times New Roman" w:hAnsi="Times New Roman" w:cs="Times New Roman"/>
                <w:sz w:val="24"/>
                <w:szCs w:val="24"/>
                <w:lang w:eastAsia="es-ES"/>
              </w:rPr>
              <w:t>.</w:t>
            </w:r>
          </w:p>
        </w:tc>
      </w:tr>
      <w:tr w:rsidR="00D52588" w:rsidRPr="00E81D5E" w14:paraId="72FF4FFA" w14:textId="77777777" w:rsidTr="00956F89">
        <w:trPr>
          <w:trHeight w:val="103"/>
        </w:trPr>
        <w:tc>
          <w:tcPr>
            <w:tcW w:w="704" w:type="dxa"/>
            <w:vAlign w:val="center"/>
          </w:tcPr>
          <w:p w14:paraId="699888CD" w14:textId="77777777" w:rsidR="00D52588" w:rsidRPr="00E81D5E" w:rsidRDefault="00D52588" w:rsidP="00D52588">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4</w:t>
            </w:r>
          </w:p>
        </w:tc>
        <w:tc>
          <w:tcPr>
            <w:tcW w:w="8124" w:type="dxa"/>
            <w:gridSpan w:val="7"/>
            <w:vAlign w:val="center"/>
          </w:tcPr>
          <w:p w14:paraId="1BC51690" w14:textId="77777777" w:rsidR="00D52588" w:rsidRPr="00E81D5E" w:rsidRDefault="009A1063" w:rsidP="009A1063">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Planear y trazar</w:t>
            </w:r>
            <w:r w:rsidR="00D52588" w:rsidRPr="00E81D5E">
              <w:rPr>
                <w:rFonts w:ascii="Times New Roman" w:hAnsi="Times New Roman" w:cs="Times New Roman"/>
                <w:sz w:val="24"/>
                <w:szCs w:val="24"/>
                <w:lang w:val="es-ES" w:eastAsia="es-ES"/>
              </w:rPr>
              <w:t xml:space="preserve"> las rutas diarias para entrega</w:t>
            </w:r>
            <w:r w:rsidR="00B86E50" w:rsidRPr="00E81D5E">
              <w:rPr>
                <w:rFonts w:ascii="Times New Roman" w:hAnsi="Times New Roman" w:cs="Times New Roman"/>
                <w:sz w:val="24"/>
                <w:szCs w:val="24"/>
                <w:lang w:val="es-ES" w:eastAsia="es-ES"/>
              </w:rPr>
              <w:t xml:space="preserve"> de documentos y correspondencia</w:t>
            </w:r>
            <w:r w:rsidRPr="00E81D5E">
              <w:rPr>
                <w:rFonts w:ascii="Times New Roman" w:hAnsi="Times New Roman" w:cs="Times New Roman"/>
                <w:sz w:val="24"/>
                <w:szCs w:val="24"/>
                <w:lang w:val="es-ES" w:eastAsia="es-ES"/>
              </w:rPr>
              <w:t>.</w:t>
            </w:r>
          </w:p>
        </w:tc>
      </w:tr>
      <w:tr w:rsidR="00D52588" w:rsidRPr="00E81D5E" w14:paraId="41BDC3DD" w14:textId="77777777" w:rsidTr="00956F89">
        <w:trPr>
          <w:trHeight w:val="103"/>
        </w:trPr>
        <w:tc>
          <w:tcPr>
            <w:tcW w:w="704" w:type="dxa"/>
            <w:vAlign w:val="center"/>
          </w:tcPr>
          <w:p w14:paraId="47AC1677" w14:textId="77777777" w:rsidR="00D52588" w:rsidRPr="00E81D5E" w:rsidRDefault="00D52588" w:rsidP="00D5258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5</w:t>
            </w:r>
          </w:p>
        </w:tc>
        <w:tc>
          <w:tcPr>
            <w:tcW w:w="8124" w:type="dxa"/>
            <w:gridSpan w:val="7"/>
            <w:vAlign w:val="center"/>
          </w:tcPr>
          <w:p w14:paraId="2FE6BBC2" w14:textId="77777777" w:rsidR="00D52588" w:rsidRPr="00E81D5E" w:rsidRDefault="009A1063" w:rsidP="00C0608F">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 xml:space="preserve">Organizar </w:t>
            </w:r>
            <w:r w:rsidR="00C0608F" w:rsidRPr="00E81D5E">
              <w:rPr>
                <w:rFonts w:ascii="Times New Roman" w:hAnsi="Times New Roman" w:cs="Times New Roman"/>
                <w:sz w:val="24"/>
                <w:szCs w:val="24"/>
                <w:lang w:val="es-ES" w:eastAsia="es-ES"/>
              </w:rPr>
              <w:t xml:space="preserve">el </w:t>
            </w:r>
            <w:r w:rsidR="00D52588" w:rsidRPr="00E81D5E">
              <w:rPr>
                <w:rFonts w:ascii="Times New Roman" w:hAnsi="Times New Roman" w:cs="Times New Roman"/>
                <w:sz w:val="24"/>
                <w:szCs w:val="24"/>
                <w:lang w:val="es-ES" w:eastAsia="es-ES"/>
              </w:rPr>
              <w:t>archivo</w:t>
            </w:r>
            <w:r w:rsidR="00C0608F" w:rsidRPr="00E81D5E">
              <w:rPr>
                <w:rFonts w:ascii="Times New Roman" w:hAnsi="Times New Roman" w:cs="Times New Roman"/>
                <w:sz w:val="24"/>
                <w:szCs w:val="24"/>
                <w:lang w:val="es-ES" w:eastAsia="es-ES"/>
              </w:rPr>
              <w:t xml:space="preserve"> de la documentación generada, para contar con soporte documental de las actividades realizadas. </w:t>
            </w:r>
          </w:p>
        </w:tc>
      </w:tr>
      <w:tr w:rsidR="00D52588" w:rsidRPr="00E81D5E" w14:paraId="79AEBCB7" w14:textId="77777777" w:rsidTr="00956F89">
        <w:trPr>
          <w:trHeight w:val="103"/>
        </w:trPr>
        <w:tc>
          <w:tcPr>
            <w:tcW w:w="704" w:type="dxa"/>
            <w:vAlign w:val="center"/>
          </w:tcPr>
          <w:p w14:paraId="280FCC94" w14:textId="77777777" w:rsidR="00D52588" w:rsidRPr="00E81D5E" w:rsidRDefault="00D52588" w:rsidP="00D5258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6</w:t>
            </w:r>
          </w:p>
        </w:tc>
        <w:tc>
          <w:tcPr>
            <w:tcW w:w="8124" w:type="dxa"/>
            <w:gridSpan w:val="7"/>
            <w:vAlign w:val="center"/>
          </w:tcPr>
          <w:p w14:paraId="012814B3" w14:textId="77777777" w:rsidR="00D52588" w:rsidRPr="00E81D5E" w:rsidRDefault="009A1063" w:rsidP="009A1063">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Cotizar</w:t>
            </w:r>
            <w:r w:rsidR="00D52588" w:rsidRPr="00E81D5E">
              <w:rPr>
                <w:rFonts w:ascii="Times New Roman" w:hAnsi="Times New Roman" w:cs="Times New Roman"/>
                <w:sz w:val="24"/>
                <w:szCs w:val="24"/>
                <w:lang w:val="es-ES" w:eastAsia="es-ES"/>
              </w:rPr>
              <w:t xml:space="preserve"> y realiza</w:t>
            </w:r>
            <w:r w:rsidRPr="00E81D5E">
              <w:rPr>
                <w:rFonts w:ascii="Times New Roman" w:hAnsi="Times New Roman" w:cs="Times New Roman"/>
                <w:sz w:val="24"/>
                <w:szCs w:val="24"/>
                <w:lang w:val="es-ES" w:eastAsia="es-ES"/>
              </w:rPr>
              <w:t xml:space="preserve">r </w:t>
            </w:r>
            <w:r w:rsidR="00D52588" w:rsidRPr="00E81D5E">
              <w:rPr>
                <w:rFonts w:ascii="Times New Roman" w:hAnsi="Times New Roman" w:cs="Times New Roman"/>
                <w:sz w:val="24"/>
                <w:szCs w:val="24"/>
                <w:lang w:val="es-ES" w:eastAsia="es-ES"/>
              </w:rPr>
              <w:t>envíos</w:t>
            </w:r>
            <w:r w:rsidR="00F017CC" w:rsidRPr="00E81D5E">
              <w:rPr>
                <w:rFonts w:ascii="Times New Roman" w:hAnsi="Times New Roman" w:cs="Times New Roman"/>
                <w:sz w:val="24"/>
                <w:szCs w:val="24"/>
                <w:lang w:val="es-ES" w:eastAsia="es-ES"/>
              </w:rPr>
              <w:t xml:space="preserve"> de paquetería y correspondencia</w:t>
            </w:r>
            <w:r w:rsidR="00D52588" w:rsidRPr="00E81D5E">
              <w:rPr>
                <w:rFonts w:ascii="Times New Roman" w:hAnsi="Times New Roman" w:cs="Times New Roman"/>
                <w:sz w:val="24"/>
                <w:szCs w:val="24"/>
                <w:lang w:val="es-ES" w:eastAsia="es-ES"/>
              </w:rPr>
              <w:t xml:space="preserve"> fuera de la ciudad</w:t>
            </w:r>
            <w:r w:rsidRPr="00E81D5E">
              <w:rPr>
                <w:rFonts w:ascii="Times New Roman" w:hAnsi="Times New Roman" w:cs="Times New Roman"/>
                <w:sz w:val="24"/>
                <w:szCs w:val="24"/>
                <w:lang w:val="es-ES" w:eastAsia="es-ES"/>
              </w:rPr>
              <w:t>.</w:t>
            </w:r>
          </w:p>
        </w:tc>
      </w:tr>
      <w:tr w:rsidR="009A1063" w:rsidRPr="00E81D5E" w14:paraId="5BFFFEE5" w14:textId="77777777" w:rsidTr="00956F89">
        <w:trPr>
          <w:trHeight w:val="103"/>
        </w:trPr>
        <w:tc>
          <w:tcPr>
            <w:tcW w:w="704" w:type="dxa"/>
            <w:vAlign w:val="center"/>
          </w:tcPr>
          <w:p w14:paraId="3F8AA055" w14:textId="77777777" w:rsidR="009A1063" w:rsidRPr="00E81D5E" w:rsidRDefault="009A1063" w:rsidP="00D5258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7</w:t>
            </w:r>
          </w:p>
        </w:tc>
        <w:tc>
          <w:tcPr>
            <w:tcW w:w="8124" w:type="dxa"/>
            <w:gridSpan w:val="7"/>
            <w:vAlign w:val="center"/>
          </w:tcPr>
          <w:p w14:paraId="4435B8D1" w14:textId="77777777" w:rsidR="009A1063" w:rsidRPr="00E81D5E" w:rsidRDefault="00F017CC" w:rsidP="009A1063">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rPr>
              <w:t>Comprobar que la entrega de documentos y correspondencia se realice conforme a los lineamientos establecidos, para facilitar el seguimiento y control de la entrega final de los envíos.</w:t>
            </w:r>
          </w:p>
        </w:tc>
      </w:tr>
      <w:tr w:rsidR="00C0608F" w:rsidRPr="00E81D5E" w14:paraId="194A1140" w14:textId="77777777" w:rsidTr="00956F89">
        <w:trPr>
          <w:trHeight w:val="103"/>
        </w:trPr>
        <w:tc>
          <w:tcPr>
            <w:tcW w:w="704" w:type="dxa"/>
            <w:vAlign w:val="center"/>
          </w:tcPr>
          <w:p w14:paraId="06E27049" w14:textId="77777777" w:rsidR="00C0608F" w:rsidRPr="00E81D5E" w:rsidRDefault="00D11EBE" w:rsidP="00D5258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8</w:t>
            </w:r>
          </w:p>
        </w:tc>
        <w:tc>
          <w:tcPr>
            <w:tcW w:w="8124" w:type="dxa"/>
            <w:gridSpan w:val="7"/>
            <w:vAlign w:val="center"/>
          </w:tcPr>
          <w:p w14:paraId="37FA52DF" w14:textId="77777777" w:rsidR="00C0608F" w:rsidRPr="00E81D5E" w:rsidRDefault="00C0608F" w:rsidP="00D11EBE">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rPr>
              <w:t xml:space="preserve">Elaborar reportes informativos con la información indispensable de cada documento entregado, para hacerlo de conocimiento del </w:t>
            </w:r>
            <w:r w:rsidR="00F017CC" w:rsidRPr="00E81D5E">
              <w:rPr>
                <w:rFonts w:ascii="Times New Roman" w:hAnsi="Times New Roman" w:cs="Times New Roman"/>
                <w:sz w:val="24"/>
                <w:szCs w:val="24"/>
              </w:rPr>
              <w:t>Subsecretario General de Administrativo</w:t>
            </w:r>
            <w:r w:rsidR="00D11EBE" w:rsidRPr="00E81D5E">
              <w:rPr>
                <w:rFonts w:ascii="Times New Roman" w:hAnsi="Times New Roman" w:cs="Times New Roman"/>
                <w:sz w:val="24"/>
                <w:szCs w:val="24"/>
              </w:rPr>
              <w:t xml:space="preserve"> cuando sea requerido.</w:t>
            </w:r>
          </w:p>
        </w:tc>
      </w:tr>
      <w:tr w:rsidR="007046D2" w:rsidRPr="00E81D5E" w14:paraId="0F71DC5A" w14:textId="77777777" w:rsidTr="00956F89">
        <w:trPr>
          <w:trHeight w:val="103"/>
        </w:trPr>
        <w:tc>
          <w:tcPr>
            <w:tcW w:w="704" w:type="dxa"/>
            <w:vAlign w:val="center"/>
          </w:tcPr>
          <w:p w14:paraId="49848EBA" w14:textId="77777777" w:rsidR="007046D2" w:rsidRPr="00E81D5E" w:rsidRDefault="007046D2" w:rsidP="00D5258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9</w:t>
            </w:r>
          </w:p>
        </w:tc>
        <w:tc>
          <w:tcPr>
            <w:tcW w:w="8124" w:type="dxa"/>
            <w:gridSpan w:val="7"/>
            <w:vAlign w:val="center"/>
          </w:tcPr>
          <w:p w14:paraId="7D646489" w14:textId="53500014" w:rsidR="007046D2" w:rsidRPr="00E81D5E" w:rsidRDefault="007046D2" w:rsidP="005B5BC4">
            <w:pPr>
              <w:spacing w:after="0" w:line="240" w:lineRule="auto"/>
              <w:jc w:val="both"/>
              <w:rPr>
                <w:rFonts w:ascii="Times New Roman" w:hAnsi="Times New Roman" w:cs="Times New Roman"/>
                <w:sz w:val="24"/>
                <w:szCs w:val="24"/>
              </w:rPr>
            </w:pPr>
            <w:r w:rsidRPr="00E81D5E">
              <w:rPr>
                <w:rFonts w:ascii="Times New Roman" w:hAnsi="Times New Roman" w:cs="Times New Roman"/>
                <w:sz w:val="24"/>
                <w:szCs w:val="24"/>
              </w:rPr>
              <w:t>Verificar el recorrido y combustible consumido del vehículo asignado a la Coordinación.</w:t>
            </w:r>
          </w:p>
        </w:tc>
      </w:tr>
      <w:tr w:rsidR="009A1063" w:rsidRPr="00E81D5E" w14:paraId="21F9A07B" w14:textId="77777777" w:rsidTr="00956F89">
        <w:trPr>
          <w:trHeight w:val="103"/>
        </w:trPr>
        <w:tc>
          <w:tcPr>
            <w:tcW w:w="704" w:type="dxa"/>
            <w:vAlign w:val="center"/>
          </w:tcPr>
          <w:p w14:paraId="1E1F107C" w14:textId="77777777" w:rsidR="009A1063" w:rsidRPr="00E81D5E" w:rsidRDefault="007046D2" w:rsidP="009A1063">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lastRenderedPageBreak/>
              <w:t>10</w:t>
            </w:r>
          </w:p>
        </w:tc>
        <w:tc>
          <w:tcPr>
            <w:tcW w:w="8124" w:type="dxa"/>
            <w:gridSpan w:val="7"/>
            <w:vAlign w:val="center"/>
          </w:tcPr>
          <w:p w14:paraId="28C829D5" w14:textId="77777777" w:rsidR="009A1063" w:rsidRPr="00E81D5E" w:rsidRDefault="009A1063" w:rsidP="009A1063">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9A1063" w:rsidRPr="00E81D5E" w14:paraId="6D8CC50E" w14:textId="77777777" w:rsidTr="00026BF4">
        <w:trPr>
          <w:trHeight w:val="103"/>
        </w:trPr>
        <w:tc>
          <w:tcPr>
            <w:tcW w:w="8828" w:type="dxa"/>
            <w:gridSpan w:val="8"/>
          </w:tcPr>
          <w:p w14:paraId="008E48D5" w14:textId="77777777" w:rsidR="009A1063" w:rsidRPr="00E81D5E" w:rsidRDefault="009A1063" w:rsidP="009A1063">
            <w:pPr>
              <w:spacing w:after="0" w:line="240" w:lineRule="auto"/>
              <w:rPr>
                <w:rFonts w:ascii="Times New Roman" w:eastAsia="Times New Roman" w:hAnsi="Times New Roman" w:cs="Times New Roman"/>
                <w:sz w:val="24"/>
                <w:szCs w:val="24"/>
                <w:lang w:val="es-ES"/>
              </w:rPr>
            </w:pPr>
          </w:p>
        </w:tc>
      </w:tr>
      <w:tr w:rsidR="009A1063" w:rsidRPr="00E81D5E" w14:paraId="15F77BFD" w14:textId="77777777" w:rsidTr="00026BF4">
        <w:trPr>
          <w:trHeight w:val="429"/>
        </w:trPr>
        <w:tc>
          <w:tcPr>
            <w:tcW w:w="8828" w:type="dxa"/>
            <w:gridSpan w:val="8"/>
            <w:shd w:val="clear" w:color="auto" w:fill="C00000"/>
            <w:vAlign w:val="center"/>
          </w:tcPr>
          <w:p w14:paraId="4C709456"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ESPECIFICACIÓN DEL PUESTO</w:t>
            </w:r>
          </w:p>
        </w:tc>
      </w:tr>
      <w:tr w:rsidR="009A1063" w:rsidRPr="00E81D5E" w14:paraId="3C6C46CC" w14:textId="77777777" w:rsidTr="00026BF4">
        <w:trPr>
          <w:trHeight w:val="103"/>
        </w:trPr>
        <w:tc>
          <w:tcPr>
            <w:tcW w:w="8828" w:type="dxa"/>
            <w:gridSpan w:val="8"/>
          </w:tcPr>
          <w:p w14:paraId="525C5D18" w14:textId="77777777" w:rsidR="009A1063" w:rsidRPr="00E81D5E" w:rsidRDefault="009A1063" w:rsidP="00C26AD8">
            <w:pPr>
              <w:spacing w:line="24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 xml:space="preserve">ESCOLARIDAD: </w:t>
            </w:r>
            <w:r w:rsidRPr="00E81D5E">
              <w:rPr>
                <w:rFonts w:ascii="Times New Roman" w:hAnsi="Times New Roman" w:cs="Times New Roman"/>
                <w:bCs/>
                <w:sz w:val="24"/>
                <w:szCs w:val="24"/>
              </w:rPr>
              <w:t>Licenciatura</w:t>
            </w:r>
            <w:r w:rsidR="00C26AD8" w:rsidRPr="00E81D5E">
              <w:rPr>
                <w:rFonts w:ascii="Times New Roman" w:hAnsi="Times New Roman" w:cs="Times New Roman"/>
                <w:bCs/>
                <w:sz w:val="24"/>
                <w:szCs w:val="24"/>
              </w:rPr>
              <w:t>.</w:t>
            </w:r>
          </w:p>
        </w:tc>
      </w:tr>
      <w:tr w:rsidR="009A1063" w:rsidRPr="00E81D5E" w14:paraId="06BAEEC1" w14:textId="77777777" w:rsidTr="00026BF4">
        <w:trPr>
          <w:trHeight w:val="103"/>
        </w:trPr>
        <w:tc>
          <w:tcPr>
            <w:tcW w:w="8828" w:type="dxa"/>
            <w:gridSpan w:val="8"/>
          </w:tcPr>
          <w:p w14:paraId="20E4DB39" w14:textId="77777777" w:rsidR="009A1063" w:rsidRPr="00E81D5E" w:rsidRDefault="009A1063" w:rsidP="00C26AD8">
            <w:pPr>
              <w:spacing w:line="24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 xml:space="preserve">EXPERIENCIA: </w:t>
            </w:r>
            <w:r w:rsidR="00C174CD">
              <w:rPr>
                <w:rFonts w:ascii="Times New Roman" w:hAnsi="Times New Roman" w:cs="Times New Roman"/>
                <w:bCs/>
                <w:sz w:val="24"/>
                <w:szCs w:val="24"/>
                <w:lang w:val="es-ES"/>
              </w:rPr>
              <w:t>D</w:t>
            </w:r>
            <w:r w:rsidRPr="00E81D5E">
              <w:rPr>
                <w:rFonts w:ascii="Times New Roman" w:hAnsi="Times New Roman" w:cs="Times New Roman"/>
                <w:bCs/>
                <w:sz w:val="24"/>
                <w:szCs w:val="24"/>
              </w:rPr>
              <w:t>os años en funciones relativas al manejo de documentos y correspondencia.</w:t>
            </w:r>
          </w:p>
        </w:tc>
      </w:tr>
      <w:tr w:rsidR="009A1063" w:rsidRPr="00E81D5E" w14:paraId="0445A8CC" w14:textId="77777777" w:rsidTr="00026BF4">
        <w:trPr>
          <w:trHeight w:val="330"/>
        </w:trPr>
        <w:tc>
          <w:tcPr>
            <w:tcW w:w="8828" w:type="dxa"/>
            <w:gridSpan w:val="8"/>
            <w:shd w:val="clear" w:color="auto" w:fill="C00000"/>
            <w:vAlign w:val="center"/>
          </w:tcPr>
          <w:p w14:paraId="4C661BCF"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CONOCIMIENTO Y HABILIDADES</w:t>
            </w:r>
          </w:p>
        </w:tc>
      </w:tr>
      <w:tr w:rsidR="009A1063" w:rsidRPr="00E81D5E" w14:paraId="5EE183AD" w14:textId="77777777" w:rsidTr="00956F89">
        <w:trPr>
          <w:trHeight w:val="103"/>
        </w:trPr>
        <w:tc>
          <w:tcPr>
            <w:tcW w:w="704" w:type="dxa"/>
            <w:vAlign w:val="center"/>
          </w:tcPr>
          <w:p w14:paraId="7F69505B" w14:textId="77777777" w:rsidR="009A1063" w:rsidRPr="00E81D5E" w:rsidRDefault="009A1063" w:rsidP="009A1063">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1</w:t>
            </w:r>
          </w:p>
        </w:tc>
        <w:tc>
          <w:tcPr>
            <w:tcW w:w="8124" w:type="dxa"/>
            <w:gridSpan w:val="7"/>
            <w:vAlign w:val="center"/>
          </w:tcPr>
          <w:p w14:paraId="063CA062" w14:textId="77777777" w:rsidR="009A1063" w:rsidRPr="00E81D5E" w:rsidRDefault="009A1063"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Manejo de paquetes office</w:t>
            </w:r>
          </w:p>
        </w:tc>
      </w:tr>
      <w:tr w:rsidR="009A1063" w:rsidRPr="00E81D5E" w14:paraId="72DAEC9C" w14:textId="77777777" w:rsidTr="00956F89">
        <w:trPr>
          <w:trHeight w:val="103"/>
        </w:trPr>
        <w:tc>
          <w:tcPr>
            <w:tcW w:w="704" w:type="dxa"/>
            <w:vAlign w:val="center"/>
          </w:tcPr>
          <w:p w14:paraId="0C8566E8" w14:textId="77777777" w:rsidR="009A1063" w:rsidRPr="00E81D5E" w:rsidRDefault="009A1063" w:rsidP="009A1063">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2</w:t>
            </w:r>
          </w:p>
        </w:tc>
        <w:tc>
          <w:tcPr>
            <w:tcW w:w="8124" w:type="dxa"/>
            <w:gridSpan w:val="7"/>
            <w:vAlign w:val="center"/>
          </w:tcPr>
          <w:p w14:paraId="74C98AB3" w14:textId="77777777" w:rsidR="009A1063" w:rsidRPr="00E81D5E" w:rsidRDefault="00E07888"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Excelentes relaciones interpersonales</w:t>
            </w:r>
          </w:p>
        </w:tc>
      </w:tr>
      <w:tr w:rsidR="009A1063" w:rsidRPr="00E81D5E" w14:paraId="0C65F64F" w14:textId="77777777" w:rsidTr="00956F89">
        <w:trPr>
          <w:trHeight w:val="103"/>
        </w:trPr>
        <w:tc>
          <w:tcPr>
            <w:tcW w:w="704" w:type="dxa"/>
            <w:vAlign w:val="center"/>
          </w:tcPr>
          <w:p w14:paraId="53B418FA" w14:textId="77777777" w:rsidR="009A1063" w:rsidRPr="00E81D5E" w:rsidRDefault="009A1063" w:rsidP="009A1063">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3</w:t>
            </w:r>
          </w:p>
        </w:tc>
        <w:tc>
          <w:tcPr>
            <w:tcW w:w="8124" w:type="dxa"/>
            <w:gridSpan w:val="7"/>
            <w:vAlign w:val="center"/>
          </w:tcPr>
          <w:p w14:paraId="3F2F15D9" w14:textId="77777777" w:rsidR="009A1063" w:rsidRPr="00E81D5E" w:rsidRDefault="009A1063"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Trabajo bajo presión</w:t>
            </w:r>
          </w:p>
        </w:tc>
      </w:tr>
      <w:tr w:rsidR="009A1063" w:rsidRPr="00E81D5E" w14:paraId="726A709C" w14:textId="77777777" w:rsidTr="00956F89">
        <w:trPr>
          <w:trHeight w:val="103"/>
        </w:trPr>
        <w:tc>
          <w:tcPr>
            <w:tcW w:w="704" w:type="dxa"/>
            <w:vAlign w:val="center"/>
          </w:tcPr>
          <w:p w14:paraId="3EA6EB53" w14:textId="77777777" w:rsidR="009A1063" w:rsidRPr="00E81D5E" w:rsidRDefault="009A1063" w:rsidP="009A1063">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4</w:t>
            </w:r>
          </w:p>
        </w:tc>
        <w:tc>
          <w:tcPr>
            <w:tcW w:w="8124" w:type="dxa"/>
            <w:gridSpan w:val="7"/>
            <w:vAlign w:val="center"/>
          </w:tcPr>
          <w:p w14:paraId="249E9297" w14:textId="77777777" w:rsidR="009A1063" w:rsidRPr="00E81D5E" w:rsidRDefault="009A1063"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Manejo de archivo</w:t>
            </w:r>
          </w:p>
        </w:tc>
      </w:tr>
      <w:tr w:rsidR="00C26AD8" w:rsidRPr="00E81D5E" w14:paraId="0CC4AC8E" w14:textId="77777777" w:rsidTr="00956F89">
        <w:trPr>
          <w:trHeight w:val="103"/>
        </w:trPr>
        <w:tc>
          <w:tcPr>
            <w:tcW w:w="704" w:type="dxa"/>
            <w:vAlign w:val="center"/>
          </w:tcPr>
          <w:p w14:paraId="786F14FE" w14:textId="77777777" w:rsidR="00C26AD8" w:rsidRPr="00E81D5E" w:rsidRDefault="00C26AD8" w:rsidP="009A1063">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5</w:t>
            </w:r>
          </w:p>
        </w:tc>
        <w:tc>
          <w:tcPr>
            <w:tcW w:w="8124" w:type="dxa"/>
            <w:gridSpan w:val="7"/>
            <w:vAlign w:val="center"/>
          </w:tcPr>
          <w:p w14:paraId="58854C15" w14:textId="77777777" w:rsidR="00C26AD8" w:rsidRPr="00E81D5E" w:rsidRDefault="00C26AD8"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Trabajo en equipo</w:t>
            </w:r>
          </w:p>
        </w:tc>
      </w:tr>
      <w:tr w:rsidR="00C26AD8" w:rsidRPr="00E81D5E" w14:paraId="6359733F" w14:textId="77777777" w:rsidTr="00956F89">
        <w:trPr>
          <w:trHeight w:val="103"/>
        </w:trPr>
        <w:tc>
          <w:tcPr>
            <w:tcW w:w="704" w:type="dxa"/>
            <w:vAlign w:val="center"/>
          </w:tcPr>
          <w:p w14:paraId="701C7EC7" w14:textId="77777777" w:rsidR="00C26AD8" w:rsidRPr="00E81D5E" w:rsidRDefault="00956F89" w:rsidP="009A106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124" w:type="dxa"/>
            <w:gridSpan w:val="7"/>
            <w:vAlign w:val="center"/>
          </w:tcPr>
          <w:p w14:paraId="1038852B" w14:textId="77777777" w:rsidR="00C26AD8" w:rsidRPr="00E81D5E" w:rsidRDefault="00C26AD8"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 xml:space="preserve">Comunicación </w:t>
            </w:r>
            <w:r w:rsidR="00E07888" w:rsidRPr="00E81D5E">
              <w:rPr>
                <w:rFonts w:ascii="Times New Roman" w:hAnsi="Times New Roman" w:cs="Times New Roman"/>
                <w:sz w:val="24"/>
                <w:szCs w:val="24"/>
                <w:lang w:val="es-ES" w:eastAsia="es-ES"/>
              </w:rPr>
              <w:t>efectiva</w:t>
            </w:r>
            <w:r w:rsidRPr="00E81D5E">
              <w:rPr>
                <w:rFonts w:ascii="Times New Roman" w:hAnsi="Times New Roman" w:cs="Times New Roman"/>
                <w:sz w:val="24"/>
                <w:szCs w:val="24"/>
                <w:lang w:val="es-ES" w:eastAsia="es-ES"/>
              </w:rPr>
              <w:t xml:space="preserve"> y toma de decisiones</w:t>
            </w:r>
          </w:p>
        </w:tc>
      </w:tr>
      <w:tr w:rsidR="00C26AD8" w:rsidRPr="00E81D5E" w14:paraId="30772A76" w14:textId="77777777" w:rsidTr="00956F89">
        <w:trPr>
          <w:trHeight w:val="103"/>
        </w:trPr>
        <w:tc>
          <w:tcPr>
            <w:tcW w:w="704" w:type="dxa"/>
            <w:vAlign w:val="center"/>
          </w:tcPr>
          <w:p w14:paraId="79A733AA" w14:textId="77777777" w:rsidR="00C26AD8" w:rsidRPr="00E81D5E" w:rsidRDefault="00C26AD8" w:rsidP="009A1063">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7</w:t>
            </w:r>
          </w:p>
        </w:tc>
        <w:tc>
          <w:tcPr>
            <w:tcW w:w="8124" w:type="dxa"/>
            <w:gridSpan w:val="7"/>
            <w:vAlign w:val="center"/>
          </w:tcPr>
          <w:p w14:paraId="1E7603A9" w14:textId="77777777" w:rsidR="00C26AD8" w:rsidRPr="00E81D5E" w:rsidRDefault="00C26AD8"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Liderazgo</w:t>
            </w:r>
          </w:p>
        </w:tc>
      </w:tr>
      <w:tr w:rsidR="00251BB6" w:rsidRPr="00E81D5E" w14:paraId="14B8AB06" w14:textId="77777777" w:rsidTr="00956F89">
        <w:trPr>
          <w:trHeight w:val="103"/>
        </w:trPr>
        <w:tc>
          <w:tcPr>
            <w:tcW w:w="704" w:type="dxa"/>
            <w:vAlign w:val="center"/>
          </w:tcPr>
          <w:p w14:paraId="66A4AFF4" w14:textId="77777777" w:rsidR="00251BB6" w:rsidRPr="00E81D5E" w:rsidRDefault="00251BB6" w:rsidP="009A1063">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8</w:t>
            </w:r>
          </w:p>
        </w:tc>
        <w:tc>
          <w:tcPr>
            <w:tcW w:w="8124" w:type="dxa"/>
            <w:gridSpan w:val="7"/>
            <w:vAlign w:val="center"/>
          </w:tcPr>
          <w:p w14:paraId="56FF2198" w14:textId="77777777" w:rsidR="00251BB6" w:rsidRPr="00E81D5E" w:rsidRDefault="00251BB6"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Confidencialidad</w:t>
            </w:r>
          </w:p>
        </w:tc>
      </w:tr>
      <w:tr w:rsidR="009A1063" w:rsidRPr="00E81D5E" w14:paraId="254048BD" w14:textId="77777777" w:rsidTr="00026BF4">
        <w:trPr>
          <w:trHeight w:val="372"/>
        </w:trPr>
        <w:tc>
          <w:tcPr>
            <w:tcW w:w="8828" w:type="dxa"/>
            <w:gridSpan w:val="8"/>
            <w:shd w:val="clear" w:color="auto" w:fill="C00000"/>
            <w:vAlign w:val="center"/>
          </w:tcPr>
          <w:p w14:paraId="0B85C0C0"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COMPETENCIAS</w:t>
            </w:r>
          </w:p>
        </w:tc>
      </w:tr>
      <w:tr w:rsidR="009A1063" w:rsidRPr="00E81D5E" w14:paraId="4AA683B5" w14:textId="77777777" w:rsidTr="00956F89">
        <w:trPr>
          <w:trHeight w:val="103"/>
        </w:trPr>
        <w:tc>
          <w:tcPr>
            <w:tcW w:w="704" w:type="dxa"/>
          </w:tcPr>
          <w:p w14:paraId="2E333CF9" w14:textId="77777777" w:rsidR="009A1063" w:rsidRPr="00E81D5E" w:rsidRDefault="00246FA3" w:rsidP="00A930AE">
            <w:pPr>
              <w:spacing w:after="0"/>
              <w:jc w:val="center"/>
              <w:rPr>
                <w:rFonts w:ascii="Times New Roman" w:hAnsi="Times New Roman" w:cs="Times New Roman"/>
                <w:color w:val="000000"/>
                <w:sz w:val="24"/>
                <w:szCs w:val="24"/>
              </w:rPr>
            </w:pPr>
            <w:r w:rsidRPr="00E81D5E">
              <w:rPr>
                <w:rFonts w:ascii="Times New Roman" w:hAnsi="Times New Roman" w:cs="Times New Roman"/>
                <w:color w:val="000000"/>
                <w:sz w:val="24"/>
                <w:szCs w:val="24"/>
              </w:rPr>
              <w:t>1</w:t>
            </w:r>
          </w:p>
        </w:tc>
        <w:tc>
          <w:tcPr>
            <w:tcW w:w="8124" w:type="dxa"/>
            <w:gridSpan w:val="7"/>
          </w:tcPr>
          <w:p w14:paraId="7EB6ECC7" w14:textId="77777777" w:rsidR="009A1063" w:rsidRPr="00E81D5E" w:rsidRDefault="00A930AE" w:rsidP="0085166D">
            <w:pPr>
              <w:spacing w:after="0"/>
              <w:jc w:val="both"/>
              <w:rPr>
                <w:rFonts w:ascii="Times New Roman" w:eastAsia="Times New Roman" w:hAnsi="Times New Roman" w:cs="Times New Roman"/>
                <w:color w:val="000000"/>
                <w:sz w:val="24"/>
                <w:szCs w:val="24"/>
                <w:lang w:eastAsia="es-MX"/>
              </w:rPr>
            </w:pPr>
            <w:r w:rsidRPr="00E81D5E">
              <w:rPr>
                <w:rFonts w:ascii="Times New Roman" w:hAnsi="Times New Roman" w:cs="Times New Roman"/>
                <w:color w:val="000000"/>
                <w:sz w:val="24"/>
                <w:szCs w:val="24"/>
              </w:rPr>
              <w:t xml:space="preserve">EC0695 </w:t>
            </w:r>
            <w:r w:rsidR="009A1063" w:rsidRPr="00E81D5E">
              <w:rPr>
                <w:rFonts w:ascii="Times New Roman" w:eastAsia="Times New Roman" w:hAnsi="Times New Roman" w:cs="Times New Roman"/>
                <w:color w:val="000000"/>
                <w:sz w:val="24"/>
                <w:szCs w:val="24"/>
                <w:lang w:eastAsia="es-MX"/>
              </w:rPr>
              <w:t>Asesoría de servicios, recepción y entrega de correspondencia y envíos.</w:t>
            </w:r>
          </w:p>
        </w:tc>
      </w:tr>
      <w:tr w:rsidR="009A1063" w:rsidRPr="00E81D5E" w14:paraId="64C788EC" w14:textId="77777777" w:rsidTr="00956F89">
        <w:trPr>
          <w:trHeight w:val="103"/>
        </w:trPr>
        <w:tc>
          <w:tcPr>
            <w:tcW w:w="704" w:type="dxa"/>
          </w:tcPr>
          <w:p w14:paraId="71178281" w14:textId="77777777" w:rsidR="009A1063" w:rsidRPr="00E81D5E" w:rsidRDefault="00246FA3" w:rsidP="00A930AE">
            <w:pPr>
              <w:spacing w:after="0"/>
              <w:jc w:val="center"/>
              <w:rPr>
                <w:rFonts w:ascii="Times New Roman" w:hAnsi="Times New Roman" w:cs="Times New Roman"/>
                <w:color w:val="000000"/>
                <w:sz w:val="24"/>
                <w:szCs w:val="24"/>
              </w:rPr>
            </w:pPr>
            <w:r w:rsidRPr="00E81D5E">
              <w:rPr>
                <w:rFonts w:ascii="Times New Roman" w:hAnsi="Times New Roman" w:cs="Times New Roman"/>
                <w:color w:val="000000"/>
                <w:sz w:val="24"/>
                <w:szCs w:val="24"/>
              </w:rPr>
              <w:t>2</w:t>
            </w:r>
          </w:p>
        </w:tc>
        <w:tc>
          <w:tcPr>
            <w:tcW w:w="8124" w:type="dxa"/>
            <w:gridSpan w:val="7"/>
          </w:tcPr>
          <w:p w14:paraId="2DF68135" w14:textId="77777777" w:rsidR="009A1063" w:rsidRPr="00E81D5E" w:rsidRDefault="00A930AE" w:rsidP="0085166D">
            <w:pPr>
              <w:spacing w:after="0"/>
              <w:jc w:val="both"/>
              <w:rPr>
                <w:rFonts w:ascii="Times New Roman" w:eastAsia="Times New Roman" w:hAnsi="Times New Roman" w:cs="Times New Roman"/>
                <w:color w:val="000000"/>
                <w:sz w:val="24"/>
                <w:szCs w:val="24"/>
                <w:lang w:eastAsia="es-MX"/>
              </w:rPr>
            </w:pPr>
            <w:r w:rsidRPr="00E81D5E">
              <w:rPr>
                <w:rFonts w:ascii="Times New Roman" w:hAnsi="Times New Roman" w:cs="Times New Roman"/>
                <w:color w:val="000000"/>
                <w:sz w:val="24"/>
                <w:szCs w:val="24"/>
              </w:rPr>
              <w:t xml:space="preserve">EC0697 </w:t>
            </w:r>
            <w:r w:rsidR="009A1063" w:rsidRPr="00E81D5E">
              <w:rPr>
                <w:rFonts w:ascii="Times New Roman" w:eastAsia="Times New Roman" w:hAnsi="Times New Roman" w:cs="Times New Roman"/>
                <w:color w:val="000000"/>
                <w:sz w:val="24"/>
                <w:szCs w:val="24"/>
                <w:lang w:eastAsia="es-MX"/>
              </w:rPr>
              <w:t>Coordinación de actividades de recepción, clasificación, distribución, despacho y control de correspondencia y envíos.</w:t>
            </w:r>
          </w:p>
        </w:tc>
      </w:tr>
      <w:tr w:rsidR="009A1063" w:rsidRPr="00E81D5E" w14:paraId="192BEFB9" w14:textId="77777777" w:rsidTr="00956F89">
        <w:trPr>
          <w:trHeight w:val="103"/>
        </w:trPr>
        <w:tc>
          <w:tcPr>
            <w:tcW w:w="704" w:type="dxa"/>
          </w:tcPr>
          <w:p w14:paraId="55DCA830" w14:textId="77777777" w:rsidR="009A1063" w:rsidRPr="00E81D5E" w:rsidRDefault="00D11EBE" w:rsidP="00A930AE">
            <w:pPr>
              <w:spacing w:after="0"/>
              <w:jc w:val="center"/>
              <w:rPr>
                <w:rFonts w:ascii="Times New Roman" w:hAnsi="Times New Roman" w:cs="Times New Roman"/>
                <w:color w:val="000000"/>
                <w:sz w:val="24"/>
                <w:szCs w:val="24"/>
              </w:rPr>
            </w:pPr>
            <w:r w:rsidRPr="00E81D5E">
              <w:rPr>
                <w:rFonts w:ascii="Times New Roman" w:hAnsi="Times New Roman" w:cs="Times New Roman"/>
                <w:color w:val="000000"/>
                <w:sz w:val="24"/>
                <w:szCs w:val="24"/>
              </w:rPr>
              <w:t>3</w:t>
            </w:r>
          </w:p>
        </w:tc>
        <w:tc>
          <w:tcPr>
            <w:tcW w:w="8124" w:type="dxa"/>
            <w:gridSpan w:val="7"/>
          </w:tcPr>
          <w:p w14:paraId="0D2D2D35" w14:textId="77777777" w:rsidR="009A1063" w:rsidRPr="00E81D5E" w:rsidRDefault="00A930AE" w:rsidP="0085166D">
            <w:pPr>
              <w:spacing w:after="0"/>
              <w:jc w:val="both"/>
              <w:rPr>
                <w:rFonts w:ascii="Times New Roman" w:eastAsia="Times New Roman" w:hAnsi="Times New Roman" w:cs="Times New Roman"/>
                <w:color w:val="000000"/>
                <w:sz w:val="24"/>
                <w:szCs w:val="24"/>
                <w:lang w:eastAsia="es-MX"/>
              </w:rPr>
            </w:pPr>
            <w:r w:rsidRPr="00E81D5E">
              <w:rPr>
                <w:rFonts w:ascii="Times New Roman" w:hAnsi="Times New Roman" w:cs="Times New Roman"/>
                <w:color w:val="000000"/>
                <w:sz w:val="24"/>
                <w:szCs w:val="24"/>
              </w:rPr>
              <w:t xml:space="preserve">EC0721 </w:t>
            </w:r>
            <w:r w:rsidR="009A1063" w:rsidRPr="00E81D5E">
              <w:rPr>
                <w:rFonts w:ascii="Times New Roman" w:eastAsia="Times New Roman" w:hAnsi="Times New Roman" w:cs="Times New Roman"/>
                <w:color w:val="000000"/>
                <w:sz w:val="24"/>
                <w:szCs w:val="24"/>
                <w:lang w:eastAsia="es-MX"/>
              </w:rPr>
              <w:t>Atención al cliente sobre los movimientos de logística.</w:t>
            </w:r>
          </w:p>
        </w:tc>
      </w:tr>
      <w:tr w:rsidR="009A1063" w:rsidRPr="00E81D5E" w14:paraId="7BC77A24" w14:textId="77777777" w:rsidTr="00026BF4">
        <w:trPr>
          <w:trHeight w:val="358"/>
        </w:trPr>
        <w:tc>
          <w:tcPr>
            <w:tcW w:w="8828" w:type="dxa"/>
            <w:gridSpan w:val="8"/>
            <w:shd w:val="clear" w:color="auto" w:fill="C00000"/>
            <w:vAlign w:val="center"/>
          </w:tcPr>
          <w:p w14:paraId="459838CA"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RELACIONES</w:t>
            </w:r>
          </w:p>
        </w:tc>
      </w:tr>
      <w:tr w:rsidR="009A1063" w:rsidRPr="00E81D5E" w14:paraId="25B75F71" w14:textId="77777777" w:rsidTr="00026BF4">
        <w:trPr>
          <w:trHeight w:val="405"/>
        </w:trPr>
        <w:tc>
          <w:tcPr>
            <w:tcW w:w="8828" w:type="dxa"/>
            <w:gridSpan w:val="8"/>
            <w:vAlign w:val="center"/>
          </w:tcPr>
          <w:p w14:paraId="2EA5B256"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INTERNAS</w:t>
            </w:r>
          </w:p>
        </w:tc>
      </w:tr>
      <w:tr w:rsidR="009A1063" w:rsidRPr="00E81D5E" w14:paraId="7D31B253" w14:textId="77777777" w:rsidTr="00956F89">
        <w:trPr>
          <w:trHeight w:val="103"/>
        </w:trPr>
        <w:tc>
          <w:tcPr>
            <w:tcW w:w="704" w:type="dxa"/>
            <w:vAlign w:val="center"/>
          </w:tcPr>
          <w:p w14:paraId="06D52F7F" w14:textId="77777777" w:rsidR="009A1063" w:rsidRPr="00E81D5E" w:rsidRDefault="00A930AE" w:rsidP="009A1063">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1</w:t>
            </w:r>
          </w:p>
        </w:tc>
        <w:tc>
          <w:tcPr>
            <w:tcW w:w="8124" w:type="dxa"/>
            <w:gridSpan w:val="7"/>
            <w:vAlign w:val="bottom"/>
          </w:tcPr>
          <w:p w14:paraId="3B8BCC84" w14:textId="77777777" w:rsidR="009A1063" w:rsidRPr="00E81D5E" w:rsidRDefault="009A1063"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bCs/>
                <w:sz w:val="24"/>
                <w:szCs w:val="24"/>
              </w:rPr>
              <w:t>Coordinadora General de la Subsecretaria General Administrativa</w:t>
            </w:r>
          </w:p>
        </w:tc>
      </w:tr>
      <w:tr w:rsidR="009A1063" w:rsidRPr="00E81D5E" w14:paraId="1E24797D" w14:textId="77777777" w:rsidTr="00956F89">
        <w:trPr>
          <w:trHeight w:val="103"/>
        </w:trPr>
        <w:tc>
          <w:tcPr>
            <w:tcW w:w="704" w:type="dxa"/>
            <w:vAlign w:val="center"/>
          </w:tcPr>
          <w:p w14:paraId="76931A34" w14:textId="77777777" w:rsidR="009A1063" w:rsidRPr="00E81D5E" w:rsidRDefault="009A1063" w:rsidP="009A1063">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2</w:t>
            </w:r>
          </w:p>
        </w:tc>
        <w:tc>
          <w:tcPr>
            <w:tcW w:w="8124" w:type="dxa"/>
            <w:gridSpan w:val="7"/>
            <w:vAlign w:val="center"/>
          </w:tcPr>
          <w:p w14:paraId="04612711" w14:textId="77777777" w:rsidR="009A1063" w:rsidRPr="00E81D5E" w:rsidRDefault="00C26AD8" w:rsidP="00C26AD8">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 xml:space="preserve">Directivos, Jefes y/o Coordinadores de las </w:t>
            </w:r>
            <w:r w:rsidR="009A1063" w:rsidRPr="00E81D5E">
              <w:rPr>
                <w:rFonts w:ascii="Times New Roman" w:hAnsi="Times New Roman" w:cs="Times New Roman"/>
                <w:sz w:val="24"/>
                <w:szCs w:val="24"/>
                <w:lang w:val="es-ES" w:eastAsia="es-ES"/>
              </w:rPr>
              <w:t>URES</w:t>
            </w:r>
          </w:p>
        </w:tc>
      </w:tr>
      <w:tr w:rsidR="009A1063" w:rsidRPr="00E81D5E" w14:paraId="03387B5A" w14:textId="77777777" w:rsidTr="00026BF4">
        <w:trPr>
          <w:trHeight w:val="529"/>
        </w:trPr>
        <w:tc>
          <w:tcPr>
            <w:tcW w:w="8828" w:type="dxa"/>
            <w:gridSpan w:val="8"/>
            <w:vAlign w:val="center"/>
          </w:tcPr>
          <w:p w14:paraId="785580BB"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EXTERNAS</w:t>
            </w:r>
          </w:p>
        </w:tc>
      </w:tr>
      <w:tr w:rsidR="009A1063" w:rsidRPr="00E81D5E" w14:paraId="554595FA" w14:textId="77777777" w:rsidTr="00956F89">
        <w:trPr>
          <w:trHeight w:val="103"/>
        </w:trPr>
        <w:tc>
          <w:tcPr>
            <w:tcW w:w="704" w:type="dxa"/>
            <w:vAlign w:val="center"/>
          </w:tcPr>
          <w:p w14:paraId="28E0D116" w14:textId="77777777" w:rsidR="009A1063" w:rsidRPr="00E81D5E" w:rsidRDefault="009A1063" w:rsidP="009A1063">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1</w:t>
            </w:r>
          </w:p>
        </w:tc>
        <w:tc>
          <w:tcPr>
            <w:tcW w:w="8124" w:type="dxa"/>
            <w:gridSpan w:val="7"/>
            <w:vAlign w:val="center"/>
          </w:tcPr>
          <w:p w14:paraId="53C204F9" w14:textId="77777777" w:rsidR="009A1063" w:rsidRPr="00E81D5E" w:rsidRDefault="00C26AD8"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Proveedores</w:t>
            </w:r>
          </w:p>
        </w:tc>
      </w:tr>
      <w:tr w:rsidR="009A1063" w:rsidRPr="00E81D5E" w14:paraId="7EC1EC93" w14:textId="77777777" w:rsidTr="00956F89">
        <w:trPr>
          <w:trHeight w:val="103"/>
        </w:trPr>
        <w:tc>
          <w:tcPr>
            <w:tcW w:w="704" w:type="dxa"/>
            <w:vAlign w:val="center"/>
          </w:tcPr>
          <w:p w14:paraId="699789A2" w14:textId="77777777" w:rsidR="009A1063" w:rsidRPr="00E81D5E" w:rsidRDefault="009A1063" w:rsidP="009A1063">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2</w:t>
            </w:r>
          </w:p>
        </w:tc>
        <w:tc>
          <w:tcPr>
            <w:tcW w:w="8124" w:type="dxa"/>
            <w:gridSpan w:val="7"/>
            <w:vAlign w:val="center"/>
          </w:tcPr>
          <w:p w14:paraId="758808AE" w14:textId="77777777" w:rsidR="009A1063" w:rsidRPr="00E81D5E" w:rsidRDefault="00C26AD8"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Dependencias de Gobiernos (Federales, Estales y Municipales)</w:t>
            </w:r>
          </w:p>
        </w:tc>
      </w:tr>
      <w:tr w:rsidR="00C26AD8" w:rsidRPr="00E81D5E" w14:paraId="6E03365B" w14:textId="77777777" w:rsidTr="00956F89">
        <w:trPr>
          <w:trHeight w:val="103"/>
        </w:trPr>
        <w:tc>
          <w:tcPr>
            <w:tcW w:w="704" w:type="dxa"/>
            <w:vAlign w:val="center"/>
          </w:tcPr>
          <w:p w14:paraId="709DBCDC" w14:textId="77777777" w:rsidR="00C26AD8" w:rsidRPr="00E81D5E" w:rsidRDefault="00C26AD8" w:rsidP="009A1063">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3</w:t>
            </w:r>
          </w:p>
        </w:tc>
        <w:tc>
          <w:tcPr>
            <w:tcW w:w="8124" w:type="dxa"/>
            <w:gridSpan w:val="7"/>
            <w:vAlign w:val="center"/>
          </w:tcPr>
          <w:p w14:paraId="6E632EB1" w14:textId="77777777" w:rsidR="00C26AD8" w:rsidRPr="00E81D5E" w:rsidRDefault="00C26AD8" w:rsidP="009A1063">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Alumnos</w:t>
            </w:r>
          </w:p>
        </w:tc>
      </w:tr>
      <w:tr w:rsidR="009A1063" w:rsidRPr="00E81D5E" w14:paraId="70BE4011" w14:textId="77777777" w:rsidTr="00026BF4">
        <w:trPr>
          <w:trHeight w:val="103"/>
        </w:trPr>
        <w:tc>
          <w:tcPr>
            <w:tcW w:w="8828" w:type="dxa"/>
            <w:gridSpan w:val="8"/>
          </w:tcPr>
          <w:p w14:paraId="0C493D38" w14:textId="77777777" w:rsidR="009A1063" w:rsidRPr="00E81D5E" w:rsidRDefault="009A1063" w:rsidP="009A1063">
            <w:pPr>
              <w:spacing w:after="0" w:line="240" w:lineRule="auto"/>
              <w:rPr>
                <w:rFonts w:ascii="Times New Roman" w:eastAsia="Times New Roman" w:hAnsi="Times New Roman" w:cs="Times New Roman"/>
                <w:sz w:val="24"/>
                <w:szCs w:val="24"/>
                <w:lang w:val="es-ES"/>
              </w:rPr>
            </w:pPr>
          </w:p>
        </w:tc>
      </w:tr>
      <w:tr w:rsidR="009A1063" w:rsidRPr="00E81D5E" w14:paraId="28B34E9B" w14:textId="77777777" w:rsidTr="00026BF4">
        <w:trPr>
          <w:trHeight w:val="294"/>
        </w:trPr>
        <w:tc>
          <w:tcPr>
            <w:tcW w:w="3030" w:type="dxa"/>
            <w:gridSpan w:val="3"/>
            <w:vMerge w:val="restart"/>
            <w:shd w:val="clear" w:color="auto" w:fill="C00000"/>
          </w:tcPr>
          <w:p w14:paraId="4DACCB41"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NOMBRE Y FIRMA DE LA PERSONA QUE AUTORIZA</w:t>
            </w:r>
          </w:p>
        </w:tc>
        <w:tc>
          <w:tcPr>
            <w:tcW w:w="2892" w:type="dxa"/>
            <w:gridSpan w:val="2"/>
            <w:vMerge w:val="restart"/>
            <w:shd w:val="clear" w:color="auto" w:fill="C00000"/>
          </w:tcPr>
          <w:p w14:paraId="78FE58D9"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NOMBRE Y FIRMA DEL TRABAJADOR</w:t>
            </w:r>
          </w:p>
        </w:tc>
        <w:tc>
          <w:tcPr>
            <w:tcW w:w="2906" w:type="dxa"/>
            <w:gridSpan w:val="3"/>
            <w:shd w:val="clear" w:color="auto" w:fill="C00000"/>
            <w:vAlign w:val="center"/>
          </w:tcPr>
          <w:p w14:paraId="50A36DAC"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FECHA</w:t>
            </w:r>
          </w:p>
        </w:tc>
      </w:tr>
      <w:tr w:rsidR="009A1063" w:rsidRPr="00E81D5E" w14:paraId="7981F977" w14:textId="77777777" w:rsidTr="00026BF4">
        <w:trPr>
          <w:trHeight w:val="508"/>
        </w:trPr>
        <w:tc>
          <w:tcPr>
            <w:tcW w:w="3030" w:type="dxa"/>
            <w:gridSpan w:val="3"/>
            <w:vMerge/>
            <w:shd w:val="clear" w:color="auto" w:fill="C00000"/>
          </w:tcPr>
          <w:p w14:paraId="01DB521A" w14:textId="77777777" w:rsidR="009A1063" w:rsidRPr="00E81D5E" w:rsidRDefault="009A1063" w:rsidP="009A106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892" w:type="dxa"/>
            <w:gridSpan w:val="2"/>
            <w:vMerge/>
            <w:shd w:val="clear" w:color="auto" w:fill="C00000"/>
          </w:tcPr>
          <w:p w14:paraId="55E94EFD" w14:textId="77777777" w:rsidR="009A1063" w:rsidRPr="00E81D5E" w:rsidRDefault="009A1063" w:rsidP="009A106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968" w:type="dxa"/>
            <w:shd w:val="clear" w:color="auto" w:fill="C00000"/>
            <w:vAlign w:val="center"/>
          </w:tcPr>
          <w:p w14:paraId="72882BCE"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DÍA</w:t>
            </w:r>
          </w:p>
        </w:tc>
        <w:tc>
          <w:tcPr>
            <w:tcW w:w="969" w:type="dxa"/>
            <w:shd w:val="clear" w:color="auto" w:fill="C00000"/>
            <w:vAlign w:val="center"/>
          </w:tcPr>
          <w:p w14:paraId="6D058441"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MES</w:t>
            </w:r>
          </w:p>
        </w:tc>
        <w:tc>
          <w:tcPr>
            <w:tcW w:w="969" w:type="dxa"/>
            <w:shd w:val="clear" w:color="auto" w:fill="C00000"/>
            <w:vAlign w:val="center"/>
          </w:tcPr>
          <w:p w14:paraId="07AFACB9" w14:textId="77777777" w:rsidR="009A1063" w:rsidRPr="00E81D5E" w:rsidRDefault="009A1063" w:rsidP="009A1063">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AÑO</w:t>
            </w:r>
          </w:p>
        </w:tc>
      </w:tr>
      <w:tr w:rsidR="009A1063" w:rsidRPr="00E81D5E" w14:paraId="525B5581" w14:textId="77777777" w:rsidTr="00026BF4">
        <w:trPr>
          <w:trHeight w:val="1591"/>
        </w:trPr>
        <w:tc>
          <w:tcPr>
            <w:tcW w:w="3030" w:type="dxa"/>
            <w:gridSpan w:val="3"/>
            <w:vAlign w:val="bottom"/>
          </w:tcPr>
          <w:p w14:paraId="0A4C3648" w14:textId="77777777" w:rsidR="009A1063" w:rsidRPr="00E81D5E" w:rsidRDefault="00976B58" w:rsidP="009A1063">
            <w:pPr>
              <w:spacing w:after="0" w:line="240" w:lineRule="auto"/>
              <w:jc w:val="center"/>
              <w:rPr>
                <w:rFonts w:ascii="Times New Roman" w:eastAsia="Times New Roman" w:hAnsi="Times New Roman" w:cs="Times New Roman"/>
                <w:sz w:val="24"/>
                <w:szCs w:val="24"/>
                <w:lang w:val="es-ES"/>
              </w:rPr>
            </w:pPr>
            <w:r w:rsidRPr="00E81D5E">
              <w:rPr>
                <w:rFonts w:ascii="Times New Roman" w:eastAsia="Times New Roman" w:hAnsi="Times New Roman" w:cs="Times New Roman"/>
                <w:sz w:val="24"/>
                <w:szCs w:val="24"/>
                <w:lang w:val="es-ES"/>
              </w:rPr>
              <w:t>M.A. Norma Guadalupe Arce Quiñones</w:t>
            </w:r>
          </w:p>
          <w:p w14:paraId="28CB18F0" w14:textId="3F1FE3F8" w:rsidR="00976B58" w:rsidRPr="00E81D5E" w:rsidRDefault="00976B58" w:rsidP="009A1063">
            <w:pPr>
              <w:spacing w:after="0" w:line="240" w:lineRule="auto"/>
              <w:jc w:val="center"/>
              <w:rPr>
                <w:rFonts w:ascii="Times New Roman" w:eastAsia="Times New Roman" w:hAnsi="Times New Roman" w:cs="Times New Roman"/>
                <w:sz w:val="24"/>
                <w:szCs w:val="24"/>
                <w:lang w:val="es-ES"/>
              </w:rPr>
            </w:pPr>
          </w:p>
        </w:tc>
        <w:tc>
          <w:tcPr>
            <w:tcW w:w="2892" w:type="dxa"/>
            <w:gridSpan w:val="2"/>
            <w:vAlign w:val="bottom"/>
          </w:tcPr>
          <w:p w14:paraId="12886C2F" w14:textId="77777777" w:rsidR="009A1063" w:rsidRPr="00E81D5E" w:rsidRDefault="000303D0" w:rsidP="009A1063">
            <w:pPr>
              <w:spacing w:after="0" w:line="240" w:lineRule="auto"/>
              <w:jc w:val="center"/>
              <w:rPr>
                <w:rFonts w:ascii="Times New Roman" w:eastAsia="Times New Roman" w:hAnsi="Times New Roman" w:cs="Times New Roman"/>
                <w:sz w:val="24"/>
                <w:szCs w:val="24"/>
                <w:lang w:val="es-ES"/>
              </w:rPr>
            </w:pPr>
            <w:r w:rsidRPr="00E81D5E">
              <w:rPr>
                <w:rFonts w:ascii="Times New Roman" w:eastAsia="Times New Roman" w:hAnsi="Times New Roman" w:cs="Times New Roman"/>
                <w:sz w:val="24"/>
                <w:szCs w:val="24"/>
                <w:lang w:val="es-ES"/>
              </w:rPr>
              <w:t>Lic</w:t>
            </w:r>
            <w:r w:rsidR="00976B58" w:rsidRPr="00E81D5E">
              <w:rPr>
                <w:rFonts w:ascii="Times New Roman" w:eastAsia="Times New Roman" w:hAnsi="Times New Roman" w:cs="Times New Roman"/>
                <w:sz w:val="24"/>
                <w:szCs w:val="24"/>
                <w:lang w:val="es-ES"/>
              </w:rPr>
              <w:t>. Erasmo Andrés Salas Flores</w:t>
            </w:r>
          </w:p>
          <w:p w14:paraId="16AAF502" w14:textId="45797FBA" w:rsidR="009A1063" w:rsidRPr="00E81D5E" w:rsidRDefault="009A1063" w:rsidP="00976B58">
            <w:pPr>
              <w:spacing w:after="0" w:line="240" w:lineRule="auto"/>
              <w:jc w:val="center"/>
              <w:rPr>
                <w:rFonts w:ascii="Times New Roman" w:eastAsia="Times New Roman" w:hAnsi="Times New Roman" w:cs="Times New Roman"/>
                <w:sz w:val="24"/>
                <w:szCs w:val="24"/>
                <w:lang w:val="es-ES"/>
              </w:rPr>
            </w:pPr>
          </w:p>
        </w:tc>
        <w:tc>
          <w:tcPr>
            <w:tcW w:w="968" w:type="dxa"/>
            <w:vAlign w:val="center"/>
          </w:tcPr>
          <w:p w14:paraId="37860E77" w14:textId="77777777" w:rsidR="009A1063" w:rsidRPr="00E81D5E" w:rsidRDefault="00976B58" w:rsidP="00976B58">
            <w:pPr>
              <w:spacing w:after="0" w:line="240" w:lineRule="auto"/>
              <w:jc w:val="center"/>
              <w:rPr>
                <w:rFonts w:ascii="Times New Roman" w:eastAsia="Times New Roman" w:hAnsi="Times New Roman" w:cs="Times New Roman"/>
                <w:sz w:val="24"/>
                <w:szCs w:val="24"/>
                <w:lang w:val="es-ES"/>
              </w:rPr>
            </w:pPr>
            <w:r w:rsidRPr="00E81D5E">
              <w:rPr>
                <w:rFonts w:ascii="Times New Roman" w:eastAsia="Times New Roman" w:hAnsi="Times New Roman" w:cs="Times New Roman"/>
                <w:sz w:val="24"/>
                <w:szCs w:val="24"/>
                <w:lang w:val="es-ES"/>
              </w:rPr>
              <w:t>10</w:t>
            </w:r>
          </w:p>
        </w:tc>
        <w:tc>
          <w:tcPr>
            <w:tcW w:w="969" w:type="dxa"/>
            <w:vAlign w:val="center"/>
          </w:tcPr>
          <w:p w14:paraId="2CE5C2AC" w14:textId="77777777" w:rsidR="009A1063" w:rsidRPr="00E81D5E" w:rsidRDefault="00976B58" w:rsidP="009A1063">
            <w:pPr>
              <w:spacing w:after="0" w:line="240" w:lineRule="auto"/>
              <w:jc w:val="center"/>
              <w:rPr>
                <w:rFonts w:ascii="Times New Roman" w:eastAsia="Times New Roman" w:hAnsi="Times New Roman" w:cs="Times New Roman"/>
                <w:sz w:val="24"/>
                <w:szCs w:val="24"/>
                <w:lang w:val="es-ES"/>
              </w:rPr>
            </w:pPr>
            <w:r w:rsidRPr="00E81D5E">
              <w:rPr>
                <w:rFonts w:ascii="Times New Roman" w:eastAsia="Times New Roman" w:hAnsi="Times New Roman" w:cs="Times New Roman"/>
                <w:sz w:val="24"/>
                <w:szCs w:val="24"/>
                <w:lang w:val="es-ES"/>
              </w:rPr>
              <w:t>11</w:t>
            </w:r>
          </w:p>
        </w:tc>
        <w:tc>
          <w:tcPr>
            <w:tcW w:w="969" w:type="dxa"/>
            <w:vAlign w:val="center"/>
          </w:tcPr>
          <w:p w14:paraId="056A195A" w14:textId="77777777" w:rsidR="009A1063" w:rsidRPr="00E81D5E" w:rsidRDefault="00976B58" w:rsidP="009A1063">
            <w:pPr>
              <w:spacing w:after="0" w:line="240" w:lineRule="auto"/>
              <w:jc w:val="center"/>
              <w:rPr>
                <w:rFonts w:ascii="Times New Roman" w:eastAsia="Times New Roman" w:hAnsi="Times New Roman" w:cs="Times New Roman"/>
                <w:sz w:val="24"/>
                <w:szCs w:val="24"/>
                <w:lang w:val="es-ES"/>
              </w:rPr>
            </w:pPr>
            <w:r w:rsidRPr="00E81D5E">
              <w:rPr>
                <w:rFonts w:ascii="Times New Roman" w:eastAsia="Times New Roman" w:hAnsi="Times New Roman" w:cs="Times New Roman"/>
                <w:sz w:val="24"/>
                <w:szCs w:val="24"/>
                <w:lang w:val="es-ES"/>
              </w:rPr>
              <w:t>2022</w:t>
            </w:r>
          </w:p>
        </w:tc>
      </w:tr>
    </w:tbl>
    <w:p w14:paraId="14EC1E77" w14:textId="77777777" w:rsidR="00CF1D8E" w:rsidRDefault="00CF1D8E" w:rsidP="00CF1D8E">
      <w:pPr>
        <w:spacing w:after="0"/>
        <w:rPr>
          <w:lang w:val="es-ES"/>
        </w:rPr>
      </w:pPr>
      <w:r>
        <w:rPr>
          <w:lang w:val="es-ES"/>
        </w:rPr>
        <w:br w:type="page"/>
      </w:r>
    </w:p>
    <w:p w14:paraId="41598496" w14:textId="77777777" w:rsidR="00F30968" w:rsidRDefault="00F30968" w:rsidP="00CF1D8E">
      <w:pPr>
        <w:spacing w:after="0"/>
        <w:rPr>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508"/>
        <w:gridCol w:w="676"/>
        <w:gridCol w:w="1455"/>
        <w:gridCol w:w="1437"/>
        <w:gridCol w:w="968"/>
        <w:gridCol w:w="969"/>
        <w:gridCol w:w="969"/>
      </w:tblGrid>
      <w:tr w:rsidR="00F30968" w:rsidRPr="00F750F2" w14:paraId="2E782B37" w14:textId="77777777" w:rsidTr="00F30968">
        <w:trPr>
          <w:trHeight w:val="104"/>
        </w:trPr>
        <w:tc>
          <w:tcPr>
            <w:tcW w:w="2354" w:type="dxa"/>
            <w:gridSpan w:val="2"/>
            <w:vMerge w:val="restart"/>
          </w:tcPr>
          <w:p w14:paraId="224041AA" w14:textId="77777777" w:rsidR="00F30968" w:rsidRPr="00E81D5E" w:rsidRDefault="00F30968" w:rsidP="00F30968">
            <w:pPr>
              <w:spacing w:after="0" w:line="240" w:lineRule="auto"/>
              <w:rPr>
                <w:rFonts w:ascii="Times New Roman" w:eastAsia="Times New Roman" w:hAnsi="Times New Roman" w:cs="Times New Roman"/>
                <w:b/>
                <w:sz w:val="24"/>
                <w:szCs w:val="24"/>
                <w:lang w:val="es-ES"/>
              </w:rPr>
            </w:pPr>
            <w:r w:rsidRPr="00E81D5E">
              <w:rPr>
                <w:rFonts w:ascii="Calibri" w:eastAsia="Calibri" w:hAnsi="Calibri" w:cs="Calibri"/>
                <w:noProof/>
                <w:sz w:val="24"/>
                <w:szCs w:val="24"/>
                <w:lang w:eastAsia="es-MX"/>
              </w:rPr>
              <w:drawing>
                <wp:anchor distT="0" distB="0" distL="114300" distR="114300" simplePos="0" relativeHeight="251672576" behindDoc="0" locked="0" layoutInCell="1" hidden="0" allowOverlap="1" wp14:anchorId="18C9D156" wp14:editId="11707F60">
                  <wp:simplePos x="0" y="0"/>
                  <wp:positionH relativeFrom="column">
                    <wp:posOffset>10161</wp:posOffset>
                  </wp:positionH>
                  <wp:positionV relativeFrom="paragraph">
                    <wp:posOffset>52070</wp:posOffset>
                  </wp:positionV>
                  <wp:extent cx="1333500" cy="542925"/>
                  <wp:effectExtent l="0" t="0" r="0" b="952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1623E210"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DESCRIPCIÓN DE PUESTOS</w:t>
            </w:r>
          </w:p>
        </w:tc>
        <w:tc>
          <w:tcPr>
            <w:tcW w:w="2906" w:type="dxa"/>
            <w:gridSpan w:val="3"/>
          </w:tcPr>
          <w:p w14:paraId="79A44857" w14:textId="77777777" w:rsidR="00F30968" w:rsidRPr="00E81D5E" w:rsidRDefault="00F30968" w:rsidP="00F30968">
            <w:pPr>
              <w:spacing w:after="0" w:line="240" w:lineRule="auto"/>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RSGC5.3,A</w:t>
            </w:r>
          </w:p>
        </w:tc>
      </w:tr>
      <w:tr w:rsidR="00F30968" w:rsidRPr="00F750F2" w14:paraId="31E1896D" w14:textId="77777777" w:rsidTr="00F30968">
        <w:trPr>
          <w:trHeight w:val="56"/>
        </w:trPr>
        <w:tc>
          <w:tcPr>
            <w:tcW w:w="2354" w:type="dxa"/>
            <w:gridSpan w:val="2"/>
            <w:vMerge/>
          </w:tcPr>
          <w:p w14:paraId="531EAF53" w14:textId="77777777" w:rsidR="00F30968" w:rsidRPr="00E81D5E" w:rsidRDefault="00F30968" w:rsidP="00F30968">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val="restart"/>
            <w:shd w:val="clear" w:color="auto" w:fill="auto"/>
            <w:vAlign w:val="center"/>
          </w:tcPr>
          <w:p w14:paraId="5B38F4E4" w14:textId="77777777" w:rsidR="00F30968" w:rsidRPr="00E81D5E" w:rsidRDefault="00F30968" w:rsidP="00F30968">
            <w:pPr>
              <w:pStyle w:val="Ttulo2"/>
              <w:spacing w:before="0"/>
              <w:jc w:val="center"/>
              <w:rPr>
                <w:rFonts w:ascii="Times New Roman" w:eastAsia="Calibri" w:hAnsi="Times New Roman" w:cs="Times New Roman"/>
                <w:b/>
                <w:sz w:val="24"/>
                <w:szCs w:val="24"/>
                <w:lang w:val="es-ES"/>
              </w:rPr>
            </w:pPr>
            <w:bookmarkStart w:id="31" w:name="_Toc121990998"/>
            <w:r w:rsidRPr="00E81D5E">
              <w:rPr>
                <w:rFonts w:ascii="Times New Roman" w:hAnsi="Times New Roman" w:cs="Times New Roman"/>
                <w:b/>
                <w:color w:val="auto"/>
                <w:sz w:val="24"/>
                <w:szCs w:val="24"/>
                <w:lang w:val="es-ES" w:eastAsia="es-ES"/>
              </w:rPr>
              <w:t>Mensajero</w:t>
            </w:r>
            <w:bookmarkEnd w:id="31"/>
          </w:p>
        </w:tc>
        <w:tc>
          <w:tcPr>
            <w:tcW w:w="2906" w:type="dxa"/>
            <w:gridSpan w:val="3"/>
          </w:tcPr>
          <w:p w14:paraId="3317C4B1" w14:textId="77777777" w:rsidR="00F30968" w:rsidRPr="00E81D5E" w:rsidRDefault="00F30968" w:rsidP="00F30968">
            <w:pPr>
              <w:spacing w:after="0" w:line="240" w:lineRule="auto"/>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Fecha: 10/11/2022</w:t>
            </w:r>
          </w:p>
        </w:tc>
      </w:tr>
      <w:tr w:rsidR="00F30968" w:rsidRPr="00F750F2" w14:paraId="5EC06E52" w14:textId="77777777" w:rsidTr="00F30968">
        <w:trPr>
          <w:trHeight w:val="104"/>
        </w:trPr>
        <w:tc>
          <w:tcPr>
            <w:tcW w:w="2354" w:type="dxa"/>
            <w:gridSpan w:val="2"/>
            <w:vMerge/>
          </w:tcPr>
          <w:p w14:paraId="3461ED3F" w14:textId="77777777" w:rsidR="00F30968" w:rsidRPr="00E81D5E" w:rsidRDefault="00F30968" w:rsidP="00F30968">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2BD74AC7" w14:textId="77777777" w:rsidR="00F30968" w:rsidRPr="00E81D5E" w:rsidRDefault="00F30968" w:rsidP="00F30968">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7D5C734E" w14:textId="77777777" w:rsidR="00F30968" w:rsidRPr="00E81D5E" w:rsidRDefault="00F30968" w:rsidP="00F30968">
            <w:pPr>
              <w:spacing w:after="0" w:line="240" w:lineRule="auto"/>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Edición: 01</w:t>
            </w:r>
          </w:p>
        </w:tc>
      </w:tr>
      <w:tr w:rsidR="00F30968" w:rsidRPr="00F750F2" w14:paraId="6286F1F9" w14:textId="77777777" w:rsidTr="00F30968">
        <w:trPr>
          <w:trHeight w:val="103"/>
        </w:trPr>
        <w:tc>
          <w:tcPr>
            <w:tcW w:w="2354" w:type="dxa"/>
            <w:gridSpan w:val="2"/>
            <w:vMerge/>
          </w:tcPr>
          <w:p w14:paraId="17552AB7" w14:textId="77777777" w:rsidR="00F30968" w:rsidRPr="00E81D5E" w:rsidRDefault="00F30968" w:rsidP="00F30968">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395469AD" w14:textId="77777777" w:rsidR="00F30968" w:rsidRPr="00E81D5E" w:rsidRDefault="00F30968" w:rsidP="00F30968">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7666D85A" w14:textId="77777777" w:rsidR="00F30968" w:rsidRPr="00E81D5E" w:rsidRDefault="00F30968" w:rsidP="00F30968">
            <w:pPr>
              <w:spacing w:after="0" w:line="240" w:lineRule="auto"/>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Página: 1-2</w:t>
            </w:r>
          </w:p>
        </w:tc>
      </w:tr>
      <w:tr w:rsidR="00F30968" w:rsidRPr="00F750F2" w14:paraId="53157C55" w14:textId="77777777" w:rsidTr="00F30968">
        <w:trPr>
          <w:trHeight w:val="103"/>
        </w:trPr>
        <w:tc>
          <w:tcPr>
            <w:tcW w:w="4485" w:type="dxa"/>
            <w:gridSpan w:val="4"/>
          </w:tcPr>
          <w:p w14:paraId="6DFDD245" w14:textId="77777777" w:rsidR="00F30968" w:rsidRPr="00E81D5E" w:rsidRDefault="00F30968" w:rsidP="00F30968">
            <w:pPr>
              <w:spacing w:after="0" w:line="24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Unidad: Coordinación de Correspondencia y Mensajería</w:t>
            </w:r>
          </w:p>
        </w:tc>
        <w:tc>
          <w:tcPr>
            <w:tcW w:w="4343" w:type="dxa"/>
            <w:gridSpan w:val="4"/>
          </w:tcPr>
          <w:p w14:paraId="3D7881B9" w14:textId="77777777" w:rsidR="00F30968" w:rsidRPr="00E81D5E" w:rsidRDefault="00F30968" w:rsidP="00F30968">
            <w:pPr>
              <w:spacing w:after="0" w:line="24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Área: Coordinación</w:t>
            </w:r>
          </w:p>
        </w:tc>
      </w:tr>
      <w:tr w:rsidR="00F30968" w:rsidRPr="00F750F2" w14:paraId="5F72385D" w14:textId="77777777" w:rsidTr="00F30968">
        <w:trPr>
          <w:trHeight w:val="448"/>
        </w:trPr>
        <w:tc>
          <w:tcPr>
            <w:tcW w:w="8828" w:type="dxa"/>
            <w:gridSpan w:val="8"/>
            <w:shd w:val="clear" w:color="auto" w:fill="C00000"/>
            <w:vAlign w:val="center"/>
          </w:tcPr>
          <w:p w14:paraId="7A4FB8D2"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IDENTIFICACIÓN DEL PUESTO</w:t>
            </w:r>
          </w:p>
        </w:tc>
      </w:tr>
      <w:tr w:rsidR="00F30968" w:rsidRPr="00F750F2" w14:paraId="0A6EC6AA" w14:textId="77777777" w:rsidTr="00F30968">
        <w:trPr>
          <w:trHeight w:val="410"/>
        </w:trPr>
        <w:tc>
          <w:tcPr>
            <w:tcW w:w="4485" w:type="dxa"/>
            <w:gridSpan w:val="4"/>
            <w:shd w:val="clear" w:color="auto" w:fill="C00000"/>
            <w:vAlign w:val="center"/>
          </w:tcPr>
          <w:p w14:paraId="3BE92D2A"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NOMBRE DEL PUESTO</w:t>
            </w:r>
          </w:p>
        </w:tc>
        <w:tc>
          <w:tcPr>
            <w:tcW w:w="4343" w:type="dxa"/>
            <w:gridSpan w:val="4"/>
            <w:shd w:val="clear" w:color="auto" w:fill="C00000"/>
            <w:vAlign w:val="center"/>
          </w:tcPr>
          <w:p w14:paraId="7B7674E1"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No. DE PERSONAS EN EL PUESTO</w:t>
            </w:r>
          </w:p>
        </w:tc>
      </w:tr>
      <w:tr w:rsidR="00F30968" w:rsidRPr="00F750F2" w14:paraId="7F6C3F9C" w14:textId="77777777" w:rsidTr="00F30968">
        <w:trPr>
          <w:trHeight w:val="404"/>
        </w:trPr>
        <w:tc>
          <w:tcPr>
            <w:tcW w:w="4485" w:type="dxa"/>
            <w:gridSpan w:val="4"/>
            <w:vAlign w:val="center"/>
          </w:tcPr>
          <w:p w14:paraId="56C82306"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hAnsi="Times New Roman" w:cs="Times New Roman"/>
                <w:b/>
                <w:sz w:val="24"/>
                <w:szCs w:val="24"/>
                <w:lang w:val="es-ES" w:eastAsia="es-ES"/>
              </w:rPr>
              <w:t>Mensajero</w:t>
            </w:r>
          </w:p>
        </w:tc>
        <w:tc>
          <w:tcPr>
            <w:tcW w:w="4343" w:type="dxa"/>
            <w:gridSpan w:val="4"/>
            <w:vAlign w:val="center"/>
          </w:tcPr>
          <w:p w14:paraId="56F49105"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1</w:t>
            </w:r>
          </w:p>
        </w:tc>
      </w:tr>
      <w:tr w:rsidR="00F30968" w:rsidRPr="00F750F2" w14:paraId="537F2D0F" w14:textId="77777777" w:rsidTr="00F30968">
        <w:trPr>
          <w:trHeight w:val="352"/>
        </w:trPr>
        <w:tc>
          <w:tcPr>
            <w:tcW w:w="8828" w:type="dxa"/>
            <w:gridSpan w:val="8"/>
            <w:shd w:val="clear" w:color="auto" w:fill="C00000"/>
            <w:vAlign w:val="center"/>
          </w:tcPr>
          <w:p w14:paraId="76D138DB"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TRAMO DE CONTROL</w:t>
            </w:r>
          </w:p>
        </w:tc>
      </w:tr>
      <w:tr w:rsidR="00F30968" w:rsidRPr="00F750F2" w14:paraId="321B610A" w14:textId="77777777" w:rsidTr="00F30968">
        <w:trPr>
          <w:trHeight w:val="103"/>
        </w:trPr>
        <w:tc>
          <w:tcPr>
            <w:tcW w:w="8828" w:type="dxa"/>
            <w:gridSpan w:val="8"/>
          </w:tcPr>
          <w:p w14:paraId="50F069E5" w14:textId="77777777" w:rsidR="00F30968" w:rsidRPr="00E81D5E" w:rsidRDefault="00F30968" w:rsidP="00F30968">
            <w:pPr>
              <w:spacing w:after="0" w:line="360" w:lineRule="auto"/>
              <w:jc w:val="both"/>
              <w:rPr>
                <w:rFonts w:ascii="Arial" w:hAnsi="Arial" w:cs="Arial"/>
                <w:bCs/>
                <w:sz w:val="24"/>
                <w:szCs w:val="24"/>
              </w:rPr>
            </w:pPr>
            <w:r w:rsidRPr="00E81D5E">
              <w:rPr>
                <w:rFonts w:ascii="Times New Roman" w:eastAsia="Times New Roman" w:hAnsi="Times New Roman" w:cs="Times New Roman"/>
                <w:b/>
                <w:sz w:val="24"/>
                <w:szCs w:val="24"/>
                <w:lang w:val="es-ES"/>
              </w:rPr>
              <w:t>REPORTA A:</w:t>
            </w:r>
            <w:r w:rsidRPr="00E81D5E">
              <w:rPr>
                <w:rFonts w:ascii="Arial" w:hAnsi="Arial" w:cs="Arial"/>
                <w:bCs/>
                <w:sz w:val="24"/>
                <w:szCs w:val="24"/>
              </w:rPr>
              <w:t xml:space="preserve"> </w:t>
            </w:r>
            <w:r w:rsidRPr="00E81D5E">
              <w:rPr>
                <w:rFonts w:ascii="Times New Roman" w:hAnsi="Times New Roman" w:cs="Times New Roman"/>
                <w:sz w:val="24"/>
                <w:szCs w:val="24"/>
                <w:lang w:val="es-ES" w:eastAsia="es-ES"/>
              </w:rPr>
              <w:t>Coordinador de Correspondencia y Mensajería</w:t>
            </w:r>
            <w:r w:rsidRPr="00E81D5E">
              <w:rPr>
                <w:rFonts w:ascii="Times New Roman" w:hAnsi="Times New Roman" w:cs="Times New Roman"/>
                <w:bCs/>
                <w:sz w:val="24"/>
                <w:szCs w:val="24"/>
              </w:rPr>
              <w:t>.</w:t>
            </w:r>
          </w:p>
        </w:tc>
      </w:tr>
      <w:tr w:rsidR="00F30968" w:rsidRPr="00F750F2" w14:paraId="7DC43055" w14:textId="77777777" w:rsidTr="00F30968">
        <w:trPr>
          <w:trHeight w:val="103"/>
        </w:trPr>
        <w:tc>
          <w:tcPr>
            <w:tcW w:w="8828" w:type="dxa"/>
            <w:gridSpan w:val="8"/>
          </w:tcPr>
          <w:p w14:paraId="5F669738" w14:textId="77777777" w:rsidR="00F30968" w:rsidRPr="00E81D5E" w:rsidRDefault="00F30968" w:rsidP="00F30968">
            <w:pPr>
              <w:spacing w:after="0" w:line="36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SUPERVISA A:</w:t>
            </w:r>
            <w:r w:rsidRPr="00E81D5E">
              <w:rPr>
                <w:rFonts w:ascii="Times New Roman" w:hAnsi="Times New Roman" w:cs="Times New Roman"/>
                <w:bCs/>
                <w:sz w:val="24"/>
                <w:szCs w:val="24"/>
              </w:rPr>
              <w:t xml:space="preserve"> N/A</w:t>
            </w:r>
            <w:r w:rsidR="00CF1D8E" w:rsidRPr="00E81D5E">
              <w:rPr>
                <w:rFonts w:ascii="Times New Roman" w:hAnsi="Times New Roman" w:cs="Times New Roman"/>
                <w:bCs/>
                <w:sz w:val="24"/>
                <w:szCs w:val="24"/>
              </w:rPr>
              <w:t>.</w:t>
            </w:r>
          </w:p>
        </w:tc>
      </w:tr>
      <w:tr w:rsidR="00F30968" w:rsidRPr="00F750F2" w14:paraId="6F8B200B" w14:textId="77777777" w:rsidTr="00F30968">
        <w:trPr>
          <w:trHeight w:val="103"/>
        </w:trPr>
        <w:tc>
          <w:tcPr>
            <w:tcW w:w="8828" w:type="dxa"/>
            <w:gridSpan w:val="8"/>
          </w:tcPr>
          <w:p w14:paraId="6A7F29C8" w14:textId="77777777" w:rsidR="00E81D5E" w:rsidRPr="00E81D5E" w:rsidRDefault="00F30968" w:rsidP="00E81D5E">
            <w:pPr>
              <w:spacing w:line="24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 xml:space="preserve">DESCRIPCIÓN GENERAL: </w:t>
            </w:r>
            <w:r w:rsidR="00E81D5E" w:rsidRPr="00E81D5E">
              <w:rPr>
                <w:rFonts w:ascii="Times New Roman" w:eastAsia="Times New Roman" w:hAnsi="Times New Roman" w:cs="Times New Roman"/>
                <w:sz w:val="24"/>
                <w:szCs w:val="24"/>
                <w:lang w:val="es-ES"/>
              </w:rPr>
              <w:t>Apoyar en la distribución de la documentación y correspondencia oficial.</w:t>
            </w:r>
          </w:p>
          <w:p w14:paraId="2B72D611" w14:textId="77777777" w:rsidR="00067B55" w:rsidRPr="00E81D5E" w:rsidRDefault="007046D2" w:rsidP="00E81D5E">
            <w:pPr>
              <w:spacing w:line="240" w:lineRule="auto"/>
              <w:jc w:val="both"/>
              <w:rPr>
                <w:rFonts w:ascii="Times New Roman" w:hAnsi="Times New Roman" w:cs="Times New Roman"/>
                <w:sz w:val="24"/>
                <w:szCs w:val="24"/>
                <w:lang w:val="es-ES"/>
              </w:rPr>
            </w:pPr>
            <w:r w:rsidRPr="00E81D5E">
              <w:rPr>
                <w:rFonts w:ascii="Times New Roman" w:hAnsi="Times New Roman" w:cs="Times New Roman"/>
                <w:sz w:val="24"/>
                <w:szCs w:val="24"/>
              </w:rPr>
              <w:t>Operar los vehículos o medios de transporte oficiales para el cumplimiento de funciones encomendadas por su Jefe Inmediato.</w:t>
            </w:r>
          </w:p>
        </w:tc>
      </w:tr>
      <w:tr w:rsidR="00F30968" w:rsidRPr="00F750F2" w14:paraId="4212DBE2" w14:textId="77777777" w:rsidTr="00F30968">
        <w:trPr>
          <w:trHeight w:val="368"/>
        </w:trPr>
        <w:tc>
          <w:tcPr>
            <w:tcW w:w="8828" w:type="dxa"/>
            <w:gridSpan w:val="8"/>
            <w:shd w:val="clear" w:color="auto" w:fill="C00000"/>
            <w:vAlign w:val="center"/>
          </w:tcPr>
          <w:p w14:paraId="475925FB"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DESRIPCIÓN ESPECÍFICA</w:t>
            </w:r>
          </w:p>
        </w:tc>
      </w:tr>
      <w:tr w:rsidR="00F30968" w:rsidRPr="00F750F2" w14:paraId="5477B2DE" w14:textId="77777777" w:rsidTr="005641F7">
        <w:trPr>
          <w:trHeight w:val="103"/>
        </w:trPr>
        <w:tc>
          <w:tcPr>
            <w:tcW w:w="846" w:type="dxa"/>
            <w:vAlign w:val="center"/>
          </w:tcPr>
          <w:p w14:paraId="688A54CD" w14:textId="77777777" w:rsidR="00F30968" w:rsidRPr="00E81D5E" w:rsidRDefault="00F30968" w:rsidP="00F30968">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1</w:t>
            </w:r>
          </w:p>
        </w:tc>
        <w:tc>
          <w:tcPr>
            <w:tcW w:w="7982" w:type="dxa"/>
            <w:gridSpan w:val="7"/>
            <w:vAlign w:val="center"/>
          </w:tcPr>
          <w:p w14:paraId="1DE4254D" w14:textId="77777777" w:rsidR="00F30968" w:rsidRPr="00E81D5E" w:rsidRDefault="00F30968" w:rsidP="00F30968">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Hacer entrega de ofi</w:t>
            </w:r>
            <w:r w:rsidR="007046D2" w:rsidRPr="00E81D5E">
              <w:rPr>
                <w:rFonts w:ascii="Times New Roman" w:hAnsi="Times New Roman" w:cs="Times New Roman"/>
                <w:sz w:val="24"/>
                <w:szCs w:val="24"/>
                <w:lang w:val="es-ES" w:eastAsia="es-ES"/>
              </w:rPr>
              <w:t>cios, correspondencia y documentación</w:t>
            </w:r>
            <w:r w:rsidRPr="00E81D5E">
              <w:rPr>
                <w:rFonts w:ascii="Times New Roman" w:hAnsi="Times New Roman" w:cs="Times New Roman"/>
                <w:sz w:val="24"/>
                <w:szCs w:val="24"/>
                <w:lang w:val="es-ES" w:eastAsia="es-ES"/>
              </w:rPr>
              <w:t xml:space="preserve"> oficiales.</w:t>
            </w:r>
          </w:p>
        </w:tc>
      </w:tr>
      <w:tr w:rsidR="00F30968" w:rsidRPr="00F750F2" w14:paraId="6C2CF7CF" w14:textId="77777777" w:rsidTr="005641F7">
        <w:trPr>
          <w:trHeight w:val="103"/>
        </w:trPr>
        <w:tc>
          <w:tcPr>
            <w:tcW w:w="846" w:type="dxa"/>
            <w:vAlign w:val="center"/>
          </w:tcPr>
          <w:p w14:paraId="0F15DBD3" w14:textId="77777777" w:rsidR="00F30968" w:rsidRPr="00E81D5E" w:rsidRDefault="00F30968" w:rsidP="00F3096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2</w:t>
            </w:r>
          </w:p>
        </w:tc>
        <w:tc>
          <w:tcPr>
            <w:tcW w:w="7982" w:type="dxa"/>
            <w:gridSpan w:val="7"/>
            <w:vAlign w:val="center"/>
          </w:tcPr>
          <w:p w14:paraId="549ED3B7" w14:textId="77777777" w:rsidR="00F30968" w:rsidRPr="00E81D5E" w:rsidRDefault="00F30968" w:rsidP="00F30968">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Entregar acuses de recibo a la oficina correspondiente.</w:t>
            </w:r>
          </w:p>
        </w:tc>
      </w:tr>
      <w:tr w:rsidR="00C174CD" w:rsidRPr="00F750F2" w14:paraId="4CCD8A54" w14:textId="77777777" w:rsidTr="005641F7">
        <w:trPr>
          <w:trHeight w:val="103"/>
        </w:trPr>
        <w:tc>
          <w:tcPr>
            <w:tcW w:w="846" w:type="dxa"/>
            <w:vAlign w:val="center"/>
          </w:tcPr>
          <w:p w14:paraId="142BA25C" w14:textId="77777777" w:rsidR="00C174CD" w:rsidRPr="00E81D5E" w:rsidRDefault="00C174CD" w:rsidP="00F309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982" w:type="dxa"/>
            <w:gridSpan w:val="7"/>
            <w:vAlign w:val="center"/>
          </w:tcPr>
          <w:p w14:paraId="69005519" w14:textId="77777777" w:rsidR="00C174CD" w:rsidRPr="00E81D5E" w:rsidRDefault="00C174CD" w:rsidP="00F30968">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rPr>
              <w:t>Apoyar la recepción y registro de la documentación que ingresa al área de trabajo para su control.</w:t>
            </w:r>
          </w:p>
        </w:tc>
      </w:tr>
      <w:tr w:rsidR="007046D2" w:rsidRPr="00F750F2" w14:paraId="3D3D999E" w14:textId="77777777" w:rsidTr="005641F7">
        <w:trPr>
          <w:trHeight w:val="103"/>
        </w:trPr>
        <w:tc>
          <w:tcPr>
            <w:tcW w:w="846" w:type="dxa"/>
            <w:vAlign w:val="center"/>
          </w:tcPr>
          <w:p w14:paraId="0440A816" w14:textId="77777777" w:rsidR="007046D2" w:rsidRPr="00E81D5E" w:rsidRDefault="00C174CD" w:rsidP="00F309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982" w:type="dxa"/>
            <w:gridSpan w:val="7"/>
            <w:vAlign w:val="center"/>
          </w:tcPr>
          <w:p w14:paraId="3F7D193A" w14:textId="77777777" w:rsidR="007046D2" w:rsidRPr="00E81D5E" w:rsidRDefault="007046D2" w:rsidP="00F30968">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rPr>
              <w:t>Conducir los vehículos bajo condiciones de óptima seguridad y con los reglamentos y normatividad vigente.</w:t>
            </w:r>
          </w:p>
        </w:tc>
      </w:tr>
      <w:tr w:rsidR="00F30968" w:rsidRPr="00F750F2" w14:paraId="51501231" w14:textId="77777777" w:rsidTr="005641F7">
        <w:trPr>
          <w:trHeight w:val="103"/>
        </w:trPr>
        <w:tc>
          <w:tcPr>
            <w:tcW w:w="846" w:type="dxa"/>
            <w:vAlign w:val="center"/>
          </w:tcPr>
          <w:p w14:paraId="7F3B0A2D" w14:textId="77777777" w:rsidR="00F30968" w:rsidRPr="00E81D5E" w:rsidRDefault="00C174CD" w:rsidP="00F30968">
            <w:pPr>
              <w:spacing w:after="0" w:line="240" w:lineRule="auto"/>
              <w:jc w:val="center"/>
              <w:rPr>
                <w:rFonts w:ascii="Times New Roman" w:hAnsi="Times New Roman" w:cs="Times New Roman"/>
                <w:sz w:val="24"/>
                <w:szCs w:val="24"/>
                <w:lang w:val="es-ES" w:eastAsia="es-ES"/>
              </w:rPr>
            </w:pPr>
            <w:r>
              <w:rPr>
                <w:rFonts w:ascii="Times New Roman" w:hAnsi="Times New Roman" w:cs="Times New Roman"/>
                <w:sz w:val="24"/>
                <w:szCs w:val="24"/>
              </w:rPr>
              <w:t>5</w:t>
            </w:r>
          </w:p>
        </w:tc>
        <w:tc>
          <w:tcPr>
            <w:tcW w:w="7982" w:type="dxa"/>
            <w:gridSpan w:val="7"/>
            <w:vAlign w:val="center"/>
          </w:tcPr>
          <w:p w14:paraId="17026101" w14:textId="77777777" w:rsidR="00F30968" w:rsidRPr="00E81D5E" w:rsidRDefault="007046D2" w:rsidP="00F30968">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rPr>
              <w:t>Revisar, verificar y llevar el control de las condiciones generales del vehículo.</w:t>
            </w:r>
          </w:p>
        </w:tc>
      </w:tr>
      <w:tr w:rsidR="007046D2" w:rsidRPr="00F750F2" w14:paraId="194F393B" w14:textId="77777777" w:rsidTr="005641F7">
        <w:trPr>
          <w:trHeight w:val="103"/>
        </w:trPr>
        <w:tc>
          <w:tcPr>
            <w:tcW w:w="846" w:type="dxa"/>
            <w:vAlign w:val="center"/>
          </w:tcPr>
          <w:p w14:paraId="07D6CFCD" w14:textId="77777777" w:rsidR="007046D2" w:rsidRPr="00E81D5E" w:rsidRDefault="00251BB6" w:rsidP="00F3096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6</w:t>
            </w:r>
          </w:p>
        </w:tc>
        <w:tc>
          <w:tcPr>
            <w:tcW w:w="7982" w:type="dxa"/>
            <w:gridSpan w:val="7"/>
            <w:vAlign w:val="center"/>
          </w:tcPr>
          <w:p w14:paraId="56EE9176" w14:textId="77777777" w:rsidR="007046D2" w:rsidRPr="00E81D5E" w:rsidRDefault="007046D2" w:rsidP="007046D2">
            <w:pPr>
              <w:spacing w:after="0" w:line="240" w:lineRule="auto"/>
              <w:jc w:val="both"/>
              <w:rPr>
                <w:rFonts w:ascii="Times New Roman" w:hAnsi="Times New Roman" w:cs="Times New Roman"/>
                <w:sz w:val="24"/>
                <w:szCs w:val="24"/>
              </w:rPr>
            </w:pPr>
            <w:r w:rsidRPr="00E81D5E">
              <w:rPr>
                <w:rFonts w:ascii="Times New Roman" w:hAnsi="Times New Roman" w:cs="Times New Roman"/>
                <w:sz w:val="24"/>
                <w:szCs w:val="24"/>
              </w:rPr>
              <w:t>Realizar la limpieza periódica del vehículo.</w:t>
            </w:r>
          </w:p>
        </w:tc>
      </w:tr>
      <w:tr w:rsidR="007046D2" w:rsidRPr="00F750F2" w14:paraId="11E069AB" w14:textId="77777777" w:rsidTr="005641F7">
        <w:trPr>
          <w:trHeight w:val="103"/>
        </w:trPr>
        <w:tc>
          <w:tcPr>
            <w:tcW w:w="846" w:type="dxa"/>
            <w:vAlign w:val="center"/>
          </w:tcPr>
          <w:p w14:paraId="0F534C5A" w14:textId="77777777" w:rsidR="007046D2" w:rsidRPr="00E81D5E" w:rsidRDefault="00251BB6" w:rsidP="00F3096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7</w:t>
            </w:r>
          </w:p>
        </w:tc>
        <w:tc>
          <w:tcPr>
            <w:tcW w:w="7982" w:type="dxa"/>
            <w:gridSpan w:val="7"/>
            <w:vAlign w:val="center"/>
          </w:tcPr>
          <w:p w14:paraId="09A4C9DA" w14:textId="77777777" w:rsidR="007046D2" w:rsidRPr="00E81D5E" w:rsidRDefault="00251BB6" w:rsidP="007046D2">
            <w:pPr>
              <w:spacing w:after="0" w:line="240" w:lineRule="auto"/>
              <w:jc w:val="both"/>
              <w:rPr>
                <w:rFonts w:ascii="Times New Roman" w:hAnsi="Times New Roman" w:cs="Times New Roman"/>
                <w:sz w:val="24"/>
                <w:szCs w:val="24"/>
              </w:rPr>
            </w:pPr>
            <w:r w:rsidRPr="00E81D5E">
              <w:rPr>
                <w:rFonts w:ascii="Times New Roman" w:hAnsi="Times New Roman" w:cs="Times New Roman"/>
                <w:sz w:val="24"/>
                <w:szCs w:val="24"/>
              </w:rPr>
              <w:t>Reportar a su jefe inmediato cualquier desperfecto del vehículo y conducirlo al taller mecánico para su reparación.</w:t>
            </w:r>
          </w:p>
        </w:tc>
      </w:tr>
      <w:tr w:rsidR="00F30968" w:rsidRPr="009A1063" w14:paraId="3C0A9E2E" w14:textId="77777777" w:rsidTr="005641F7">
        <w:trPr>
          <w:trHeight w:val="103"/>
        </w:trPr>
        <w:tc>
          <w:tcPr>
            <w:tcW w:w="846" w:type="dxa"/>
            <w:vAlign w:val="center"/>
          </w:tcPr>
          <w:p w14:paraId="694284CF" w14:textId="77777777" w:rsidR="00F30968" w:rsidRPr="00E81D5E" w:rsidRDefault="00251BB6" w:rsidP="00F30968">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8</w:t>
            </w:r>
          </w:p>
        </w:tc>
        <w:tc>
          <w:tcPr>
            <w:tcW w:w="7982" w:type="dxa"/>
            <w:gridSpan w:val="7"/>
            <w:vAlign w:val="center"/>
          </w:tcPr>
          <w:p w14:paraId="37EDE22D" w14:textId="77777777" w:rsidR="00F30968" w:rsidRPr="00E81D5E" w:rsidRDefault="00F30968" w:rsidP="00F30968">
            <w:pPr>
              <w:spacing w:after="0" w:line="240" w:lineRule="auto"/>
              <w:jc w:val="both"/>
              <w:rPr>
                <w:rFonts w:ascii="Times New Roman" w:hAnsi="Times New Roman" w:cs="Times New Roman"/>
                <w:sz w:val="24"/>
                <w:szCs w:val="24"/>
                <w:lang w:val="es-ES" w:eastAsia="es-ES"/>
              </w:rPr>
            </w:pPr>
            <w:r w:rsidRPr="00E81D5E">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F30968" w:rsidRPr="00F750F2" w14:paraId="3E2773C1" w14:textId="77777777" w:rsidTr="00F30968">
        <w:trPr>
          <w:trHeight w:val="103"/>
        </w:trPr>
        <w:tc>
          <w:tcPr>
            <w:tcW w:w="8828" w:type="dxa"/>
            <w:gridSpan w:val="8"/>
          </w:tcPr>
          <w:p w14:paraId="7E632FA3" w14:textId="77777777" w:rsidR="00F30968" w:rsidRPr="00E81D5E" w:rsidRDefault="00F30968" w:rsidP="00F30968">
            <w:pPr>
              <w:spacing w:after="0" w:line="240" w:lineRule="auto"/>
              <w:rPr>
                <w:rFonts w:ascii="Times New Roman" w:eastAsia="Times New Roman" w:hAnsi="Times New Roman" w:cs="Times New Roman"/>
                <w:sz w:val="24"/>
                <w:szCs w:val="24"/>
                <w:lang w:val="es-ES"/>
              </w:rPr>
            </w:pPr>
          </w:p>
        </w:tc>
      </w:tr>
      <w:tr w:rsidR="00F30968" w:rsidRPr="00F750F2" w14:paraId="6706381A" w14:textId="77777777" w:rsidTr="00F30968">
        <w:trPr>
          <w:trHeight w:val="429"/>
        </w:trPr>
        <w:tc>
          <w:tcPr>
            <w:tcW w:w="8828" w:type="dxa"/>
            <w:gridSpan w:val="8"/>
            <w:shd w:val="clear" w:color="auto" w:fill="C00000"/>
            <w:vAlign w:val="center"/>
          </w:tcPr>
          <w:p w14:paraId="0A90908D"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ESPECIFICACIÓN DEL PUESTO</w:t>
            </w:r>
          </w:p>
        </w:tc>
      </w:tr>
      <w:tr w:rsidR="00F30968" w:rsidRPr="00F750F2" w14:paraId="3489A619" w14:textId="77777777" w:rsidTr="00F30968">
        <w:trPr>
          <w:trHeight w:val="103"/>
        </w:trPr>
        <w:tc>
          <w:tcPr>
            <w:tcW w:w="8828" w:type="dxa"/>
            <w:gridSpan w:val="8"/>
          </w:tcPr>
          <w:p w14:paraId="74A33733" w14:textId="77777777" w:rsidR="00F30968" w:rsidRPr="00E81D5E" w:rsidRDefault="00F30968" w:rsidP="000E360C">
            <w:pPr>
              <w:spacing w:line="24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 xml:space="preserve">ESCOLARIDAD: </w:t>
            </w:r>
            <w:r w:rsidR="000E360C" w:rsidRPr="00E81D5E">
              <w:rPr>
                <w:rFonts w:ascii="Times New Roman" w:hAnsi="Times New Roman" w:cs="Times New Roman"/>
                <w:bCs/>
                <w:sz w:val="24"/>
                <w:szCs w:val="24"/>
              </w:rPr>
              <w:t>Primaria.</w:t>
            </w:r>
          </w:p>
        </w:tc>
      </w:tr>
      <w:tr w:rsidR="00F30968" w:rsidRPr="00F750F2" w14:paraId="21B62E68" w14:textId="77777777" w:rsidTr="00F30968">
        <w:trPr>
          <w:trHeight w:val="103"/>
        </w:trPr>
        <w:tc>
          <w:tcPr>
            <w:tcW w:w="8828" w:type="dxa"/>
            <w:gridSpan w:val="8"/>
          </w:tcPr>
          <w:p w14:paraId="1FB5EF9D" w14:textId="77777777" w:rsidR="00F30968" w:rsidRPr="00E81D5E" w:rsidRDefault="00F30968" w:rsidP="000E360C">
            <w:pPr>
              <w:spacing w:line="240" w:lineRule="auto"/>
              <w:jc w:val="both"/>
              <w:rPr>
                <w:rFonts w:ascii="Times New Roman" w:eastAsia="Times New Roman" w:hAnsi="Times New Roman" w:cs="Times New Roman"/>
                <w:sz w:val="24"/>
                <w:szCs w:val="24"/>
                <w:lang w:val="es-ES"/>
              </w:rPr>
            </w:pPr>
            <w:r w:rsidRPr="00E81D5E">
              <w:rPr>
                <w:rFonts w:ascii="Times New Roman" w:eastAsia="Times New Roman" w:hAnsi="Times New Roman" w:cs="Times New Roman"/>
                <w:b/>
                <w:sz w:val="24"/>
                <w:szCs w:val="24"/>
                <w:lang w:val="es-ES"/>
              </w:rPr>
              <w:t xml:space="preserve">EXPERIENCIA: </w:t>
            </w:r>
            <w:r w:rsidR="00C174CD">
              <w:rPr>
                <w:rFonts w:ascii="Times New Roman" w:eastAsia="Times New Roman" w:hAnsi="Times New Roman" w:cs="Times New Roman"/>
                <w:sz w:val="24"/>
                <w:szCs w:val="24"/>
                <w:lang w:val="es-ES"/>
              </w:rPr>
              <w:t>Un año de trabajo en áreas afines.</w:t>
            </w:r>
          </w:p>
        </w:tc>
      </w:tr>
      <w:tr w:rsidR="00F30968" w:rsidRPr="00F750F2" w14:paraId="743B75BA" w14:textId="77777777" w:rsidTr="00F30968">
        <w:trPr>
          <w:trHeight w:val="330"/>
        </w:trPr>
        <w:tc>
          <w:tcPr>
            <w:tcW w:w="8828" w:type="dxa"/>
            <w:gridSpan w:val="8"/>
            <w:shd w:val="clear" w:color="auto" w:fill="C00000"/>
            <w:vAlign w:val="center"/>
          </w:tcPr>
          <w:p w14:paraId="651F137C"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CONOCIMIENTO Y HABILIDADES</w:t>
            </w:r>
          </w:p>
        </w:tc>
      </w:tr>
      <w:tr w:rsidR="00F30968" w:rsidRPr="00F750F2" w14:paraId="5E3C4714" w14:textId="77777777" w:rsidTr="005641F7">
        <w:trPr>
          <w:trHeight w:val="103"/>
        </w:trPr>
        <w:tc>
          <w:tcPr>
            <w:tcW w:w="846" w:type="dxa"/>
            <w:vAlign w:val="center"/>
          </w:tcPr>
          <w:p w14:paraId="2820602D" w14:textId="77777777" w:rsidR="00F30968" w:rsidRPr="00E81D5E" w:rsidRDefault="000E360C" w:rsidP="00F30968">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1</w:t>
            </w:r>
          </w:p>
        </w:tc>
        <w:tc>
          <w:tcPr>
            <w:tcW w:w="7982" w:type="dxa"/>
            <w:gridSpan w:val="7"/>
            <w:vAlign w:val="center"/>
          </w:tcPr>
          <w:p w14:paraId="7D165EB5" w14:textId="77777777" w:rsidR="00F30968" w:rsidRPr="00E81D5E" w:rsidRDefault="000E360C" w:rsidP="00F30968">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Licencia de manejo.</w:t>
            </w:r>
          </w:p>
        </w:tc>
      </w:tr>
      <w:tr w:rsidR="00F30968" w:rsidRPr="00F750F2" w14:paraId="76F68835" w14:textId="77777777" w:rsidTr="005641F7">
        <w:trPr>
          <w:trHeight w:val="103"/>
        </w:trPr>
        <w:tc>
          <w:tcPr>
            <w:tcW w:w="846" w:type="dxa"/>
            <w:vAlign w:val="center"/>
          </w:tcPr>
          <w:p w14:paraId="497FB7E3" w14:textId="77777777" w:rsidR="00F30968" w:rsidRPr="00E81D5E" w:rsidRDefault="00F30968" w:rsidP="00F30968">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2</w:t>
            </w:r>
          </w:p>
        </w:tc>
        <w:tc>
          <w:tcPr>
            <w:tcW w:w="7982" w:type="dxa"/>
            <w:gridSpan w:val="7"/>
            <w:vAlign w:val="center"/>
          </w:tcPr>
          <w:p w14:paraId="43BE4F57" w14:textId="77777777" w:rsidR="00F30968" w:rsidRPr="00E81D5E" w:rsidRDefault="00F30968" w:rsidP="007046D2">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Excelentes relaciones interpersonales</w:t>
            </w:r>
          </w:p>
        </w:tc>
      </w:tr>
      <w:tr w:rsidR="00F30968" w:rsidRPr="00F750F2" w14:paraId="33D9B561" w14:textId="77777777" w:rsidTr="005641F7">
        <w:trPr>
          <w:trHeight w:val="103"/>
        </w:trPr>
        <w:tc>
          <w:tcPr>
            <w:tcW w:w="846" w:type="dxa"/>
            <w:vAlign w:val="center"/>
          </w:tcPr>
          <w:p w14:paraId="6AD43DA8" w14:textId="77777777" w:rsidR="000E360C" w:rsidRPr="00E81D5E" w:rsidRDefault="00F30968" w:rsidP="000E360C">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3</w:t>
            </w:r>
          </w:p>
        </w:tc>
        <w:tc>
          <w:tcPr>
            <w:tcW w:w="7982" w:type="dxa"/>
            <w:gridSpan w:val="7"/>
            <w:vAlign w:val="center"/>
          </w:tcPr>
          <w:p w14:paraId="6B4E3F27" w14:textId="77777777" w:rsidR="000E360C" w:rsidRPr="00E81D5E" w:rsidRDefault="00F30968" w:rsidP="00F30968">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Trabajo bajo presión</w:t>
            </w:r>
            <w:r w:rsidR="000E360C" w:rsidRPr="00E81D5E">
              <w:rPr>
                <w:rFonts w:ascii="Times New Roman" w:hAnsi="Times New Roman" w:cs="Times New Roman"/>
                <w:sz w:val="24"/>
                <w:szCs w:val="24"/>
                <w:lang w:val="es-ES" w:eastAsia="es-ES"/>
              </w:rPr>
              <w:t>.</w:t>
            </w:r>
          </w:p>
        </w:tc>
      </w:tr>
      <w:tr w:rsidR="000E360C" w:rsidRPr="00F750F2" w14:paraId="3D8A7620" w14:textId="77777777" w:rsidTr="005641F7">
        <w:trPr>
          <w:trHeight w:val="103"/>
        </w:trPr>
        <w:tc>
          <w:tcPr>
            <w:tcW w:w="846" w:type="dxa"/>
            <w:vAlign w:val="center"/>
          </w:tcPr>
          <w:p w14:paraId="4210079B" w14:textId="77777777" w:rsidR="000E360C" w:rsidRPr="00E81D5E" w:rsidRDefault="000E360C" w:rsidP="000E360C">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lastRenderedPageBreak/>
              <w:t>4</w:t>
            </w:r>
          </w:p>
        </w:tc>
        <w:tc>
          <w:tcPr>
            <w:tcW w:w="7982" w:type="dxa"/>
            <w:gridSpan w:val="7"/>
            <w:vAlign w:val="center"/>
          </w:tcPr>
          <w:p w14:paraId="7C009614" w14:textId="77777777" w:rsidR="000E360C" w:rsidRPr="00E81D5E" w:rsidRDefault="000E360C" w:rsidP="00F30968">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bCs/>
                <w:sz w:val="24"/>
                <w:szCs w:val="24"/>
              </w:rPr>
              <w:t>Conocimiento de la ciudad y unidades de la Universidad.</w:t>
            </w:r>
          </w:p>
        </w:tc>
      </w:tr>
      <w:tr w:rsidR="00251BB6" w:rsidRPr="00F750F2" w14:paraId="70DF24F6" w14:textId="77777777" w:rsidTr="005641F7">
        <w:trPr>
          <w:trHeight w:val="103"/>
        </w:trPr>
        <w:tc>
          <w:tcPr>
            <w:tcW w:w="846" w:type="dxa"/>
            <w:vAlign w:val="center"/>
          </w:tcPr>
          <w:p w14:paraId="03E28305" w14:textId="77777777" w:rsidR="00251BB6" w:rsidRPr="00E81D5E" w:rsidRDefault="00251BB6" w:rsidP="000E360C">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5</w:t>
            </w:r>
          </w:p>
        </w:tc>
        <w:tc>
          <w:tcPr>
            <w:tcW w:w="7982" w:type="dxa"/>
            <w:gridSpan w:val="7"/>
            <w:vAlign w:val="center"/>
          </w:tcPr>
          <w:p w14:paraId="23C8FEAE" w14:textId="77777777" w:rsidR="00251BB6" w:rsidRPr="00E81D5E" w:rsidRDefault="00251BB6" w:rsidP="00251BB6">
            <w:pPr>
              <w:spacing w:after="0" w:line="240" w:lineRule="auto"/>
              <w:jc w:val="both"/>
              <w:rPr>
                <w:rFonts w:ascii="Times New Roman" w:hAnsi="Times New Roman" w:cs="Times New Roman"/>
                <w:bCs/>
                <w:sz w:val="24"/>
                <w:szCs w:val="24"/>
              </w:rPr>
            </w:pPr>
            <w:r w:rsidRPr="00E81D5E">
              <w:rPr>
                <w:rFonts w:ascii="Times New Roman" w:hAnsi="Times New Roman" w:cs="Times New Roman"/>
                <w:sz w:val="24"/>
                <w:szCs w:val="24"/>
              </w:rPr>
              <w:t xml:space="preserve">Conocer y observar el actual reglamento de tránsito. </w:t>
            </w:r>
          </w:p>
        </w:tc>
      </w:tr>
      <w:tr w:rsidR="00251BB6" w:rsidRPr="00F750F2" w14:paraId="2E1D3C7A" w14:textId="77777777" w:rsidTr="005641F7">
        <w:trPr>
          <w:trHeight w:val="103"/>
        </w:trPr>
        <w:tc>
          <w:tcPr>
            <w:tcW w:w="846" w:type="dxa"/>
            <w:vAlign w:val="center"/>
          </w:tcPr>
          <w:p w14:paraId="3B99E3B5" w14:textId="77777777" w:rsidR="00251BB6" w:rsidRPr="00E81D5E" w:rsidRDefault="00251BB6" w:rsidP="000E360C">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6</w:t>
            </w:r>
          </w:p>
        </w:tc>
        <w:tc>
          <w:tcPr>
            <w:tcW w:w="7982" w:type="dxa"/>
            <w:gridSpan w:val="7"/>
            <w:vAlign w:val="center"/>
          </w:tcPr>
          <w:p w14:paraId="19C177CA" w14:textId="77777777" w:rsidR="00251BB6" w:rsidRPr="00E81D5E" w:rsidRDefault="00251BB6" w:rsidP="00251BB6">
            <w:pPr>
              <w:spacing w:after="0" w:line="240" w:lineRule="auto"/>
              <w:jc w:val="both"/>
              <w:rPr>
                <w:rFonts w:ascii="Times New Roman" w:hAnsi="Times New Roman" w:cs="Times New Roman"/>
                <w:sz w:val="24"/>
                <w:szCs w:val="24"/>
              </w:rPr>
            </w:pPr>
            <w:r w:rsidRPr="00E81D5E">
              <w:rPr>
                <w:rFonts w:ascii="Times New Roman" w:hAnsi="Times New Roman" w:cs="Times New Roman"/>
                <w:sz w:val="24"/>
                <w:szCs w:val="24"/>
              </w:rPr>
              <w:t>Confidencialidad.</w:t>
            </w:r>
          </w:p>
        </w:tc>
      </w:tr>
      <w:tr w:rsidR="00251BB6" w:rsidRPr="00F750F2" w14:paraId="16DF2638" w14:textId="77777777" w:rsidTr="005641F7">
        <w:trPr>
          <w:trHeight w:val="103"/>
        </w:trPr>
        <w:tc>
          <w:tcPr>
            <w:tcW w:w="846" w:type="dxa"/>
            <w:vAlign w:val="center"/>
          </w:tcPr>
          <w:p w14:paraId="32A5E1B9" w14:textId="77777777" w:rsidR="00251BB6" w:rsidRPr="00E81D5E" w:rsidRDefault="00251BB6" w:rsidP="000E360C">
            <w:pPr>
              <w:spacing w:after="0" w:line="240" w:lineRule="auto"/>
              <w:jc w:val="center"/>
              <w:rPr>
                <w:rFonts w:ascii="Times New Roman" w:hAnsi="Times New Roman" w:cs="Times New Roman"/>
                <w:sz w:val="24"/>
                <w:szCs w:val="24"/>
              </w:rPr>
            </w:pPr>
            <w:r w:rsidRPr="00E81D5E">
              <w:rPr>
                <w:rFonts w:ascii="Times New Roman" w:hAnsi="Times New Roman" w:cs="Times New Roman"/>
                <w:sz w:val="24"/>
                <w:szCs w:val="24"/>
              </w:rPr>
              <w:t>7</w:t>
            </w:r>
          </w:p>
        </w:tc>
        <w:tc>
          <w:tcPr>
            <w:tcW w:w="7982" w:type="dxa"/>
            <w:gridSpan w:val="7"/>
            <w:vAlign w:val="center"/>
          </w:tcPr>
          <w:p w14:paraId="20D14209" w14:textId="77777777" w:rsidR="00251BB6" w:rsidRPr="00E81D5E" w:rsidRDefault="00251BB6" w:rsidP="00251BB6">
            <w:pPr>
              <w:spacing w:after="0" w:line="240" w:lineRule="auto"/>
              <w:jc w:val="both"/>
              <w:rPr>
                <w:rFonts w:ascii="Times New Roman" w:hAnsi="Times New Roman" w:cs="Times New Roman"/>
                <w:sz w:val="24"/>
                <w:szCs w:val="24"/>
              </w:rPr>
            </w:pPr>
            <w:r w:rsidRPr="00E81D5E">
              <w:rPr>
                <w:rFonts w:ascii="Times New Roman" w:hAnsi="Times New Roman" w:cs="Times New Roman"/>
                <w:sz w:val="24"/>
                <w:szCs w:val="24"/>
              </w:rPr>
              <w:t>Conocimientos básicos de mecánica</w:t>
            </w:r>
          </w:p>
        </w:tc>
      </w:tr>
      <w:tr w:rsidR="00F30968" w:rsidRPr="00F750F2" w14:paraId="21F295EB" w14:textId="77777777" w:rsidTr="00F30968">
        <w:trPr>
          <w:trHeight w:val="372"/>
        </w:trPr>
        <w:tc>
          <w:tcPr>
            <w:tcW w:w="8828" w:type="dxa"/>
            <w:gridSpan w:val="8"/>
            <w:shd w:val="clear" w:color="auto" w:fill="C00000"/>
            <w:vAlign w:val="center"/>
          </w:tcPr>
          <w:p w14:paraId="09C9E8BF" w14:textId="77777777" w:rsidR="00F30968" w:rsidRPr="00E81D5E" w:rsidRDefault="00F30968" w:rsidP="00F30968">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COMPETENCIAS</w:t>
            </w:r>
          </w:p>
        </w:tc>
      </w:tr>
      <w:tr w:rsidR="000E360C" w:rsidRPr="00F750F2" w14:paraId="2F613C9C" w14:textId="77777777" w:rsidTr="005641F7">
        <w:trPr>
          <w:trHeight w:val="103"/>
        </w:trPr>
        <w:tc>
          <w:tcPr>
            <w:tcW w:w="846" w:type="dxa"/>
          </w:tcPr>
          <w:p w14:paraId="726E2A7D" w14:textId="77777777" w:rsidR="000E360C" w:rsidRPr="00E81D5E" w:rsidRDefault="000E360C" w:rsidP="000E360C">
            <w:pPr>
              <w:spacing w:after="0"/>
              <w:jc w:val="center"/>
              <w:rPr>
                <w:rFonts w:ascii="Times New Roman" w:hAnsi="Times New Roman" w:cs="Times New Roman"/>
                <w:color w:val="000000"/>
                <w:sz w:val="24"/>
                <w:szCs w:val="24"/>
              </w:rPr>
            </w:pPr>
            <w:r w:rsidRPr="00E81D5E">
              <w:rPr>
                <w:rFonts w:ascii="Times New Roman" w:hAnsi="Times New Roman" w:cs="Times New Roman"/>
                <w:color w:val="000000"/>
                <w:sz w:val="24"/>
                <w:szCs w:val="24"/>
              </w:rPr>
              <w:t>1</w:t>
            </w:r>
          </w:p>
        </w:tc>
        <w:tc>
          <w:tcPr>
            <w:tcW w:w="7982" w:type="dxa"/>
            <w:gridSpan w:val="7"/>
          </w:tcPr>
          <w:p w14:paraId="0761009D" w14:textId="77777777" w:rsidR="000E360C" w:rsidRPr="00E81D5E" w:rsidRDefault="000E360C" w:rsidP="000E360C">
            <w:pPr>
              <w:spacing w:after="0"/>
              <w:jc w:val="both"/>
              <w:rPr>
                <w:rFonts w:ascii="Times New Roman" w:hAnsi="Times New Roman" w:cs="Times New Roman"/>
                <w:b/>
                <w:sz w:val="24"/>
                <w:szCs w:val="24"/>
                <w:u w:val="single"/>
              </w:rPr>
            </w:pPr>
            <w:r w:rsidRPr="00E81D5E">
              <w:rPr>
                <w:rFonts w:ascii="Times New Roman" w:eastAsia="Times New Roman" w:hAnsi="Times New Roman" w:cs="Times New Roman"/>
                <w:color w:val="000000"/>
                <w:sz w:val="24"/>
                <w:szCs w:val="24"/>
                <w:lang w:eastAsia="es-MX"/>
              </w:rPr>
              <w:t>EC0488 Entrega de correspondencia y envíos a domicilio.</w:t>
            </w:r>
          </w:p>
        </w:tc>
      </w:tr>
      <w:tr w:rsidR="000E360C" w:rsidRPr="00F750F2" w14:paraId="731B7DD5" w14:textId="77777777" w:rsidTr="005641F7">
        <w:trPr>
          <w:trHeight w:val="103"/>
        </w:trPr>
        <w:tc>
          <w:tcPr>
            <w:tcW w:w="846" w:type="dxa"/>
          </w:tcPr>
          <w:p w14:paraId="405F01A4" w14:textId="77777777" w:rsidR="000E360C" w:rsidRPr="00E81D5E" w:rsidRDefault="000E360C" w:rsidP="000E360C">
            <w:pPr>
              <w:spacing w:after="0"/>
              <w:jc w:val="center"/>
              <w:rPr>
                <w:rFonts w:ascii="Times New Roman" w:hAnsi="Times New Roman" w:cs="Times New Roman"/>
                <w:color w:val="000000"/>
                <w:sz w:val="24"/>
                <w:szCs w:val="24"/>
              </w:rPr>
            </w:pPr>
            <w:r w:rsidRPr="00E81D5E">
              <w:rPr>
                <w:rFonts w:ascii="Times New Roman" w:hAnsi="Times New Roman" w:cs="Times New Roman"/>
                <w:color w:val="000000"/>
                <w:sz w:val="24"/>
                <w:szCs w:val="24"/>
              </w:rPr>
              <w:t>2</w:t>
            </w:r>
          </w:p>
        </w:tc>
        <w:tc>
          <w:tcPr>
            <w:tcW w:w="7982" w:type="dxa"/>
            <w:gridSpan w:val="7"/>
          </w:tcPr>
          <w:p w14:paraId="17CEC9AC" w14:textId="77777777" w:rsidR="000E360C" w:rsidRPr="00E81D5E" w:rsidRDefault="000E360C" w:rsidP="000E360C">
            <w:pPr>
              <w:spacing w:after="0"/>
              <w:jc w:val="both"/>
              <w:rPr>
                <w:rFonts w:ascii="Times New Roman" w:eastAsia="Times New Roman" w:hAnsi="Times New Roman" w:cs="Times New Roman"/>
                <w:color w:val="000000"/>
                <w:sz w:val="24"/>
                <w:szCs w:val="24"/>
                <w:lang w:eastAsia="es-MX"/>
              </w:rPr>
            </w:pPr>
            <w:r w:rsidRPr="00E81D5E">
              <w:rPr>
                <w:rFonts w:ascii="Times New Roman" w:hAnsi="Times New Roman" w:cs="Times New Roman"/>
                <w:color w:val="000000"/>
                <w:sz w:val="24"/>
                <w:szCs w:val="24"/>
              </w:rPr>
              <w:t xml:space="preserve">EC0699 </w:t>
            </w:r>
            <w:r w:rsidRPr="00E81D5E">
              <w:rPr>
                <w:rFonts w:ascii="Times New Roman" w:eastAsia="Times New Roman" w:hAnsi="Times New Roman" w:cs="Times New Roman"/>
                <w:color w:val="000000"/>
                <w:sz w:val="24"/>
                <w:szCs w:val="24"/>
                <w:lang w:eastAsia="es-MX"/>
              </w:rPr>
              <w:t>Entrega de mensajería y paquetería a domicilio.</w:t>
            </w:r>
          </w:p>
        </w:tc>
      </w:tr>
      <w:tr w:rsidR="000E360C" w:rsidRPr="00F750F2" w14:paraId="0C33133D" w14:textId="77777777" w:rsidTr="005641F7">
        <w:trPr>
          <w:trHeight w:val="103"/>
        </w:trPr>
        <w:tc>
          <w:tcPr>
            <w:tcW w:w="846" w:type="dxa"/>
          </w:tcPr>
          <w:p w14:paraId="00B756FC" w14:textId="77777777" w:rsidR="000E360C" w:rsidRPr="00E81D5E" w:rsidRDefault="000E360C" w:rsidP="000E360C">
            <w:pPr>
              <w:spacing w:after="0"/>
              <w:jc w:val="center"/>
              <w:rPr>
                <w:rFonts w:ascii="Times New Roman" w:hAnsi="Times New Roman" w:cs="Times New Roman"/>
                <w:color w:val="000000"/>
                <w:sz w:val="24"/>
                <w:szCs w:val="24"/>
              </w:rPr>
            </w:pPr>
            <w:r w:rsidRPr="00E81D5E">
              <w:rPr>
                <w:rFonts w:ascii="Times New Roman" w:hAnsi="Times New Roman" w:cs="Times New Roman"/>
                <w:color w:val="000000"/>
                <w:sz w:val="24"/>
                <w:szCs w:val="24"/>
              </w:rPr>
              <w:t>3</w:t>
            </w:r>
          </w:p>
        </w:tc>
        <w:tc>
          <w:tcPr>
            <w:tcW w:w="7982" w:type="dxa"/>
            <w:gridSpan w:val="7"/>
          </w:tcPr>
          <w:p w14:paraId="1490A5BD" w14:textId="77777777" w:rsidR="000E360C" w:rsidRPr="00E81D5E" w:rsidRDefault="000E360C" w:rsidP="000E360C">
            <w:pPr>
              <w:spacing w:after="0"/>
              <w:jc w:val="both"/>
              <w:rPr>
                <w:rFonts w:ascii="Times New Roman" w:eastAsia="Times New Roman" w:hAnsi="Times New Roman" w:cs="Times New Roman"/>
                <w:color w:val="000000"/>
                <w:sz w:val="24"/>
                <w:szCs w:val="24"/>
                <w:lang w:eastAsia="es-MX"/>
              </w:rPr>
            </w:pPr>
            <w:r w:rsidRPr="00E81D5E">
              <w:rPr>
                <w:rFonts w:ascii="Times New Roman" w:hAnsi="Times New Roman" w:cs="Times New Roman"/>
                <w:color w:val="000000"/>
                <w:sz w:val="24"/>
                <w:szCs w:val="24"/>
              </w:rPr>
              <w:t xml:space="preserve">EC0702 </w:t>
            </w:r>
            <w:r w:rsidRPr="00E81D5E">
              <w:rPr>
                <w:rFonts w:ascii="Times New Roman" w:eastAsia="Times New Roman" w:hAnsi="Times New Roman" w:cs="Times New Roman"/>
                <w:color w:val="000000"/>
                <w:sz w:val="24"/>
                <w:szCs w:val="24"/>
                <w:lang w:eastAsia="es-MX"/>
              </w:rPr>
              <w:t>Operación de automotores para transportar correspondencia y envíos.</w:t>
            </w:r>
          </w:p>
        </w:tc>
      </w:tr>
      <w:tr w:rsidR="000E360C" w:rsidRPr="00F750F2" w14:paraId="2748C781" w14:textId="77777777" w:rsidTr="00F30968">
        <w:trPr>
          <w:trHeight w:val="358"/>
        </w:trPr>
        <w:tc>
          <w:tcPr>
            <w:tcW w:w="8828" w:type="dxa"/>
            <w:gridSpan w:val="8"/>
            <w:shd w:val="clear" w:color="auto" w:fill="C00000"/>
            <w:vAlign w:val="center"/>
          </w:tcPr>
          <w:p w14:paraId="1E75C665" w14:textId="77777777" w:rsidR="000E360C" w:rsidRPr="00E81D5E" w:rsidRDefault="000E360C" w:rsidP="000E360C">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RELACIONES</w:t>
            </w:r>
          </w:p>
        </w:tc>
      </w:tr>
      <w:tr w:rsidR="000E360C" w:rsidRPr="00F750F2" w14:paraId="451CB9C5" w14:textId="77777777" w:rsidTr="00F30968">
        <w:trPr>
          <w:trHeight w:val="405"/>
        </w:trPr>
        <w:tc>
          <w:tcPr>
            <w:tcW w:w="8828" w:type="dxa"/>
            <w:gridSpan w:val="8"/>
            <w:vAlign w:val="center"/>
          </w:tcPr>
          <w:p w14:paraId="2E1A618A" w14:textId="77777777" w:rsidR="000E360C" w:rsidRPr="00E81D5E" w:rsidRDefault="000E360C" w:rsidP="000E360C">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INTERNAS</w:t>
            </w:r>
          </w:p>
        </w:tc>
      </w:tr>
      <w:tr w:rsidR="000E360C" w:rsidRPr="00F750F2" w14:paraId="01CB3617" w14:textId="77777777" w:rsidTr="005641F7">
        <w:trPr>
          <w:trHeight w:val="103"/>
        </w:trPr>
        <w:tc>
          <w:tcPr>
            <w:tcW w:w="846" w:type="dxa"/>
            <w:vAlign w:val="center"/>
          </w:tcPr>
          <w:p w14:paraId="7A0F9976" w14:textId="77777777" w:rsidR="000E360C" w:rsidRPr="00E81D5E" w:rsidRDefault="000E360C" w:rsidP="000E360C">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1</w:t>
            </w:r>
          </w:p>
        </w:tc>
        <w:tc>
          <w:tcPr>
            <w:tcW w:w="7982" w:type="dxa"/>
            <w:gridSpan w:val="7"/>
            <w:vAlign w:val="bottom"/>
          </w:tcPr>
          <w:p w14:paraId="437F32C3" w14:textId="77777777" w:rsidR="000E360C" w:rsidRPr="00E81D5E" w:rsidRDefault="000E360C" w:rsidP="000E360C">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bCs/>
                <w:sz w:val="24"/>
                <w:szCs w:val="24"/>
              </w:rPr>
              <w:t>Coordinador de Correspondencia y Mensajería.</w:t>
            </w:r>
          </w:p>
        </w:tc>
      </w:tr>
      <w:tr w:rsidR="000E360C" w:rsidRPr="00F750F2" w14:paraId="2FBBE029" w14:textId="77777777" w:rsidTr="005641F7">
        <w:trPr>
          <w:trHeight w:val="103"/>
        </w:trPr>
        <w:tc>
          <w:tcPr>
            <w:tcW w:w="846" w:type="dxa"/>
            <w:vAlign w:val="center"/>
          </w:tcPr>
          <w:p w14:paraId="6BE6BC43" w14:textId="77777777" w:rsidR="000E360C" w:rsidRPr="00E81D5E" w:rsidRDefault="000E360C" w:rsidP="000E360C">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2</w:t>
            </w:r>
          </w:p>
        </w:tc>
        <w:tc>
          <w:tcPr>
            <w:tcW w:w="7982" w:type="dxa"/>
            <w:gridSpan w:val="7"/>
            <w:vAlign w:val="center"/>
          </w:tcPr>
          <w:p w14:paraId="0DD1411E" w14:textId="77777777" w:rsidR="000E360C" w:rsidRPr="00E81D5E" w:rsidRDefault="000303D0" w:rsidP="000E360C">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Secretarias y recepcionistas</w:t>
            </w:r>
            <w:r w:rsidR="000E360C" w:rsidRPr="00E81D5E">
              <w:rPr>
                <w:rFonts w:ascii="Times New Roman" w:hAnsi="Times New Roman" w:cs="Times New Roman"/>
                <w:sz w:val="24"/>
                <w:szCs w:val="24"/>
                <w:lang w:val="es-ES" w:eastAsia="es-ES"/>
              </w:rPr>
              <w:t xml:space="preserve"> de las URES.</w:t>
            </w:r>
          </w:p>
        </w:tc>
      </w:tr>
      <w:tr w:rsidR="000E360C" w:rsidRPr="00F750F2" w14:paraId="0EA0E6C3" w14:textId="77777777" w:rsidTr="00F30968">
        <w:trPr>
          <w:trHeight w:val="529"/>
        </w:trPr>
        <w:tc>
          <w:tcPr>
            <w:tcW w:w="8828" w:type="dxa"/>
            <w:gridSpan w:val="8"/>
            <w:vAlign w:val="center"/>
          </w:tcPr>
          <w:p w14:paraId="55934A94" w14:textId="77777777" w:rsidR="000E360C" w:rsidRPr="00E81D5E" w:rsidRDefault="000E360C" w:rsidP="000E360C">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EXTERNAS</w:t>
            </w:r>
          </w:p>
        </w:tc>
      </w:tr>
      <w:tr w:rsidR="000E360C" w:rsidRPr="00C26AD8" w14:paraId="273FFBED" w14:textId="77777777" w:rsidTr="005641F7">
        <w:trPr>
          <w:trHeight w:val="103"/>
        </w:trPr>
        <w:tc>
          <w:tcPr>
            <w:tcW w:w="846" w:type="dxa"/>
            <w:vAlign w:val="center"/>
          </w:tcPr>
          <w:p w14:paraId="4DC175E5" w14:textId="77777777" w:rsidR="000E360C" w:rsidRPr="00E81D5E" w:rsidRDefault="000E360C" w:rsidP="000E360C">
            <w:pPr>
              <w:spacing w:after="0" w:line="240" w:lineRule="auto"/>
              <w:jc w:val="center"/>
              <w:rPr>
                <w:rFonts w:ascii="Times New Roman" w:hAnsi="Times New Roman" w:cs="Times New Roman"/>
                <w:sz w:val="24"/>
                <w:szCs w:val="24"/>
                <w:lang w:val="es-ES" w:eastAsia="es-ES"/>
              </w:rPr>
            </w:pPr>
            <w:r w:rsidRPr="00E81D5E">
              <w:rPr>
                <w:rFonts w:ascii="Times New Roman" w:hAnsi="Times New Roman" w:cs="Times New Roman"/>
                <w:sz w:val="24"/>
                <w:szCs w:val="24"/>
              </w:rPr>
              <w:t>1</w:t>
            </w:r>
          </w:p>
        </w:tc>
        <w:tc>
          <w:tcPr>
            <w:tcW w:w="7982" w:type="dxa"/>
            <w:gridSpan w:val="7"/>
            <w:vAlign w:val="center"/>
          </w:tcPr>
          <w:p w14:paraId="11D4AEBB" w14:textId="77777777" w:rsidR="000E360C" w:rsidRPr="00E81D5E" w:rsidRDefault="000E360C" w:rsidP="000E360C">
            <w:pPr>
              <w:spacing w:after="0" w:line="240" w:lineRule="auto"/>
              <w:rPr>
                <w:rFonts w:ascii="Times New Roman" w:hAnsi="Times New Roman" w:cs="Times New Roman"/>
                <w:sz w:val="24"/>
                <w:szCs w:val="24"/>
                <w:lang w:val="es-ES" w:eastAsia="es-ES"/>
              </w:rPr>
            </w:pPr>
            <w:r w:rsidRPr="00E81D5E">
              <w:rPr>
                <w:rFonts w:ascii="Times New Roman" w:hAnsi="Times New Roman" w:cs="Times New Roman"/>
                <w:sz w:val="24"/>
                <w:szCs w:val="24"/>
                <w:lang w:val="es-ES" w:eastAsia="es-ES"/>
              </w:rPr>
              <w:t>Dependencias de Gobiernos (Federales, Estales y Municipales)</w:t>
            </w:r>
          </w:p>
        </w:tc>
      </w:tr>
      <w:tr w:rsidR="000E360C" w:rsidRPr="00F750F2" w14:paraId="770E1F0E" w14:textId="77777777" w:rsidTr="00F30968">
        <w:trPr>
          <w:trHeight w:val="103"/>
        </w:trPr>
        <w:tc>
          <w:tcPr>
            <w:tcW w:w="8828" w:type="dxa"/>
            <w:gridSpan w:val="8"/>
          </w:tcPr>
          <w:p w14:paraId="5CB06B38" w14:textId="77777777" w:rsidR="000E360C" w:rsidRPr="00E81D5E" w:rsidRDefault="000E360C" w:rsidP="000E360C">
            <w:pPr>
              <w:spacing w:after="0" w:line="240" w:lineRule="auto"/>
              <w:rPr>
                <w:rFonts w:ascii="Times New Roman" w:eastAsia="Times New Roman" w:hAnsi="Times New Roman" w:cs="Times New Roman"/>
                <w:sz w:val="24"/>
                <w:szCs w:val="24"/>
                <w:lang w:val="es-ES"/>
              </w:rPr>
            </w:pPr>
          </w:p>
        </w:tc>
      </w:tr>
      <w:tr w:rsidR="000E360C" w:rsidRPr="00F750F2" w14:paraId="39F65D0E" w14:textId="77777777" w:rsidTr="00F30968">
        <w:trPr>
          <w:trHeight w:val="294"/>
        </w:trPr>
        <w:tc>
          <w:tcPr>
            <w:tcW w:w="3030" w:type="dxa"/>
            <w:gridSpan w:val="3"/>
            <w:vMerge w:val="restart"/>
            <w:shd w:val="clear" w:color="auto" w:fill="C00000"/>
          </w:tcPr>
          <w:p w14:paraId="73CA4283" w14:textId="77777777" w:rsidR="000E360C" w:rsidRPr="00E81D5E" w:rsidRDefault="000E360C" w:rsidP="000E360C">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NOMBRE Y FIRMA DE LA PERSONA QUE AUTORIZA</w:t>
            </w:r>
          </w:p>
        </w:tc>
        <w:tc>
          <w:tcPr>
            <w:tcW w:w="2892" w:type="dxa"/>
            <w:gridSpan w:val="2"/>
            <w:vMerge w:val="restart"/>
            <w:shd w:val="clear" w:color="auto" w:fill="C00000"/>
          </w:tcPr>
          <w:p w14:paraId="3166811E" w14:textId="77777777" w:rsidR="000E360C" w:rsidRPr="00E81D5E" w:rsidRDefault="000E360C" w:rsidP="000E360C">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NOMBRE Y FIRMA DEL TRABAJADOR</w:t>
            </w:r>
          </w:p>
        </w:tc>
        <w:tc>
          <w:tcPr>
            <w:tcW w:w="2906" w:type="dxa"/>
            <w:gridSpan w:val="3"/>
            <w:shd w:val="clear" w:color="auto" w:fill="C00000"/>
            <w:vAlign w:val="center"/>
          </w:tcPr>
          <w:p w14:paraId="44743A88" w14:textId="77777777" w:rsidR="000E360C" w:rsidRPr="00E81D5E" w:rsidRDefault="000E360C" w:rsidP="000E360C">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FECHA</w:t>
            </w:r>
          </w:p>
        </w:tc>
      </w:tr>
      <w:tr w:rsidR="000E360C" w:rsidRPr="00F750F2" w14:paraId="29BF8DE1" w14:textId="77777777" w:rsidTr="00F30968">
        <w:trPr>
          <w:trHeight w:val="508"/>
        </w:trPr>
        <w:tc>
          <w:tcPr>
            <w:tcW w:w="3030" w:type="dxa"/>
            <w:gridSpan w:val="3"/>
            <w:vMerge/>
            <w:shd w:val="clear" w:color="auto" w:fill="C00000"/>
          </w:tcPr>
          <w:p w14:paraId="3B5CC045" w14:textId="77777777" w:rsidR="000E360C" w:rsidRPr="00E81D5E" w:rsidRDefault="000E360C" w:rsidP="000E360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892" w:type="dxa"/>
            <w:gridSpan w:val="2"/>
            <w:vMerge/>
            <w:shd w:val="clear" w:color="auto" w:fill="C00000"/>
          </w:tcPr>
          <w:p w14:paraId="7048FD44" w14:textId="77777777" w:rsidR="000E360C" w:rsidRPr="00E81D5E" w:rsidRDefault="000E360C" w:rsidP="000E360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968" w:type="dxa"/>
            <w:shd w:val="clear" w:color="auto" w:fill="C00000"/>
            <w:vAlign w:val="center"/>
          </w:tcPr>
          <w:p w14:paraId="3B29109D" w14:textId="77777777" w:rsidR="000E360C" w:rsidRPr="00E81D5E" w:rsidRDefault="000E360C" w:rsidP="000E360C">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DÍA</w:t>
            </w:r>
          </w:p>
        </w:tc>
        <w:tc>
          <w:tcPr>
            <w:tcW w:w="969" w:type="dxa"/>
            <w:shd w:val="clear" w:color="auto" w:fill="C00000"/>
            <w:vAlign w:val="center"/>
          </w:tcPr>
          <w:p w14:paraId="316F3B11" w14:textId="77777777" w:rsidR="000E360C" w:rsidRPr="00E81D5E" w:rsidRDefault="000E360C" w:rsidP="000E360C">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MES</w:t>
            </w:r>
          </w:p>
        </w:tc>
        <w:tc>
          <w:tcPr>
            <w:tcW w:w="969" w:type="dxa"/>
            <w:shd w:val="clear" w:color="auto" w:fill="C00000"/>
            <w:vAlign w:val="center"/>
          </w:tcPr>
          <w:p w14:paraId="1339C176" w14:textId="77777777" w:rsidR="000E360C" w:rsidRPr="00E81D5E" w:rsidRDefault="000E360C" w:rsidP="000E360C">
            <w:pPr>
              <w:spacing w:after="0" w:line="240" w:lineRule="auto"/>
              <w:jc w:val="center"/>
              <w:rPr>
                <w:rFonts w:ascii="Times New Roman" w:eastAsia="Times New Roman" w:hAnsi="Times New Roman" w:cs="Times New Roman"/>
                <w:b/>
                <w:sz w:val="24"/>
                <w:szCs w:val="24"/>
                <w:lang w:val="es-ES"/>
              </w:rPr>
            </w:pPr>
            <w:r w:rsidRPr="00E81D5E">
              <w:rPr>
                <w:rFonts w:ascii="Times New Roman" w:eastAsia="Times New Roman" w:hAnsi="Times New Roman" w:cs="Times New Roman"/>
                <w:b/>
                <w:sz w:val="24"/>
                <w:szCs w:val="24"/>
                <w:lang w:val="es-ES"/>
              </w:rPr>
              <w:t>AÑO</w:t>
            </w:r>
          </w:p>
        </w:tc>
      </w:tr>
      <w:tr w:rsidR="000E360C" w:rsidRPr="00F750F2" w14:paraId="26EA3F8C" w14:textId="77777777" w:rsidTr="00F30968">
        <w:trPr>
          <w:trHeight w:val="1591"/>
        </w:trPr>
        <w:tc>
          <w:tcPr>
            <w:tcW w:w="3030" w:type="dxa"/>
            <w:gridSpan w:val="3"/>
            <w:vAlign w:val="bottom"/>
          </w:tcPr>
          <w:p w14:paraId="34B2CB8D" w14:textId="77777777" w:rsidR="000303D0" w:rsidRPr="00F750F2" w:rsidRDefault="000303D0" w:rsidP="000303D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Lic. Erasmo Andrés Salas Flores</w:t>
            </w:r>
          </w:p>
          <w:p w14:paraId="4A37BFC2" w14:textId="6125EC38" w:rsidR="000E360C" w:rsidRPr="00F750F2" w:rsidRDefault="000E360C" w:rsidP="000303D0">
            <w:pPr>
              <w:spacing w:after="0" w:line="240" w:lineRule="auto"/>
              <w:jc w:val="center"/>
              <w:rPr>
                <w:rFonts w:ascii="Times New Roman" w:eastAsia="Times New Roman" w:hAnsi="Times New Roman" w:cs="Times New Roman"/>
                <w:lang w:val="es-ES"/>
              </w:rPr>
            </w:pPr>
          </w:p>
        </w:tc>
        <w:tc>
          <w:tcPr>
            <w:tcW w:w="2892" w:type="dxa"/>
            <w:gridSpan w:val="2"/>
            <w:vAlign w:val="bottom"/>
          </w:tcPr>
          <w:p w14:paraId="57C43FA8" w14:textId="77777777" w:rsidR="000303D0" w:rsidRPr="00F750F2" w:rsidRDefault="000303D0" w:rsidP="000303D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C</w:t>
            </w:r>
            <w:r w:rsidR="0063399E">
              <w:rPr>
                <w:rFonts w:ascii="Times New Roman" w:eastAsia="Times New Roman" w:hAnsi="Times New Roman" w:cs="Times New Roman"/>
                <w:lang w:val="es-ES"/>
              </w:rPr>
              <w:t>.P</w:t>
            </w:r>
            <w:r>
              <w:rPr>
                <w:rFonts w:ascii="Times New Roman" w:eastAsia="Times New Roman" w:hAnsi="Times New Roman" w:cs="Times New Roman"/>
                <w:lang w:val="es-ES"/>
              </w:rPr>
              <w:t xml:space="preserve">. José Carlos Herrera Quiñones </w:t>
            </w:r>
          </w:p>
          <w:p w14:paraId="1ECAE321" w14:textId="06E3FE88" w:rsidR="000E360C" w:rsidRPr="00F750F2" w:rsidRDefault="000E360C" w:rsidP="000303D0">
            <w:pPr>
              <w:spacing w:after="0" w:line="240" w:lineRule="auto"/>
              <w:jc w:val="center"/>
              <w:rPr>
                <w:rFonts w:ascii="Times New Roman" w:eastAsia="Times New Roman" w:hAnsi="Times New Roman" w:cs="Times New Roman"/>
                <w:lang w:val="es-ES"/>
              </w:rPr>
            </w:pPr>
          </w:p>
        </w:tc>
        <w:tc>
          <w:tcPr>
            <w:tcW w:w="968" w:type="dxa"/>
            <w:vAlign w:val="center"/>
          </w:tcPr>
          <w:p w14:paraId="68782D52" w14:textId="77777777" w:rsidR="000E360C" w:rsidRPr="00F750F2" w:rsidRDefault="000E360C" w:rsidP="000E360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10</w:t>
            </w:r>
          </w:p>
        </w:tc>
        <w:tc>
          <w:tcPr>
            <w:tcW w:w="969" w:type="dxa"/>
            <w:vAlign w:val="center"/>
          </w:tcPr>
          <w:p w14:paraId="656F95CD" w14:textId="77777777" w:rsidR="000E360C" w:rsidRPr="00F750F2" w:rsidRDefault="000E360C" w:rsidP="000E360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11</w:t>
            </w:r>
          </w:p>
        </w:tc>
        <w:tc>
          <w:tcPr>
            <w:tcW w:w="969" w:type="dxa"/>
            <w:vAlign w:val="center"/>
          </w:tcPr>
          <w:p w14:paraId="04D2D2B6" w14:textId="77777777" w:rsidR="000E360C" w:rsidRPr="00F750F2" w:rsidRDefault="000E360C" w:rsidP="000E360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2022</w:t>
            </w:r>
          </w:p>
        </w:tc>
      </w:tr>
    </w:tbl>
    <w:p w14:paraId="0394B6E1" w14:textId="77777777" w:rsidR="00F30968" w:rsidRPr="00F750F2" w:rsidRDefault="00F30968" w:rsidP="005641F7">
      <w:pPr>
        <w:spacing w:after="0"/>
        <w:rPr>
          <w:rFonts w:ascii="Times New Roman" w:eastAsia="Times New Roman" w:hAnsi="Times New Roman" w:cs="Times New Roman"/>
          <w:b/>
          <w:lang w:val="es-ES"/>
        </w:rPr>
      </w:pPr>
    </w:p>
    <w:p w14:paraId="7B38811E" w14:textId="77777777" w:rsidR="00F30968" w:rsidRDefault="00F30968" w:rsidP="00F30968">
      <w:pPr>
        <w:rPr>
          <w:rFonts w:ascii="Times New Roman" w:hAnsi="Times New Roman" w:cs="Times New Roman"/>
          <w:b/>
          <w:sz w:val="24"/>
          <w:szCs w:val="24"/>
        </w:rPr>
      </w:pPr>
      <w:r>
        <w:rPr>
          <w:rFonts w:ascii="Times New Roman" w:hAnsi="Times New Roman" w:cs="Times New Roman"/>
          <w:b/>
          <w:sz w:val="24"/>
          <w:szCs w:val="24"/>
        </w:rPr>
        <w:br w:type="page"/>
      </w:r>
    </w:p>
    <w:p w14:paraId="41BE629F" w14:textId="77777777" w:rsidR="006B247C" w:rsidRDefault="00D65C5A" w:rsidP="00CA5F9E">
      <w:pPr>
        <w:pStyle w:val="Ttulo1"/>
        <w:spacing w:after="240"/>
        <w:jc w:val="center"/>
        <w:rPr>
          <w:rFonts w:ascii="Times New Roman" w:hAnsi="Times New Roman" w:cs="Times New Roman"/>
          <w:b/>
          <w:color w:val="auto"/>
        </w:rPr>
      </w:pPr>
      <w:bookmarkStart w:id="32" w:name="_Toc121990999"/>
      <w:r>
        <w:rPr>
          <w:rFonts w:ascii="Times New Roman" w:hAnsi="Times New Roman" w:cs="Times New Roman"/>
          <w:b/>
          <w:color w:val="auto"/>
        </w:rPr>
        <w:lastRenderedPageBreak/>
        <w:t>Directorio de</w:t>
      </w:r>
      <w:r w:rsidR="00976B58">
        <w:rPr>
          <w:rFonts w:ascii="Times New Roman" w:hAnsi="Times New Roman" w:cs="Times New Roman"/>
          <w:b/>
          <w:color w:val="auto"/>
        </w:rPr>
        <w:t xml:space="preserve"> </w:t>
      </w:r>
      <w:r>
        <w:rPr>
          <w:rFonts w:ascii="Times New Roman" w:hAnsi="Times New Roman" w:cs="Times New Roman"/>
          <w:b/>
          <w:color w:val="auto"/>
        </w:rPr>
        <w:t>l</w:t>
      </w:r>
      <w:r w:rsidR="00976B58">
        <w:rPr>
          <w:rFonts w:ascii="Times New Roman" w:hAnsi="Times New Roman" w:cs="Times New Roman"/>
          <w:b/>
          <w:color w:val="auto"/>
        </w:rPr>
        <w:t>a Coordinación de Correspondencia Mensajería</w:t>
      </w:r>
      <w:bookmarkEnd w:id="32"/>
    </w:p>
    <w:tbl>
      <w:tblPr>
        <w:tblStyle w:val="Tablaconcuadrcula"/>
        <w:tblpPr w:leftFromText="141" w:rightFromText="141" w:vertAnchor="page" w:horzAnchor="margin" w:tblpY="2101"/>
        <w:tblW w:w="9493" w:type="dxa"/>
        <w:tblLayout w:type="fixed"/>
        <w:tblLook w:val="04A0" w:firstRow="1" w:lastRow="0" w:firstColumn="1" w:lastColumn="0" w:noHBand="0" w:noVBand="1"/>
      </w:tblPr>
      <w:tblGrid>
        <w:gridCol w:w="2122"/>
        <w:gridCol w:w="1984"/>
        <w:gridCol w:w="2693"/>
        <w:gridCol w:w="1418"/>
        <w:gridCol w:w="1276"/>
      </w:tblGrid>
      <w:tr w:rsidR="00CF1D8E" w:rsidRPr="00DB4C5E" w14:paraId="389AFA09" w14:textId="77777777" w:rsidTr="008A5675">
        <w:trPr>
          <w:trHeight w:val="192"/>
        </w:trPr>
        <w:tc>
          <w:tcPr>
            <w:tcW w:w="2122" w:type="dxa"/>
            <w:vAlign w:val="center"/>
          </w:tcPr>
          <w:p w14:paraId="3FDA3804" w14:textId="77777777" w:rsidR="00CF1D8E" w:rsidRPr="00DB4C5E" w:rsidRDefault="00CF1D8E" w:rsidP="00CF1D8E">
            <w:pPr>
              <w:jc w:val="center"/>
              <w:rPr>
                <w:rFonts w:ascii="Times New Roman" w:eastAsia="Calibri" w:hAnsi="Times New Roman" w:cs="Times New Roman"/>
                <w:b/>
                <w:sz w:val="24"/>
              </w:rPr>
            </w:pPr>
            <w:r w:rsidRPr="00DB4C5E">
              <w:rPr>
                <w:rFonts w:ascii="Times New Roman" w:eastAsia="Calibri" w:hAnsi="Times New Roman" w:cs="Times New Roman"/>
                <w:b/>
                <w:sz w:val="24"/>
              </w:rPr>
              <w:t>Nombre</w:t>
            </w:r>
          </w:p>
        </w:tc>
        <w:tc>
          <w:tcPr>
            <w:tcW w:w="1984" w:type="dxa"/>
            <w:vAlign w:val="center"/>
          </w:tcPr>
          <w:p w14:paraId="31A3CB85" w14:textId="77777777" w:rsidR="00CF1D8E" w:rsidRPr="00DB4C5E" w:rsidRDefault="00CF1D8E" w:rsidP="00CF1D8E">
            <w:pPr>
              <w:jc w:val="center"/>
              <w:rPr>
                <w:rFonts w:ascii="Times New Roman" w:eastAsia="Calibri" w:hAnsi="Times New Roman" w:cs="Times New Roman"/>
                <w:b/>
                <w:sz w:val="24"/>
              </w:rPr>
            </w:pPr>
            <w:r w:rsidRPr="00DB4C5E">
              <w:rPr>
                <w:rFonts w:ascii="Times New Roman" w:eastAsia="Calibri" w:hAnsi="Times New Roman" w:cs="Times New Roman"/>
                <w:b/>
                <w:sz w:val="24"/>
              </w:rPr>
              <w:t>Puesto</w:t>
            </w:r>
          </w:p>
        </w:tc>
        <w:tc>
          <w:tcPr>
            <w:tcW w:w="2693" w:type="dxa"/>
            <w:vAlign w:val="center"/>
          </w:tcPr>
          <w:p w14:paraId="73C36D87" w14:textId="77777777" w:rsidR="00CF1D8E" w:rsidRPr="00DB4C5E" w:rsidRDefault="00CF1D8E" w:rsidP="00CF1D8E">
            <w:pPr>
              <w:jc w:val="center"/>
              <w:rPr>
                <w:rFonts w:ascii="Times New Roman" w:eastAsia="Calibri" w:hAnsi="Times New Roman" w:cs="Times New Roman"/>
                <w:b/>
                <w:sz w:val="24"/>
              </w:rPr>
            </w:pPr>
            <w:r w:rsidRPr="00DB4C5E">
              <w:rPr>
                <w:rFonts w:ascii="Times New Roman" w:eastAsia="Calibri" w:hAnsi="Times New Roman" w:cs="Times New Roman"/>
                <w:b/>
                <w:sz w:val="24"/>
              </w:rPr>
              <w:t>Correo</w:t>
            </w:r>
            <w:r>
              <w:rPr>
                <w:rFonts w:ascii="Times New Roman" w:eastAsia="Calibri" w:hAnsi="Times New Roman" w:cs="Times New Roman"/>
                <w:b/>
                <w:sz w:val="24"/>
              </w:rPr>
              <w:t xml:space="preserve"> Institucional</w:t>
            </w:r>
          </w:p>
        </w:tc>
        <w:tc>
          <w:tcPr>
            <w:tcW w:w="1418" w:type="dxa"/>
          </w:tcPr>
          <w:p w14:paraId="2B4DC76F" w14:textId="77777777" w:rsidR="00CF1D8E" w:rsidRPr="00DB4C5E" w:rsidRDefault="00CF1D8E" w:rsidP="00CF1D8E">
            <w:pPr>
              <w:jc w:val="center"/>
              <w:rPr>
                <w:rFonts w:ascii="Times New Roman" w:eastAsia="Calibri" w:hAnsi="Times New Roman" w:cs="Times New Roman"/>
                <w:b/>
                <w:sz w:val="24"/>
              </w:rPr>
            </w:pPr>
            <w:r w:rsidRPr="00DB4C5E">
              <w:rPr>
                <w:rFonts w:ascii="Times New Roman" w:eastAsia="Calibri" w:hAnsi="Times New Roman" w:cs="Times New Roman"/>
                <w:b/>
                <w:sz w:val="24"/>
              </w:rPr>
              <w:t>No. de Teléfono</w:t>
            </w:r>
          </w:p>
        </w:tc>
        <w:tc>
          <w:tcPr>
            <w:tcW w:w="1276" w:type="dxa"/>
            <w:vAlign w:val="center"/>
          </w:tcPr>
          <w:p w14:paraId="61E8BCAC" w14:textId="77777777" w:rsidR="00CF1D8E" w:rsidRPr="00DB4C5E" w:rsidRDefault="00CF1D8E" w:rsidP="00CF1D8E">
            <w:pPr>
              <w:jc w:val="center"/>
              <w:rPr>
                <w:rFonts w:ascii="Times New Roman" w:eastAsia="Calibri" w:hAnsi="Times New Roman" w:cs="Times New Roman"/>
                <w:b/>
                <w:sz w:val="24"/>
              </w:rPr>
            </w:pPr>
            <w:r>
              <w:rPr>
                <w:rFonts w:ascii="Times New Roman" w:eastAsia="Calibri" w:hAnsi="Times New Roman" w:cs="Times New Roman"/>
                <w:b/>
                <w:sz w:val="24"/>
              </w:rPr>
              <w:t>Extensión</w:t>
            </w:r>
          </w:p>
        </w:tc>
      </w:tr>
      <w:tr w:rsidR="00CF1D8E" w:rsidRPr="00A85A1B" w14:paraId="68326982" w14:textId="77777777" w:rsidTr="008A5675">
        <w:trPr>
          <w:trHeight w:val="446"/>
        </w:trPr>
        <w:tc>
          <w:tcPr>
            <w:tcW w:w="2122" w:type="dxa"/>
          </w:tcPr>
          <w:p w14:paraId="2C770629" w14:textId="77777777" w:rsidR="00CF1D8E" w:rsidRPr="00561151" w:rsidRDefault="00CF1D8E" w:rsidP="00CF1D8E">
            <w:pPr>
              <w:spacing w:after="0" w:line="240" w:lineRule="auto"/>
              <w:rPr>
                <w:rFonts w:ascii="Times New Roman" w:eastAsia="Calibri" w:hAnsi="Times New Roman" w:cs="Times New Roman"/>
              </w:rPr>
            </w:pPr>
            <w:r>
              <w:rPr>
                <w:rFonts w:ascii="Times New Roman" w:eastAsia="Calibri" w:hAnsi="Times New Roman" w:cs="Times New Roman"/>
              </w:rPr>
              <w:t>Lic. Erasmo Andrés Salas Flores</w:t>
            </w:r>
          </w:p>
        </w:tc>
        <w:tc>
          <w:tcPr>
            <w:tcW w:w="1984" w:type="dxa"/>
          </w:tcPr>
          <w:p w14:paraId="6D341308" w14:textId="77777777" w:rsidR="00CF1D8E" w:rsidRPr="00900425" w:rsidRDefault="00CF1D8E" w:rsidP="00CF1D8E">
            <w:pPr>
              <w:pStyle w:val="Sinespaciado"/>
              <w:jc w:val="center"/>
              <w:rPr>
                <w:rFonts w:ascii="Times New Roman" w:eastAsia="Calibri" w:hAnsi="Times New Roman" w:cs="Times New Roman"/>
              </w:rPr>
            </w:pPr>
            <w:r>
              <w:rPr>
                <w:rFonts w:ascii="Times New Roman" w:eastAsia="Calibri" w:hAnsi="Times New Roman" w:cs="Times New Roman"/>
              </w:rPr>
              <w:t xml:space="preserve">Coordinador </w:t>
            </w:r>
            <w:r w:rsidR="005641F7">
              <w:rPr>
                <w:rFonts w:ascii="Times New Roman" w:eastAsia="Calibri" w:hAnsi="Times New Roman" w:cs="Times New Roman"/>
              </w:rPr>
              <w:t>de Mensajería y Correspondencia</w:t>
            </w:r>
          </w:p>
        </w:tc>
        <w:tc>
          <w:tcPr>
            <w:tcW w:w="2693" w:type="dxa"/>
          </w:tcPr>
          <w:p w14:paraId="01CB0655" w14:textId="77777777" w:rsidR="00CF1D8E" w:rsidRPr="00561151" w:rsidRDefault="00903F43" w:rsidP="00CF1D8E">
            <w:pPr>
              <w:pStyle w:val="Sinespaciado"/>
              <w:jc w:val="center"/>
              <w:rPr>
                <w:rFonts w:ascii="Times New Roman" w:eastAsia="Calibri" w:hAnsi="Times New Roman" w:cs="Times New Roman"/>
                <w:u w:val="single"/>
              </w:rPr>
            </w:pPr>
            <w:hyperlink r:id="rId16" w:history="1">
              <w:r w:rsidR="00CF1D8E" w:rsidRPr="009F1019">
                <w:rPr>
                  <w:rStyle w:val="Hipervnculo"/>
                  <w:rFonts w:ascii="Times New Roman" w:eastAsia="Calibri" w:hAnsi="Times New Roman" w:cs="Times New Roman"/>
                </w:rPr>
                <w:t>erasmo.salas@ujed.mx</w:t>
              </w:r>
            </w:hyperlink>
          </w:p>
        </w:tc>
        <w:tc>
          <w:tcPr>
            <w:tcW w:w="1418" w:type="dxa"/>
          </w:tcPr>
          <w:p w14:paraId="64BE980F" w14:textId="77777777" w:rsidR="00CF1D8E" w:rsidRPr="00900425" w:rsidRDefault="005641F7" w:rsidP="00CF1D8E">
            <w:pPr>
              <w:pStyle w:val="Sinespaciado"/>
              <w:jc w:val="center"/>
              <w:rPr>
                <w:rFonts w:ascii="Times New Roman" w:eastAsia="Calibri" w:hAnsi="Times New Roman" w:cs="Times New Roman"/>
              </w:rPr>
            </w:pPr>
            <w:r>
              <w:rPr>
                <w:rFonts w:ascii="Times New Roman" w:eastAsia="Calibri" w:hAnsi="Times New Roman" w:cs="Times New Roman"/>
              </w:rPr>
              <w:t>618827</w:t>
            </w:r>
            <w:r w:rsidR="00CF1D8E">
              <w:rPr>
                <w:rFonts w:ascii="Times New Roman" w:eastAsia="Calibri" w:hAnsi="Times New Roman" w:cs="Times New Roman"/>
              </w:rPr>
              <w:t>1200</w:t>
            </w:r>
          </w:p>
        </w:tc>
        <w:tc>
          <w:tcPr>
            <w:tcW w:w="1276" w:type="dxa"/>
          </w:tcPr>
          <w:p w14:paraId="7EDC6598" w14:textId="77777777" w:rsidR="00CF1D8E" w:rsidRPr="00900425" w:rsidRDefault="00CF1D8E" w:rsidP="00CF1D8E">
            <w:pPr>
              <w:pStyle w:val="Sinespaciado"/>
              <w:jc w:val="center"/>
              <w:rPr>
                <w:rFonts w:ascii="Times New Roman" w:eastAsia="Calibri" w:hAnsi="Times New Roman" w:cs="Times New Roman"/>
              </w:rPr>
            </w:pPr>
            <w:r>
              <w:rPr>
                <w:rFonts w:ascii="Times New Roman" w:eastAsia="Calibri" w:hAnsi="Times New Roman" w:cs="Times New Roman"/>
              </w:rPr>
              <w:t>2037</w:t>
            </w:r>
          </w:p>
        </w:tc>
      </w:tr>
      <w:tr w:rsidR="00CF1D8E" w:rsidRPr="00A85A1B" w14:paraId="542BCC76" w14:textId="77777777" w:rsidTr="008A5675">
        <w:trPr>
          <w:trHeight w:val="579"/>
        </w:trPr>
        <w:tc>
          <w:tcPr>
            <w:tcW w:w="2122" w:type="dxa"/>
          </w:tcPr>
          <w:p w14:paraId="710692A4" w14:textId="77777777" w:rsidR="00CF1D8E" w:rsidRPr="00900425" w:rsidRDefault="00CF1D8E" w:rsidP="00CF1D8E">
            <w:pPr>
              <w:spacing w:after="0" w:line="240" w:lineRule="auto"/>
              <w:rPr>
                <w:rFonts w:ascii="Times New Roman" w:eastAsia="Calibri" w:hAnsi="Times New Roman" w:cs="Times New Roman"/>
              </w:rPr>
            </w:pPr>
            <w:r>
              <w:rPr>
                <w:rFonts w:ascii="Times New Roman" w:eastAsia="Calibri" w:hAnsi="Times New Roman" w:cs="Times New Roman"/>
              </w:rPr>
              <w:t>C.P. José Carlos Herrera Quiñones</w:t>
            </w:r>
          </w:p>
        </w:tc>
        <w:tc>
          <w:tcPr>
            <w:tcW w:w="1984" w:type="dxa"/>
          </w:tcPr>
          <w:p w14:paraId="2434856E" w14:textId="77777777" w:rsidR="00CF1D8E" w:rsidRPr="00900425" w:rsidRDefault="00CF1D8E" w:rsidP="00CF1D8E">
            <w:pPr>
              <w:pStyle w:val="Sinespaciado"/>
              <w:jc w:val="center"/>
              <w:rPr>
                <w:rFonts w:ascii="Times New Roman" w:eastAsia="Calibri" w:hAnsi="Times New Roman" w:cs="Times New Roman"/>
              </w:rPr>
            </w:pPr>
            <w:r>
              <w:rPr>
                <w:rFonts w:ascii="Times New Roman" w:eastAsia="Calibri" w:hAnsi="Times New Roman" w:cs="Times New Roman"/>
              </w:rPr>
              <w:t>Mensajero</w:t>
            </w:r>
          </w:p>
        </w:tc>
        <w:tc>
          <w:tcPr>
            <w:tcW w:w="2693" w:type="dxa"/>
            <w:shd w:val="clear" w:color="auto" w:fill="auto"/>
          </w:tcPr>
          <w:p w14:paraId="0DEF9D83" w14:textId="77777777" w:rsidR="00CF1D8E" w:rsidRPr="00900425" w:rsidRDefault="00903F43" w:rsidP="00CF1D8E">
            <w:pPr>
              <w:pStyle w:val="Sinespaciado"/>
              <w:jc w:val="center"/>
              <w:rPr>
                <w:rFonts w:ascii="Times New Roman" w:hAnsi="Times New Roman" w:cs="Times New Roman"/>
                <w:u w:val="single"/>
                <w:shd w:val="clear" w:color="auto" w:fill="FFFFFF"/>
              </w:rPr>
            </w:pPr>
            <w:hyperlink r:id="rId17" w:history="1">
              <w:r w:rsidR="00CF1D8E" w:rsidRPr="009F1019">
                <w:rPr>
                  <w:rStyle w:val="Hipervnculo"/>
                  <w:rFonts w:ascii="Times New Roman" w:hAnsi="Times New Roman" w:cs="Times New Roman"/>
                  <w:shd w:val="clear" w:color="auto" w:fill="FFFFFF"/>
                </w:rPr>
                <w:t>josecarlos.herrera@ujed.mx</w:t>
              </w:r>
            </w:hyperlink>
          </w:p>
        </w:tc>
        <w:tc>
          <w:tcPr>
            <w:tcW w:w="1418" w:type="dxa"/>
          </w:tcPr>
          <w:p w14:paraId="3C7A682E" w14:textId="77777777" w:rsidR="00CF1D8E" w:rsidRPr="00900425" w:rsidRDefault="005641F7" w:rsidP="00CF1D8E">
            <w:pPr>
              <w:pStyle w:val="Sinespaciado"/>
              <w:jc w:val="center"/>
              <w:rPr>
                <w:rFonts w:ascii="Times New Roman" w:eastAsia="Calibri" w:hAnsi="Times New Roman" w:cs="Times New Roman"/>
              </w:rPr>
            </w:pPr>
            <w:r>
              <w:rPr>
                <w:rFonts w:ascii="Times New Roman" w:eastAsia="Calibri" w:hAnsi="Times New Roman" w:cs="Times New Roman"/>
              </w:rPr>
              <w:t>618827</w:t>
            </w:r>
            <w:r w:rsidR="00CF1D8E">
              <w:rPr>
                <w:rFonts w:ascii="Times New Roman" w:eastAsia="Calibri" w:hAnsi="Times New Roman" w:cs="Times New Roman"/>
              </w:rPr>
              <w:t>1200</w:t>
            </w:r>
          </w:p>
        </w:tc>
        <w:tc>
          <w:tcPr>
            <w:tcW w:w="1276" w:type="dxa"/>
          </w:tcPr>
          <w:p w14:paraId="3EFB9264" w14:textId="77777777" w:rsidR="00CF1D8E" w:rsidRPr="00900425" w:rsidRDefault="00CF1D8E" w:rsidP="00CF1D8E">
            <w:pPr>
              <w:pStyle w:val="Sinespaciado"/>
              <w:jc w:val="center"/>
              <w:rPr>
                <w:rFonts w:ascii="Times New Roman" w:eastAsia="Calibri" w:hAnsi="Times New Roman" w:cs="Times New Roman"/>
              </w:rPr>
            </w:pPr>
            <w:r>
              <w:rPr>
                <w:rFonts w:ascii="Times New Roman" w:eastAsia="Calibri" w:hAnsi="Times New Roman" w:cs="Times New Roman"/>
              </w:rPr>
              <w:t>2037</w:t>
            </w:r>
          </w:p>
        </w:tc>
      </w:tr>
    </w:tbl>
    <w:p w14:paraId="2F4FA54F" w14:textId="77777777" w:rsidR="00CF1D8E" w:rsidRPr="00CF1D8E" w:rsidRDefault="00CF1D8E" w:rsidP="00CF1D8E">
      <w:pPr>
        <w:spacing w:after="0"/>
      </w:pPr>
    </w:p>
    <w:sectPr w:rsidR="00CF1D8E" w:rsidRPr="00CF1D8E" w:rsidSect="004B38B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CA5F0" w14:textId="77777777" w:rsidR="00903F43" w:rsidRDefault="00903F43" w:rsidP="006B247C">
      <w:pPr>
        <w:spacing w:after="0" w:line="240" w:lineRule="auto"/>
      </w:pPr>
      <w:r>
        <w:separator/>
      </w:r>
    </w:p>
  </w:endnote>
  <w:endnote w:type="continuationSeparator" w:id="0">
    <w:p w14:paraId="02EF86E4" w14:textId="77777777" w:rsidR="00903F43" w:rsidRDefault="00903F43" w:rsidP="006B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0323"/>
      <w:docPartObj>
        <w:docPartGallery w:val="Page Numbers (Bottom of Page)"/>
        <w:docPartUnique/>
      </w:docPartObj>
    </w:sdtPr>
    <w:sdtEndPr/>
    <w:sdtContent>
      <w:p w14:paraId="299D552F" w14:textId="77777777" w:rsidR="00627C88" w:rsidRDefault="00627C88">
        <w:pPr>
          <w:pStyle w:val="Piedepgina"/>
          <w:jc w:val="right"/>
        </w:pPr>
        <w:r>
          <w:fldChar w:fldCharType="begin"/>
        </w:r>
        <w:r>
          <w:instrText>PAGE   \* MERGEFORMAT</w:instrText>
        </w:r>
        <w:r>
          <w:fldChar w:fldCharType="separate"/>
        </w:r>
        <w:r w:rsidR="0048260A" w:rsidRPr="0048260A">
          <w:rPr>
            <w:noProof/>
            <w:lang w:val="es-ES"/>
          </w:rPr>
          <w:t>14</w:t>
        </w:r>
        <w:r>
          <w:fldChar w:fldCharType="end"/>
        </w:r>
      </w:p>
    </w:sdtContent>
  </w:sdt>
  <w:p w14:paraId="13D9C2B2" w14:textId="77777777" w:rsidR="00627C88" w:rsidRDefault="00627C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A2142" w14:textId="77777777" w:rsidR="00903F43" w:rsidRDefault="00903F43" w:rsidP="006B247C">
      <w:pPr>
        <w:spacing w:after="0" w:line="240" w:lineRule="auto"/>
      </w:pPr>
      <w:r>
        <w:separator/>
      </w:r>
    </w:p>
  </w:footnote>
  <w:footnote w:type="continuationSeparator" w:id="0">
    <w:p w14:paraId="6A355C73" w14:textId="77777777" w:rsidR="00903F43" w:rsidRDefault="00903F43" w:rsidP="006B2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8926" w:type="dxa"/>
      <w:tblLook w:val="04A0" w:firstRow="1" w:lastRow="0" w:firstColumn="1" w:lastColumn="0" w:noHBand="0" w:noVBand="1"/>
    </w:tblPr>
    <w:tblGrid>
      <w:gridCol w:w="2830"/>
      <w:gridCol w:w="2032"/>
      <w:gridCol w:w="1924"/>
      <w:gridCol w:w="2140"/>
    </w:tblGrid>
    <w:tr w:rsidR="00627C88" w:rsidRPr="00EB5D9F" w14:paraId="032285B3" w14:textId="77777777" w:rsidTr="00026BF4">
      <w:tc>
        <w:tcPr>
          <w:tcW w:w="2830" w:type="dxa"/>
          <w:vMerge w:val="restart"/>
        </w:tcPr>
        <w:p w14:paraId="7752A497" w14:textId="77777777" w:rsidR="00627C88" w:rsidRPr="00EB5D9F" w:rsidRDefault="00627C88" w:rsidP="00026BF4">
          <w:pPr>
            <w:rPr>
              <w:sz w:val="24"/>
            </w:rPr>
          </w:pPr>
          <w:r>
            <w:rPr>
              <w:noProof/>
              <w:sz w:val="24"/>
              <w:lang w:eastAsia="es-MX"/>
            </w:rPr>
            <w:drawing>
              <wp:inline distT="0" distB="0" distL="0" distR="0" wp14:anchorId="712EC9A8" wp14:editId="2AFB3588">
                <wp:extent cx="1628775" cy="71929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38811B95" w14:textId="77777777" w:rsidR="00627C88" w:rsidRPr="00EB5D9F" w:rsidRDefault="00627C88" w:rsidP="00026BF4">
          <w:pPr>
            <w:jc w:val="center"/>
            <w:rPr>
              <w:b/>
              <w:sz w:val="24"/>
            </w:rPr>
          </w:pPr>
          <w:r w:rsidRPr="00EB5D9F">
            <w:rPr>
              <w:b/>
              <w:sz w:val="24"/>
            </w:rPr>
            <w:t>PROCEDIMIENTO</w:t>
          </w:r>
          <w:r>
            <w:rPr>
              <w:b/>
              <w:sz w:val="24"/>
            </w:rPr>
            <w:t>S</w:t>
          </w:r>
        </w:p>
      </w:tc>
      <w:tc>
        <w:tcPr>
          <w:tcW w:w="2140" w:type="dxa"/>
          <w:shd w:val="clear" w:color="auto" w:fill="auto"/>
        </w:tcPr>
        <w:p w14:paraId="4C0BFE2B" w14:textId="77777777" w:rsidR="00627C88" w:rsidRPr="00EB5D9F" w:rsidRDefault="00627C88" w:rsidP="00026BF4">
          <w:pPr>
            <w:rPr>
              <w:b/>
              <w:sz w:val="24"/>
            </w:rPr>
          </w:pPr>
          <w:r w:rsidRPr="00C65D78">
            <w:rPr>
              <w:b/>
              <w:sz w:val="24"/>
              <w:highlight w:val="yellow"/>
            </w:rPr>
            <w:t>P</w:t>
          </w:r>
          <w:r>
            <w:rPr>
              <w:b/>
              <w:sz w:val="24"/>
              <w:highlight w:val="yellow"/>
            </w:rPr>
            <w:t>C</w:t>
          </w:r>
          <w:r w:rsidRPr="00C65D78">
            <w:rPr>
              <w:b/>
              <w:sz w:val="24"/>
              <w:highlight w:val="yellow"/>
            </w:rPr>
            <w:t>-</w:t>
          </w:r>
          <w:r>
            <w:rPr>
              <w:b/>
              <w:sz w:val="24"/>
              <w:highlight w:val="yellow"/>
            </w:rPr>
            <w:t>TE</w:t>
          </w:r>
          <w:r w:rsidRPr="00C65D78">
            <w:rPr>
              <w:b/>
              <w:sz w:val="24"/>
              <w:highlight w:val="yellow"/>
            </w:rPr>
            <w:t>-</w:t>
          </w:r>
          <w:r>
            <w:rPr>
              <w:b/>
              <w:sz w:val="24"/>
              <w:highlight w:val="yellow"/>
            </w:rPr>
            <w:t>SB-PSBI</w:t>
          </w:r>
          <w:r w:rsidRPr="00C65D78">
            <w:rPr>
              <w:b/>
              <w:sz w:val="24"/>
              <w:highlight w:val="yellow"/>
            </w:rPr>
            <w:t>-0</w:t>
          </w:r>
          <w:r>
            <w:rPr>
              <w:b/>
              <w:sz w:val="24"/>
              <w:highlight w:val="yellow"/>
            </w:rPr>
            <w:t>4</w:t>
          </w:r>
          <w:r w:rsidRPr="00C65D78">
            <w:rPr>
              <w:b/>
              <w:sz w:val="24"/>
              <w:highlight w:val="yellow"/>
            </w:rPr>
            <w:t>.</w:t>
          </w:r>
          <w:r>
            <w:rPr>
              <w:b/>
              <w:sz w:val="24"/>
            </w:rPr>
            <w:t>3</w:t>
          </w:r>
        </w:p>
      </w:tc>
    </w:tr>
    <w:tr w:rsidR="00627C88" w:rsidRPr="00EB5D9F" w14:paraId="04A1ED67" w14:textId="77777777" w:rsidTr="00026BF4">
      <w:tc>
        <w:tcPr>
          <w:tcW w:w="2830" w:type="dxa"/>
          <w:vMerge/>
        </w:tcPr>
        <w:p w14:paraId="5E6FE1D7" w14:textId="77777777" w:rsidR="00627C88" w:rsidRPr="00EB5D9F" w:rsidRDefault="00627C88" w:rsidP="00026BF4">
          <w:pPr>
            <w:rPr>
              <w:sz w:val="24"/>
            </w:rPr>
          </w:pPr>
        </w:p>
      </w:tc>
      <w:tc>
        <w:tcPr>
          <w:tcW w:w="3956" w:type="dxa"/>
          <w:gridSpan w:val="2"/>
          <w:vMerge w:val="restart"/>
          <w:vAlign w:val="center"/>
        </w:tcPr>
        <w:p w14:paraId="0537EFB2" w14:textId="77777777" w:rsidR="00627C88" w:rsidRPr="00124422" w:rsidRDefault="00627C88" w:rsidP="00026BF4">
          <w:pPr>
            <w:jc w:val="center"/>
            <w:rPr>
              <w:b/>
              <w:sz w:val="24"/>
              <w:szCs w:val="24"/>
            </w:rPr>
          </w:pPr>
          <w:r>
            <w:rPr>
              <w:b/>
              <w:sz w:val="24"/>
              <w:szCs w:val="24"/>
            </w:rPr>
            <w:t>Provisión de Servicios Bibliotecarios e Información</w:t>
          </w:r>
          <w:r w:rsidRPr="00124422">
            <w:rPr>
              <w:b/>
              <w:sz w:val="24"/>
              <w:szCs w:val="24"/>
            </w:rPr>
            <w:t>.</w:t>
          </w:r>
        </w:p>
      </w:tc>
      <w:tc>
        <w:tcPr>
          <w:tcW w:w="2140" w:type="dxa"/>
        </w:tcPr>
        <w:p w14:paraId="4DF32A13" w14:textId="77777777" w:rsidR="00627C88" w:rsidRPr="00EB5D9F" w:rsidRDefault="00627C88" w:rsidP="00026BF4">
          <w:pPr>
            <w:rPr>
              <w:b/>
              <w:sz w:val="24"/>
            </w:rPr>
          </w:pPr>
          <w:r w:rsidRPr="00EB5D9F">
            <w:rPr>
              <w:b/>
              <w:sz w:val="24"/>
            </w:rPr>
            <w:t>Fecha:</w:t>
          </w:r>
          <w:r>
            <w:rPr>
              <w:b/>
              <w:sz w:val="24"/>
            </w:rPr>
            <w:t xml:space="preserve"> </w:t>
          </w:r>
          <w:r w:rsidRPr="00E53397">
            <w:rPr>
              <w:b/>
              <w:sz w:val="24"/>
              <w:highlight w:val="yellow"/>
            </w:rPr>
            <w:t>1</w:t>
          </w:r>
          <w:r>
            <w:rPr>
              <w:b/>
              <w:sz w:val="24"/>
              <w:highlight w:val="yellow"/>
            </w:rPr>
            <w:t>0</w:t>
          </w:r>
          <w:r w:rsidRPr="00C65D78">
            <w:rPr>
              <w:b/>
              <w:sz w:val="24"/>
              <w:highlight w:val="yellow"/>
            </w:rPr>
            <w:t>/0</w:t>
          </w:r>
          <w:r>
            <w:rPr>
              <w:b/>
              <w:sz w:val="24"/>
              <w:highlight w:val="yellow"/>
            </w:rPr>
            <w:t>6</w:t>
          </w:r>
          <w:r w:rsidRPr="00C65D78">
            <w:rPr>
              <w:b/>
              <w:sz w:val="24"/>
              <w:highlight w:val="yellow"/>
            </w:rPr>
            <w:t>/2020</w:t>
          </w:r>
        </w:p>
      </w:tc>
    </w:tr>
    <w:tr w:rsidR="00627C88" w:rsidRPr="00EB5D9F" w14:paraId="4F331DA7" w14:textId="77777777" w:rsidTr="00026BF4">
      <w:tc>
        <w:tcPr>
          <w:tcW w:w="2830" w:type="dxa"/>
          <w:vMerge/>
        </w:tcPr>
        <w:p w14:paraId="531D3B5E" w14:textId="77777777" w:rsidR="00627C88" w:rsidRPr="00EB5D9F" w:rsidRDefault="00627C88" w:rsidP="00026BF4">
          <w:pPr>
            <w:rPr>
              <w:sz w:val="24"/>
            </w:rPr>
          </w:pPr>
        </w:p>
      </w:tc>
      <w:tc>
        <w:tcPr>
          <w:tcW w:w="3956" w:type="dxa"/>
          <w:gridSpan w:val="2"/>
          <w:vMerge/>
        </w:tcPr>
        <w:p w14:paraId="237B72C5" w14:textId="77777777" w:rsidR="00627C88" w:rsidRPr="00EB5D9F" w:rsidRDefault="00627C88" w:rsidP="00026BF4">
          <w:pPr>
            <w:rPr>
              <w:b/>
              <w:sz w:val="24"/>
            </w:rPr>
          </w:pPr>
        </w:p>
      </w:tc>
      <w:tc>
        <w:tcPr>
          <w:tcW w:w="2140" w:type="dxa"/>
        </w:tcPr>
        <w:p w14:paraId="51EEBF70" w14:textId="77777777" w:rsidR="00627C88" w:rsidRPr="00EB5D9F" w:rsidRDefault="00627C88" w:rsidP="00026BF4">
          <w:pPr>
            <w:rPr>
              <w:b/>
              <w:sz w:val="24"/>
            </w:rPr>
          </w:pPr>
          <w:r>
            <w:rPr>
              <w:b/>
              <w:sz w:val="24"/>
            </w:rPr>
            <w:t>Edición</w:t>
          </w:r>
          <w:r w:rsidRPr="00EB5D9F">
            <w:rPr>
              <w:b/>
              <w:sz w:val="24"/>
            </w:rPr>
            <w:t>:</w:t>
          </w:r>
          <w:r>
            <w:rPr>
              <w:b/>
              <w:sz w:val="24"/>
            </w:rPr>
            <w:t xml:space="preserve"> 01</w:t>
          </w:r>
        </w:p>
      </w:tc>
    </w:tr>
    <w:tr w:rsidR="00627C88" w:rsidRPr="00EB5D9F" w14:paraId="42E6E79A" w14:textId="77777777" w:rsidTr="00026BF4">
      <w:tc>
        <w:tcPr>
          <w:tcW w:w="2830" w:type="dxa"/>
          <w:vMerge/>
        </w:tcPr>
        <w:p w14:paraId="77057412" w14:textId="77777777" w:rsidR="00627C88" w:rsidRPr="00EB5D9F" w:rsidRDefault="00627C88" w:rsidP="00026BF4">
          <w:pPr>
            <w:rPr>
              <w:sz w:val="24"/>
            </w:rPr>
          </w:pPr>
        </w:p>
      </w:tc>
      <w:tc>
        <w:tcPr>
          <w:tcW w:w="3956" w:type="dxa"/>
          <w:gridSpan w:val="2"/>
          <w:vMerge/>
        </w:tcPr>
        <w:p w14:paraId="2742BFAA" w14:textId="77777777" w:rsidR="00627C88" w:rsidRPr="00EB5D9F" w:rsidRDefault="00627C88" w:rsidP="00026BF4">
          <w:pPr>
            <w:rPr>
              <w:b/>
              <w:sz w:val="24"/>
            </w:rPr>
          </w:pPr>
        </w:p>
      </w:tc>
      <w:tc>
        <w:tcPr>
          <w:tcW w:w="2140" w:type="dxa"/>
        </w:tcPr>
        <w:p w14:paraId="46BFB09A" w14:textId="77777777" w:rsidR="00627C88" w:rsidRPr="00EB5D9F" w:rsidRDefault="00627C88" w:rsidP="00026BF4">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Pr>
              <w:b/>
              <w:noProof/>
              <w:sz w:val="24"/>
            </w:rPr>
            <w:t>3</w:t>
          </w:r>
          <w:r w:rsidRPr="009F3559">
            <w:rPr>
              <w:b/>
              <w:sz w:val="24"/>
            </w:rPr>
            <w:fldChar w:fldCharType="end"/>
          </w:r>
        </w:p>
      </w:tc>
    </w:tr>
    <w:tr w:rsidR="00627C88" w:rsidRPr="00EB5D9F" w14:paraId="6AACA316" w14:textId="77777777" w:rsidTr="00026BF4">
      <w:tc>
        <w:tcPr>
          <w:tcW w:w="4862" w:type="dxa"/>
          <w:gridSpan w:val="2"/>
        </w:tcPr>
        <w:p w14:paraId="2F4FC8C0" w14:textId="77777777" w:rsidR="00627C88" w:rsidRPr="00EB5D9F" w:rsidRDefault="00627C88" w:rsidP="00026BF4">
          <w:pPr>
            <w:rPr>
              <w:b/>
              <w:sz w:val="24"/>
            </w:rPr>
          </w:pPr>
          <w:r w:rsidRPr="00EB5D9F">
            <w:rPr>
              <w:b/>
              <w:sz w:val="24"/>
            </w:rPr>
            <w:t>Unidad Administrativa:</w:t>
          </w:r>
          <w:r>
            <w:rPr>
              <w:b/>
              <w:sz w:val="24"/>
            </w:rPr>
            <w:t xml:space="preserve"> Dirección General de Bibliotecas</w:t>
          </w:r>
        </w:p>
      </w:tc>
      <w:tc>
        <w:tcPr>
          <w:tcW w:w="4064" w:type="dxa"/>
          <w:gridSpan w:val="2"/>
        </w:tcPr>
        <w:p w14:paraId="22D5445F" w14:textId="77777777" w:rsidR="00627C88" w:rsidRPr="00EB5D9F" w:rsidRDefault="00627C88" w:rsidP="00026BF4">
          <w:pPr>
            <w:rPr>
              <w:b/>
              <w:sz w:val="24"/>
            </w:rPr>
          </w:pPr>
          <w:r w:rsidRPr="00EB5D9F">
            <w:rPr>
              <w:b/>
              <w:sz w:val="24"/>
            </w:rPr>
            <w:t>Área Responsable:</w:t>
          </w:r>
          <w:r>
            <w:rPr>
              <w:b/>
              <w:sz w:val="24"/>
            </w:rPr>
            <w:t xml:space="preserve"> Dirección General de Bibliotecas</w:t>
          </w:r>
        </w:p>
      </w:tc>
    </w:tr>
  </w:tbl>
  <w:p w14:paraId="7BF97421" w14:textId="77777777" w:rsidR="00627C88" w:rsidRDefault="00627C8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0EA4D" w14:textId="77777777" w:rsidR="00627C88" w:rsidRDefault="00627C88">
    <w:pPr>
      <w:pStyle w:val="Encabezado"/>
    </w:pPr>
    <w:r>
      <w:rPr>
        <w:noProof/>
        <w:lang w:eastAsia="es-MX"/>
      </w:rPr>
      <mc:AlternateContent>
        <mc:Choice Requires="wps">
          <w:drawing>
            <wp:anchor distT="0" distB="0" distL="114300" distR="114300" simplePos="0" relativeHeight="251659264" behindDoc="0" locked="0" layoutInCell="1" allowOverlap="1" wp14:anchorId="024173DB" wp14:editId="24065D0C">
              <wp:simplePos x="0" y="0"/>
              <wp:positionH relativeFrom="margin">
                <wp:posOffset>-537210</wp:posOffset>
              </wp:positionH>
              <wp:positionV relativeFrom="paragraph">
                <wp:posOffset>-478790</wp:posOffset>
              </wp:positionV>
              <wp:extent cx="9525000" cy="885825"/>
              <wp:effectExtent l="0" t="0" r="19050" b="28575"/>
              <wp:wrapNone/>
              <wp:docPr id="2" name="Rectángulo 1"/>
              <wp:cNvGraphicFramePr/>
              <a:graphic xmlns:a="http://schemas.openxmlformats.org/drawingml/2006/main">
                <a:graphicData uri="http://schemas.microsoft.com/office/word/2010/wordprocessingShape">
                  <wps:wsp>
                    <wps:cNvSpPr/>
                    <wps:spPr>
                      <a:xfrm>
                        <a:off x="0" y="0"/>
                        <a:ext cx="9525000"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4AF9E11" id="Rectángulo 1" o:spid="_x0000_s1026" style="position:absolute;margin-left:-42.3pt;margin-top:-37.7pt;width:750pt;height:6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" fillcolor="#a91313" strokecolor="#243f60 [1604]" strokeweight="2pt">
              <v:fill opacity="59624f"/>
              <w10:wrap anchorx="margin"/>
            </v:rect>
          </w:pict>
        </mc:Fallback>
      </mc:AlternateContent>
    </w:r>
    <w:r>
      <w:rPr>
        <w:noProof/>
        <w:lang w:eastAsia="es-MX"/>
      </w:rPr>
      <w:drawing>
        <wp:anchor distT="0" distB="0" distL="114300" distR="114300" simplePos="0" relativeHeight="251661312" behindDoc="0" locked="0" layoutInCell="1" allowOverlap="1" wp14:anchorId="232C4997" wp14:editId="750FE11F">
          <wp:simplePos x="0" y="0"/>
          <wp:positionH relativeFrom="column">
            <wp:posOffset>-1080135</wp:posOffset>
          </wp:positionH>
          <wp:positionV relativeFrom="paragraph">
            <wp:posOffset>-459105</wp:posOffset>
          </wp:positionV>
          <wp:extent cx="1876687" cy="866896"/>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B3B54F2"/>
    <w:multiLevelType w:val="hybridMultilevel"/>
    <w:tmpl w:val="6D0CD142"/>
    <w:lvl w:ilvl="0" w:tplc="7DD60FC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974E39"/>
    <w:multiLevelType w:val="hybridMultilevel"/>
    <w:tmpl w:val="56F8E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D14314"/>
    <w:multiLevelType w:val="hybridMultilevel"/>
    <w:tmpl w:val="4536AA94"/>
    <w:lvl w:ilvl="0" w:tplc="04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7C"/>
    <w:rsid w:val="000200BD"/>
    <w:rsid w:val="00026BF4"/>
    <w:rsid w:val="000303D0"/>
    <w:rsid w:val="000451D3"/>
    <w:rsid w:val="000458DA"/>
    <w:rsid w:val="00067B55"/>
    <w:rsid w:val="00080F36"/>
    <w:rsid w:val="000A20E9"/>
    <w:rsid w:val="000B6529"/>
    <w:rsid w:val="000C0AD1"/>
    <w:rsid w:val="000E360C"/>
    <w:rsid w:val="000F08BE"/>
    <w:rsid w:val="00111B56"/>
    <w:rsid w:val="00120527"/>
    <w:rsid w:val="00153D44"/>
    <w:rsid w:val="00187342"/>
    <w:rsid w:val="00195303"/>
    <w:rsid w:val="001D416E"/>
    <w:rsid w:val="001E7A37"/>
    <w:rsid w:val="002367E2"/>
    <w:rsid w:val="00246FA3"/>
    <w:rsid w:val="00251BB6"/>
    <w:rsid w:val="00263050"/>
    <w:rsid w:val="00274ED6"/>
    <w:rsid w:val="002930C8"/>
    <w:rsid w:val="002937B9"/>
    <w:rsid w:val="00295F1A"/>
    <w:rsid w:val="002E399B"/>
    <w:rsid w:val="00335D7A"/>
    <w:rsid w:val="00357173"/>
    <w:rsid w:val="003655D0"/>
    <w:rsid w:val="003664DA"/>
    <w:rsid w:val="0037412F"/>
    <w:rsid w:val="003E0AD2"/>
    <w:rsid w:val="003F2C12"/>
    <w:rsid w:val="003F48BD"/>
    <w:rsid w:val="00411842"/>
    <w:rsid w:val="0041298C"/>
    <w:rsid w:val="0045416F"/>
    <w:rsid w:val="0048260A"/>
    <w:rsid w:val="004B38BD"/>
    <w:rsid w:val="004E791B"/>
    <w:rsid w:val="00506B12"/>
    <w:rsid w:val="00511FA5"/>
    <w:rsid w:val="00530655"/>
    <w:rsid w:val="00561151"/>
    <w:rsid w:val="005641F7"/>
    <w:rsid w:val="00565E11"/>
    <w:rsid w:val="00582814"/>
    <w:rsid w:val="005A392A"/>
    <w:rsid w:val="005B5BC4"/>
    <w:rsid w:val="005B70F6"/>
    <w:rsid w:val="005C5F7B"/>
    <w:rsid w:val="00613C20"/>
    <w:rsid w:val="00627C88"/>
    <w:rsid w:val="0063399E"/>
    <w:rsid w:val="00641A02"/>
    <w:rsid w:val="00681535"/>
    <w:rsid w:val="006B247C"/>
    <w:rsid w:val="006C6C47"/>
    <w:rsid w:val="007046D2"/>
    <w:rsid w:val="00765B97"/>
    <w:rsid w:val="007B375A"/>
    <w:rsid w:val="007D7D52"/>
    <w:rsid w:val="00801479"/>
    <w:rsid w:val="00821757"/>
    <w:rsid w:val="00844596"/>
    <w:rsid w:val="0085166D"/>
    <w:rsid w:val="00854C99"/>
    <w:rsid w:val="008766CC"/>
    <w:rsid w:val="008902F6"/>
    <w:rsid w:val="008A0C9E"/>
    <w:rsid w:val="008A5675"/>
    <w:rsid w:val="008C6DCB"/>
    <w:rsid w:val="00900D2A"/>
    <w:rsid w:val="00903F43"/>
    <w:rsid w:val="0095188C"/>
    <w:rsid w:val="00956F89"/>
    <w:rsid w:val="00976B58"/>
    <w:rsid w:val="009A1063"/>
    <w:rsid w:val="009E4A18"/>
    <w:rsid w:val="00A13D53"/>
    <w:rsid w:val="00A418AA"/>
    <w:rsid w:val="00A44D9E"/>
    <w:rsid w:val="00A45A41"/>
    <w:rsid w:val="00A467AC"/>
    <w:rsid w:val="00A930AE"/>
    <w:rsid w:val="00AD2CAC"/>
    <w:rsid w:val="00AF55EE"/>
    <w:rsid w:val="00B1252B"/>
    <w:rsid w:val="00B13CA4"/>
    <w:rsid w:val="00B36041"/>
    <w:rsid w:val="00B40CED"/>
    <w:rsid w:val="00B80F39"/>
    <w:rsid w:val="00B8226C"/>
    <w:rsid w:val="00B86E50"/>
    <w:rsid w:val="00BA547C"/>
    <w:rsid w:val="00BF55B0"/>
    <w:rsid w:val="00BF5E53"/>
    <w:rsid w:val="00C0608F"/>
    <w:rsid w:val="00C17434"/>
    <w:rsid w:val="00C174CD"/>
    <w:rsid w:val="00C26AD8"/>
    <w:rsid w:val="00C565BB"/>
    <w:rsid w:val="00C874D1"/>
    <w:rsid w:val="00C936D2"/>
    <w:rsid w:val="00CA130E"/>
    <w:rsid w:val="00CA1ABA"/>
    <w:rsid w:val="00CA5F9E"/>
    <w:rsid w:val="00CD6E56"/>
    <w:rsid w:val="00CE6BFE"/>
    <w:rsid w:val="00CF1D8E"/>
    <w:rsid w:val="00D11EBE"/>
    <w:rsid w:val="00D47983"/>
    <w:rsid w:val="00D52588"/>
    <w:rsid w:val="00D531FB"/>
    <w:rsid w:val="00D61A34"/>
    <w:rsid w:val="00D65C5A"/>
    <w:rsid w:val="00DD3256"/>
    <w:rsid w:val="00DD7D17"/>
    <w:rsid w:val="00DF0795"/>
    <w:rsid w:val="00E07888"/>
    <w:rsid w:val="00E71DDB"/>
    <w:rsid w:val="00E7559C"/>
    <w:rsid w:val="00E81D5E"/>
    <w:rsid w:val="00E833CA"/>
    <w:rsid w:val="00EB2357"/>
    <w:rsid w:val="00F017CC"/>
    <w:rsid w:val="00F26941"/>
    <w:rsid w:val="00F30968"/>
    <w:rsid w:val="00F33A36"/>
    <w:rsid w:val="00F44787"/>
    <w:rsid w:val="00F750F2"/>
    <w:rsid w:val="00FA66AF"/>
    <w:rsid w:val="00FC5CFA"/>
    <w:rsid w:val="00FD60F9"/>
    <w:rsid w:val="00FD69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FF665"/>
  <w15:docId w15:val="{5D1916F0-4750-42A2-B253-EBF511C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47C"/>
    <w:pPr>
      <w:spacing w:after="160" w:line="259" w:lineRule="auto"/>
    </w:pPr>
  </w:style>
  <w:style w:type="paragraph" w:styleId="Ttulo1">
    <w:name w:val="heading 1"/>
    <w:basedOn w:val="Normal"/>
    <w:next w:val="Normal"/>
    <w:link w:val="Ttulo1Car"/>
    <w:uiPriority w:val="9"/>
    <w:qFormat/>
    <w:rsid w:val="00AF55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65C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47C"/>
  </w:style>
  <w:style w:type="paragraph" w:styleId="Piedepgina">
    <w:name w:val="footer"/>
    <w:basedOn w:val="Normal"/>
    <w:link w:val="PiedepginaCar"/>
    <w:uiPriority w:val="99"/>
    <w:unhideWhenUsed/>
    <w:rsid w:val="006B2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47C"/>
  </w:style>
  <w:style w:type="paragraph" w:styleId="Textodeglobo">
    <w:name w:val="Balloon Text"/>
    <w:basedOn w:val="Normal"/>
    <w:link w:val="TextodegloboCar"/>
    <w:uiPriority w:val="99"/>
    <w:semiHidden/>
    <w:unhideWhenUsed/>
    <w:rsid w:val="006B24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47C"/>
    <w:rPr>
      <w:rFonts w:ascii="Tahoma" w:hAnsi="Tahoma" w:cs="Tahoma"/>
      <w:sz w:val="16"/>
      <w:szCs w:val="16"/>
    </w:rPr>
  </w:style>
  <w:style w:type="table" w:styleId="Tablaconcuadrcula">
    <w:name w:val="Table Grid"/>
    <w:basedOn w:val="Tablanormal"/>
    <w:uiPriority w:val="59"/>
    <w:rsid w:val="006B247C"/>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F55EE"/>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D65C5A"/>
    <w:pPr>
      <w:ind w:left="720"/>
      <w:contextualSpacing/>
    </w:pPr>
  </w:style>
  <w:style w:type="character" w:customStyle="1" w:styleId="Ttulo2Car">
    <w:name w:val="Título 2 Car"/>
    <w:basedOn w:val="Fuentedeprrafopredeter"/>
    <w:link w:val="Ttulo2"/>
    <w:uiPriority w:val="9"/>
    <w:rsid w:val="00D65C5A"/>
    <w:rPr>
      <w:rFonts w:asciiTheme="majorHAnsi" w:eastAsiaTheme="majorEastAsia" w:hAnsiTheme="majorHAnsi" w:cstheme="majorBidi"/>
      <w:color w:val="365F91" w:themeColor="accent1" w:themeShade="BF"/>
      <w:sz w:val="26"/>
      <w:szCs w:val="26"/>
    </w:rPr>
  </w:style>
  <w:style w:type="paragraph" w:styleId="Sinespaciado">
    <w:name w:val="No Spacing"/>
    <w:uiPriority w:val="1"/>
    <w:qFormat/>
    <w:rsid w:val="00CA5F9E"/>
    <w:pPr>
      <w:spacing w:after="0" w:line="240" w:lineRule="auto"/>
    </w:pPr>
  </w:style>
  <w:style w:type="paragraph" w:styleId="TtulodeTDC">
    <w:name w:val="TOC Heading"/>
    <w:basedOn w:val="Ttulo1"/>
    <w:next w:val="Normal"/>
    <w:uiPriority w:val="39"/>
    <w:unhideWhenUsed/>
    <w:qFormat/>
    <w:rsid w:val="00026BF4"/>
    <w:pPr>
      <w:outlineLvl w:val="9"/>
    </w:pPr>
    <w:rPr>
      <w:lang w:val="en-US"/>
    </w:rPr>
  </w:style>
  <w:style w:type="paragraph" w:styleId="TDC1">
    <w:name w:val="toc 1"/>
    <w:basedOn w:val="Normal"/>
    <w:next w:val="Normal"/>
    <w:autoRedefine/>
    <w:uiPriority w:val="39"/>
    <w:unhideWhenUsed/>
    <w:rsid w:val="00026BF4"/>
    <w:pPr>
      <w:spacing w:after="100"/>
    </w:pPr>
  </w:style>
  <w:style w:type="paragraph" w:styleId="TDC2">
    <w:name w:val="toc 2"/>
    <w:basedOn w:val="Normal"/>
    <w:next w:val="Normal"/>
    <w:autoRedefine/>
    <w:uiPriority w:val="39"/>
    <w:unhideWhenUsed/>
    <w:rsid w:val="00026BF4"/>
    <w:pPr>
      <w:spacing w:after="100"/>
      <w:ind w:left="220"/>
    </w:pPr>
  </w:style>
  <w:style w:type="character" w:styleId="Hipervnculo">
    <w:name w:val="Hyperlink"/>
    <w:basedOn w:val="Fuentedeprrafopredeter"/>
    <w:uiPriority w:val="99"/>
    <w:unhideWhenUsed/>
    <w:rsid w:val="00026BF4"/>
    <w:rPr>
      <w:color w:val="0000FF" w:themeColor="hyperlink"/>
      <w:u w:val="single"/>
    </w:rPr>
  </w:style>
  <w:style w:type="paragraph" w:styleId="NormalWeb">
    <w:name w:val="Normal (Web)"/>
    <w:basedOn w:val="Normal"/>
    <w:uiPriority w:val="99"/>
    <w:semiHidden/>
    <w:unhideWhenUsed/>
    <w:rsid w:val="00FD60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627C88"/>
    <w:rPr>
      <w:sz w:val="16"/>
      <w:szCs w:val="16"/>
    </w:rPr>
  </w:style>
  <w:style w:type="paragraph" w:styleId="Textocomentario">
    <w:name w:val="annotation text"/>
    <w:basedOn w:val="Normal"/>
    <w:link w:val="TextocomentarioCar"/>
    <w:uiPriority w:val="99"/>
    <w:semiHidden/>
    <w:unhideWhenUsed/>
    <w:rsid w:val="00627C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7C88"/>
    <w:rPr>
      <w:sz w:val="20"/>
      <w:szCs w:val="20"/>
    </w:rPr>
  </w:style>
  <w:style w:type="paragraph" w:styleId="Asuntodelcomentario">
    <w:name w:val="annotation subject"/>
    <w:basedOn w:val="Textocomentario"/>
    <w:next w:val="Textocomentario"/>
    <w:link w:val="AsuntodelcomentarioCar"/>
    <w:uiPriority w:val="99"/>
    <w:semiHidden/>
    <w:unhideWhenUsed/>
    <w:rsid w:val="00627C88"/>
    <w:rPr>
      <w:b/>
      <w:bCs/>
    </w:rPr>
  </w:style>
  <w:style w:type="character" w:customStyle="1" w:styleId="AsuntodelcomentarioCar">
    <w:name w:val="Asunto del comentario Car"/>
    <w:basedOn w:val="TextocomentarioCar"/>
    <w:link w:val="Asuntodelcomentario"/>
    <w:uiPriority w:val="99"/>
    <w:semiHidden/>
    <w:rsid w:val="00627C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josecarlos.herrera@ujed.mx" TargetMode="External"/><Relationship Id="rId2" Type="http://schemas.openxmlformats.org/officeDocument/2006/relationships/numbering" Target="numbering.xml"/><Relationship Id="rId16" Type="http://schemas.openxmlformats.org/officeDocument/2006/relationships/hyperlink" Target="mailto:erasmo.salas@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Dibujo_de_Microsoft_Visio1.vsd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33B14-59DC-424C-99DA-05489010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4273</Words>
  <Characters>23503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Sotelo</dc:creator>
  <cp:lastModifiedBy>Chomo Almeda</cp:lastModifiedBy>
  <cp:revision>2</cp:revision>
  <dcterms:created xsi:type="dcterms:W3CDTF">2023-07-06T18:35:00Z</dcterms:created>
  <dcterms:modified xsi:type="dcterms:W3CDTF">2023-07-06T18:35:00Z</dcterms:modified>
</cp:coreProperties>
</file>