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25" w:rsidRPr="00E63425" w:rsidRDefault="00E63425">
      <w:pPr>
        <w:rPr>
          <w:b/>
          <w:noProof/>
          <w:sz w:val="28"/>
          <w:lang w:val="en-US"/>
        </w:rPr>
      </w:pPr>
      <w:r w:rsidRPr="00E63425">
        <w:rPr>
          <w:b/>
          <w:noProof/>
          <w:sz w:val="28"/>
          <w:lang w:val="en-US"/>
        </w:rPr>
        <w:t>1013_TPN21B</w:t>
      </w:r>
    </w:p>
    <w:p w:rsidR="00E63425" w:rsidRDefault="00E63425" w:rsidP="00E6342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63425">
        <w:rPr>
          <w:b/>
          <w:noProof/>
          <w:sz w:val="28"/>
          <w:lang w:val="en-US"/>
        </w:rPr>
        <w:t>TPN 21B</w:t>
      </w:r>
    </w:p>
    <w:p w:rsidR="00E63425" w:rsidRPr="00922DAA" w:rsidRDefault="00E63425" w:rsidP="00E6342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E63425">
        <w:rPr>
          <w:b/>
          <w:noProof/>
          <w:sz w:val="28"/>
          <w:lang w:val="en-US"/>
        </w:rPr>
        <w:t>Salomons ,1986</w:t>
      </w:r>
    </w:p>
    <w:p w:rsidR="00E63425" w:rsidRDefault="00E63425" w:rsidP="00E63425">
      <w:pPr>
        <w:rPr>
          <w:b/>
          <w:noProof/>
          <w:sz w:val="28"/>
          <w:lang w:val="en-US"/>
        </w:rPr>
      </w:pPr>
    </w:p>
    <w:p w:rsidR="00E63425" w:rsidRDefault="00E63425" w:rsidP="00E6342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610150" w:rsidRPr="00610150" w:rsidRDefault="00610150">
      <w:pPr>
        <w:rPr>
          <w:lang w:val="en-US"/>
        </w:rPr>
      </w:pPr>
      <w:r w:rsidRPr="00610150">
        <w:rPr>
          <w:lang w:val="en-US"/>
        </w:rPr>
        <w:t>No age model figure</w:t>
      </w:r>
    </w:p>
    <w:p w:rsidR="00610150" w:rsidRDefault="00610150">
      <w:pPr>
        <w:rPr>
          <w:lang w:val="en-US"/>
        </w:rPr>
      </w:pPr>
      <w:r>
        <w:rPr>
          <w:lang w:val="en-US"/>
        </w:rPr>
        <w:t>Hiatus: 161-169cm</w:t>
      </w:r>
    </w:p>
    <w:p w:rsidR="00FA218A" w:rsidRDefault="00FA218A">
      <w:pPr>
        <w:rPr>
          <w:lang w:val="en-US"/>
        </w:rPr>
      </w:pPr>
    </w:p>
    <w:p w:rsidR="00E63425" w:rsidRPr="00C22E9F" w:rsidRDefault="00E63425" w:rsidP="00E6342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63DC6" w:rsidRDefault="00D63DC6">
      <w:pPr>
        <w:rPr>
          <w:lang w:val="en-US"/>
        </w:rPr>
      </w:pPr>
      <w:r>
        <w:rPr>
          <w:lang w:val="en-US"/>
        </w:rPr>
        <w:t>Original depth file available</w:t>
      </w:r>
    </w:p>
    <w:p w:rsidR="00E63425" w:rsidRPr="00E63425" w:rsidRDefault="00E63425" w:rsidP="00E63425">
      <w:pPr>
        <w:rPr>
          <w:lang w:val="en-US"/>
        </w:rPr>
      </w:pPr>
      <w:bookmarkStart w:id="0" w:name="_GoBack"/>
      <w:bookmarkEnd w:id="0"/>
      <w:r w:rsidRPr="00E63425">
        <w:rPr>
          <w:lang w:val="en-US"/>
        </w:rPr>
        <w:t># Run 8 Estimated top age not included. Dangerous extrapolation to both sides with future ages at the top.</w:t>
      </w:r>
    </w:p>
    <w:p w:rsidR="00610150" w:rsidRPr="00610150" w:rsidRDefault="00E63425" w:rsidP="00E63425">
      <w:pPr>
        <w:rPr>
          <w:lang w:val="en-US"/>
        </w:rPr>
      </w:pPr>
      <w:r w:rsidRPr="00E63425">
        <w:rPr>
          <w:lang w:val="en-US"/>
        </w:rPr>
        <w:t># Run 9 Extra age added as top age. Surface=recent</w:t>
      </w:r>
    </w:p>
    <w:sectPr w:rsidR="00610150" w:rsidRPr="006101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F1"/>
    <w:rsid w:val="00301D4C"/>
    <w:rsid w:val="00610150"/>
    <w:rsid w:val="006343F8"/>
    <w:rsid w:val="006632A2"/>
    <w:rsid w:val="008404F1"/>
    <w:rsid w:val="00CF4664"/>
    <w:rsid w:val="00D63DC6"/>
    <w:rsid w:val="00E63425"/>
    <w:rsid w:val="00ED43D6"/>
    <w:rsid w:val="00FA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>&lt;default&gt;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2014-12-29T19:25:00Z</dcterms:created>
  <dcterms:modified xsi:type="dcterms:W3CDTF">2016-01-24T00:48:00Z</dcterms:modified>
</cp:coreProperties>
</file>