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3/26/21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OPLTest_11: findPartyWinnersLosers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 Donald, Grant, Lucky</w:t>
            </w:r>
          </w:p>
        </w:tc>
      </w:tr>
      <w:tr>
        <w:trPr>
          <w:trHeight w:val="803.90625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findPartyWinners() correctly finds and adds the losing candidates to the losing vector.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OPLTest.cpp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findPartyWinners()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setSeatsWon()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getParties()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getPartyMembers()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getName()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getNumBallots()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getParty()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Election data has been set up properly.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numSeatsWon to appropriate numbers for each party (since we don’t call allocate seats to do so).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opl-&gt;parties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opl-&gt;candidates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opl-&gt;seatsWon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opl-&gt;getLoser() = losingCandidates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opl-&gt;getLosers() = losingCandidates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 candidate vector with the losing candidates in the correct order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opl-&gt;findPartyWinners() and verify that opl’s losing vector is equal to the vector created in step 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68360" cy="117475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68360" cy="117475"/>
                <wp:effectExtent b="0" l="0" r="0" t="0"/>
                <wp:wrapSquare wrapText="bothSides" distB="0" distT="0" distL="0" distR="0"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8360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393700</wp:posOffset>
                </wp:positionV>
                <wp:extent cx="8468360" cy="117475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393700</wp:posOffset>
                </wp:positionV>
                <wp:extent cx="8468360" cy="117475"/>
                <wp:effectExtent b="0" l="0" r="0" t="0"/>
                <wp:wrapSquare wrapText="bothSides" distB="0" distT="0" distL="0" distR="0"/>
                <wp:docPr id="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8360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widowControl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losers of the election have been found and added to the losing vector.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kPN74fFmYEKiaYaB7us9hnGTqQ==">AMUW2mUnGX43jyUiA36wRn/iibQJ9TO8N16cBENW2lEGMT29r+2Gq1lDZn5oD20w+gobh2RRe0AdiijbBf1TK/tUINALcOSZuPgucdfJMN9QeWGtxYzqNHs=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