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findWinnerNoWinnernoTie)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Checks for functionality of findWinners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Where there isn’t a winner or a tie.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findWinner()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the first candidate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&amp;ir-&gt;getCandidates()[0]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.94726562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first candidate is greater than majority.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 temp = (float)ir-&gt;getElim()-&gt;getNumBallots() / 6.0;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Loop through the 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first candidate is greater than majority.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 temp2 = (float)ir-&gt;getCandidates()[i].getNumBallots() / 6.0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second candidate is greater than majority.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 temp2 = (float)ir-&gt;getCandidates()[i].getNumBallots() / 6.0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third candidate is greater than majority.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 temp2 = (float)ir-&gt;getCandidates()[i].getNumBallots() / 6.0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All the candidates should not have enough ballots to win the election.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Cq+1m0QYIXDaAJ8Sf6AVSd4Bg==">AMUW2mXAz0Z951hjhcq7iT2/Ts3d7VlRCmnbeKBpSvW+we27hlyAbNcaRj2j3MhVYIJ5rBLohDgQ9RCQJZbkXco544pSiILPwYFqYyqG8LI9CQqubj96WCM=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