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IT_OddCandidate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Testing for an election where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there is an odd number of candidates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   no _X_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file for the test is correct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program with the file.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IR_OddCand.csv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Rosen wins the election with no crashes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crashes and rosen won the election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Rosen won the election, audit and media files are created. audit and media files are created. 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83KWEMmIHNgFf6L1/fdBCeBDg==">AMUW2mXQY6PY2AjY+FxUY3y4mDZv37QbRXd6AkS+KUEpesEx4oSeEzkjyarqGjGyhT8e9+LuS9amxrIJtggoKj4jtavbg0COhCNegvzWkhkiffAUF4firrg=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