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2D284" w14:textId="77777777" w:rsidR="002F53B4" w:rsidRPr="002F53B4" w:rsidRDefault="002F53B4" w:rsidP="002F53B4">
      <w:pPr>
        <w:rPr>
          <w:b/>
          <w:bCs/>
        </w:rPr>
      </w:pPr>
      <w:r w:rsidRPr="002F53B4">
        <w:rPr>
          <w:b/>
          <w:bCs/>
        </w:rPr>
        <w:t>. Core Framework Decisions &amp; Operational Architecture</w:t>
      </w:r>
    </w:p>
    <w:p w14:paraId="5322DB28" w14:textId="4FCEC8EF" w:rsidR="002F53B4" w:rsidRPr="002F53B4" w:rsidRDefault="002F53B4" w:rsidP="002F53B4">
      <w:pPr>
        <w:numPr>
          <w:ilvl w:val="0"/>
          <w:numId w:val="1"/>
        </w:numPr>
      </w:pPr>
      <w:r w:rsidRPr="002F53B4">
        <w:rPr>
          <w:b/>
          <w:bCs/>
        </w:rPr>
        <w:t>File Size Limits:</w:t>
      </w:r>
      <w:r w:rsidRPr="002F53B4">
        <w:t xml:space="preserve"> Uploaded files are strictly restricted to </w:t>
      </w:r>
      <m:oMath>
        <m:r>
          <w:rPr>
            <w:rFonts w:ascii="Cambria Math" w:hAnsi="Cambria Math"/>
          </w:rPr>
          <m:t>≤</m:t>
        </m:r>
      </m:oMath>
      <w:r w:rsidRPr="002F53B4">
        <w:t xml:space="preserve"> 25 MB. Any files that are 0 KB or exceed 25 MB will completely bypass ADLS Gen2, move straight to the SharePoint Quarantine folder, and trigger a rejection email to the user via Power Automate.</w:t>
      </w:r>
    </w:p>
    <w:p w14:paraId="6353952D" w14:textId="77777777" w:rsidR="002F53B4" w:rsidRDefault="002F53B4" w:rsidP="002F53B4">
      <w:pPr>
        <w:numPr>
          <w:ilvl w:val="0"/>
          <w:numId w:val="1"/>
        </w:numPr>
      </w:pPr>
      <w:r w:rsidRPr="002F53B4">
        <w:rPr>
          <w:b/>
          <w:bCs/>
        </w:rPr>
        <w:t>Layer Responsibility Split:</w:t>
      </w:r>
      <w:r w:rsidRPr="002F53B4">
        <w:t xml:space="preserve"> Power Automate will remain a lightweight orchestration layer focused on triggers, basic metadata extraction, initial file routing, and notifications. </w:t>
      </w:r>
    </w:p>
    <w:p w14:paraId="7B3E7920" w14:textId="59F69233" w:rsidR="002F53B4" w:rsidRDefault="002F53B4" w:rsidP="002F53B4">
      <w:pPr>
        <w:ind w:left="720"/>
      </w:pPr>
      <w:r w:rsidRPr="002F53B4">
        <w:t>Azure Data Factory (ADF) will handle all heavy data processing and complex business validations.</w:t>
      </w:r>
    </w:p>
    <w:p w14:paraId="592F7A0A" w14:textId="77777777" w:rsidR="004B4AF4" w:rsidRPr="004B4AF4" w:rsidRDefault="004B4AF4" w:rsidP="004B4AF4">
      <w:pPr>
        <w:ind w:left="720"/>
      </w:pPr>
      <w:r w:rsidRPr="004B4AF4">
        <w:t>Power Automate will remain a lightweight orchestration layer responsible for:</w:t>
      </w:r>
    </w:p>
    <w:p w14:paraId="0D69A841" w14:textId="77777777" w:rsidR="004B4AF4" w:rsidRPr="004B4AF4" w:rsidRDefault="004B4AF4" w:rsidP="004B4AF4">
      <w:pPr>
        <w:numPr>
          <w:ilvl w:val="0"/>
          <w:numId w:val="2"/>
        </w:numPr>
      </w:pPr>
      <w:r w:rsidRPr="004B4AF4">
        <w:t xml:space="preserve">Detecting newly uploaded files </w:t>
      </w:r>
    </w:p>
    <w:p w14:paraId="29687831" w14:textId="77777777" w:rsidR="004B4AF4" w:rsidRPr="004B4AF4" w:rsidRDefault="004B4AF4" w:rsidP="004B4AF4">
      <w:pPr>
        <w:numPr>
          <w:ilvl w:val="0"/>
          <w:numId w:val="2"/>
        </w:numPr>
      </w:pPr>
      <w:r w:rsidRPr="004B4AF4">
        <w:t xml:space="preserve">Basic file validation </w:t>
      </w:r>
    </w:p>
    <w:p w14:paraId="27D7BA95" w14:textId="77777777" w:rsidR="004B4AF4" w:rsidRPr="004B4AF4" w:rsidRDefault="004B4AF4" w:rsidP="004B4AF4">
      <w:pPr>
        <w:numPr>
          <w:ilvl w:val="0"/>
          <w:numId w:val="2"/>
        </w:numPr>
      </w:pPr>
      <w:r w:rsidRPr="004B4AF4">
        <w:t xml:space="preserve">Metadata extraction </w:t>
      </w:r>
    </w:p>
    <w:p w14:paraId="1A1DA43F" w14:textId="77777777" w:rsidR="004B4AF4" w:rsidRPr="004B4AF4" w:rsidRDefault="004B4AF4" w:rsidP="004B4AF4">
      <w:pPr>
        <w:numPr>
          <w:ilvl w:val="0"/>
          <w:numId w:val="2"/>
        </w:numPr>
      </w:pPr>
      <w:r w:rsidRPr="004B4AF4">
        <w:t xml:space="preserve">Duplicate file detection </w:t>
      </w:r>
    </w:p>
    <w:p w14:paraId="7E32CE9D" w14:textId="77777777" w:rsidR="004B4AF4" w:rsidRPr="004B4AF4" w:rsidRDefault="004B4AF4" w:rsidP="004B4AF4">
      <w:pPr>
        <w:numPr>
          <w:ilvl w:val="0"/>
          <w:numId w:val="2"/>
        </w:numPr>
      </w:pPr>
      <w:r w:rsidRPr="004B4AF4">
        <w:t xml:space="preserve">Approval workflow (where applicable) </w:t>
      </w:r>
    </w:p>
    <w:p w14:paraId="7E2D530B" w14:textId="77777777" w:rsidR="004B4AF4" w:rsidRPr="004B4AF4" w:rsidRDefault="004B4AF4" w:rsidP="004B4AF4">
      <w:pPr>
        <w:numPr>
          <w:ilvl w:val="0"/>
          <w:numId w:val="2"/>
        </w:numPr>
      </w:pPr>
      <w:r w:rsidRPr="004B4AF4">
        <w:t xml:space="preserve">Reading configuration metadata </w:t>
      </w:r>
    </w:p>
    <w:p w14:paraId="2BD7D07F" w14:textId="77777777" w:rsidR="004B4AF4" w:rsidRPr="004B4AF4" w:rsidRDefault="004B4AF4" w:rsidP="004B4AF4">
      <w:pPr>
        <w:numPr>
          <w:ilvl w:val="0"/>
          <w:numId w:val="2"/>
        </w:numPr>
      </w:pPr>
      <w:r w:rsidRPr="004B4AF4">
        <w:t xml:space="preserve">Routing files to the correct ADLS Gen2 folder </w:t>
      </w:r>
    </w:p>
    <w:p w14:paraId="11666996" w14:textId="77777777" w:rsidR="004B4AF4" w:rsidRPr="004B4AF4" w:rsidRDefault="004B4AF4" w:rsidP="004B4AF4">
      <w:pPr>
        <w:numPr>
          <w:ilvl w:val="0"/>
          <w:numId w:val="2"/>
        </w:numPr>
      </w:pPr>
      <w:r w:rsidRPr="004B4AF4">
        <w:t xml:space="preserve">Triggering the appropriate ADF pipeline </w:t>
      </w:r>
    </w:p>
    <w:p w14:paraId="20ED63FB" w14:textId="77777777" w:rsidR="004B4AF4" w:rsidRPr="004B4AF4" w:rsidRDefault="004B4AF4" w:rsidP="004B4AF4">
      <w:pPr>
        <w:numPr>
          <w:ilvl w:val="0"/>
          <w:numId w:val="2"/>
        </w:numPr>
      </w:pPr>
      <w:r w:rsidRPr="004B4AF4">
        <w:t xml:space="preserve">Sending notifications </w:t>
      </w:r>
    </w:p>
    <w:p w14:paraId="4E214868" w14:textId="77777777" w:rsidR="004B4AF4" w:rsidRPr="004B4AF4" w:rsidRDefault="004B4AF4" w:rsidP="004B4AF4">
      <w:pPr>
        <w:ind w:left="720"/>
      </w:pPr>
      <w:r w:rsidRPr="004B4AF4">
        <w:t>Azure Data Factory (ADF) will handle:</w:t>
      </w:r>
    </w:p>
    <w:p w14:paraId="6DE3AEC5" w14:textId="77777777" w:rsidR="004B4AF4" w:rsidRPr="004B4AF4" w:rsidRDefault="004B4AF4" w:rsidP="004B4AF4">
      <w:pPr>
        <w:numPr>
          <w:ilvl w:val="0"/>
          <w:numId w:val="3"/>
        </w:numPr>
      </w:pPr>
      <w:r w:rsidRPr="004B4AF4">
        <w:t xml:space="preserve">Workbook and worksheet validation </w:t>
      </w:r>
    </w:p>
    <w:p w14:paraId="52B4B879" w14:textId="77777777" w:rsidR="004B4AF4" w:rsidRPr="004B4AF4" w:rsidRDefault="004B4AF4" w:rsidP="004B4AF4">
      <w:pPr>
        <w:numPr>
          <w:ilvl w:val="0"/>
          <w:numId w:val="3"/>
        </w:numPr>
      </w:pPr>
      <w:r w:rsidRPr="004B4AF4">
        <w:t xml:space="preserve">Header and schema validation </w:t>
      </w:r>
    </w:p>
    <w:p w14:paraId="7A15CC00" w14:textId="77777777" w:rsidR="004B4AF4" w:rsidRPr="004B4AF4" w:rsidRDefault="004B4AF4" w:rsidP="004B4AF4">
      <w:pPr>
        <w:numPr>
          <w:ilvl w:val="0"/>
          <w:numId w:val="3"/>
        </w:numPr>
      </w:pPr>
      <w:r w:rsidRPr="004B4AF4">
        <w:t xml:space="preserve">Data type validation </w:t>
      </w:r>
    </w:p>
    <w:p w14:paraId="3140183B" w14:textId="77777777" w:rsidR="004B4AF4" w:rsidRPr="004B4AF4" w:rsidRDefault="004B4AF4" w:rsidP="004B4AF4">
      <w:pPr>
        <w:numPr>
          <w:ilvl w:val="0"/>
          <w:numId w:val="3"/>
        </w:numPr>
      </w:pPr>
      <w:r w:rsidRPr="004B4AF4">
        <w:t xml:space="preserve">Business rule validation </w:t>
      </w:r>
    </w:p>
    <w:p w14:paraId="02EE6F92" w14:textId="77777777" w:rsidR="004B4AF4" w:rsidRPr="004B4AF4" w:rsidRDefault="004B4AF4" w:rsidP="004B4AF4">
      <w:pPr>
        <w:numPr>
          <w:ilvl w:val="0"/>
          <w:numId w:val="3"/>
        </w:numPr>
      </w:pPr>
      <w:r w:rsidRPr="004B4AF4">
        <w:t xml:space="preserve">Data transformation </w:t>
      </w:r>
    </w:p>
    <w:p w14:paraId="103AE93E" w14:textId="77777777" w:rsidR="004B4AF4" w:rsidRPr="004B4AF4" w:rsidRDefault="004B4AF4" w:rsidP="004B4AF4">
      <w:pPr>
        <w:numPr>
          <w:ilvl w:val="0"/>
          <w:numId w:val="3"/>
        </w:numPr>
      </w:pPr>
      <w:r w:rsidRPr="004B4AF4">
        <w:t xml:space="preserve">Data loading </w:t>
      </w:r>
    </w:p>
    <w:p w14:paraId="3F12A1A7" w14:textId="77777777" w:rsidR="004B4AF4" w:rsidRPr="004B4AF4" w:rsidRDefault="004B4AF4" w:rsidP="004B4AF4">
      <w:pPr>
        <w:numPr>
          <w:ilvl w:val="0"/>
          <w:numId w:val="3"/>
        </w:numPr>
      </w:pPr>
      <w:r w:rsidRPr="004B4AF4">
        <w:t>Archive and failure processing</w:t>
      </w:r>
    </w:p>
    <w:p w14:paraId="55EE4673" w14:textId="05F5C153" w:rsidR="004B4AF4" w:rsidRPr="002F53B4" w:rsidRDefault="004B4AF4" w:rsidP="002F53B4">
      <w:pPr>
        <w:ind w:left="720"/>
      </w:pPr>
      <w:r>
        <w:t>I need your suggestion on this</w:t>
      </w:r>
    </w:p>
    <w:p w14:paraId="26B9BA89" w14:textId="77777777" w:rsidR="002F53B4" w:rsidRPr="002F53B4" w:rsidRDefault="002F53B4" w:rsidP="002F53B4">
      <w:pPr>
        <w:numPr>
          <w:ilvl w:val="0"/>
          <w:numId w:val="1"/>
        </w:numPr>
      </w:pPr>
      <w:r w:rsidRPr="002F53B4">
        <w:rPr>
          <w:b/>
          <w:bCs/>
        </w:rPr>
        <w:lastRenderedPageBreak/>
        <w:t>Metadata Ownership &amp; Governance:</w:t>
      </w:r>
      <w:r w:rsidRPr="002F53B4">
        <w:t xml:space="preserve"> The configuration metadata table will be hosted in Azure SQL Database and maintained strictly by the Data Engineering team. Business users will have read-only access, and all changes will follow our standard deployment process.</w:t>
      </w:r>
    </w:p>
    <w:p w14:paraId="3E35E1A0" w14:textId="7A6ADF53" w:rsidR="002F53B4" w:rsidRDefault="002F53B4" w:rsidP="002F53B4">
      <w:pPr>
        <w:numPr>
          <w:ilvl w:val="0"/>
          <w:numId w:val="1"/>
        </w:numPr>
      </w:pPr>
      <w:r w:rsidRPr="002F53B4">
        <w:rPr>
          <w:b/>
          <w:bCs/>
        </w:rPr>
        <w:t>Dynamic Ingestion Routing:</w:t>
      </w:r>
      <w:r w:rsidRPr="002F53B4">
        <w:t xml:space="preserve"> The Azure SQL DB metadata table will act as the source of truth, storing parameters for Pipeline Name, Subject Area, Target ADLS Folder, Worksheet Name, and Load Strategy</w:t>
      </w:r>
      <w:r>
        <w:t xml:space="preserve"> and other details required </w:t>
      </w:r>
      <w:r w:rsidRPr="002F53B4">
        <w:t xml:space="preserve"> to dynamically route incoming files.</w:t>
      </w:r>
    </w:p>
    <w:p w14:paraId="36790C0C" w14:textId="77777777" w:rsidR="004B4AF4" w:rsidRPr="004B4AF4" w:rsidRDefault="004B4AF4" w:rsidP="004B4AF4">
      <w:pPr>
        <w:numPr>
          <w:ilvl w:val="0"/>
          <w:numId w:val="1"/>
        </w:numPr>
        <w:rPr>
          <w:b/>
          <w:bCs/>
        </w:rPr>
      </w:pPr>
      <w:r>
        <w:rPr>
          <w:b/>
          <w:bCs/>
        </w:rPr>
        <w:t>Eg:</w:t>
      </w:r>
      <w:r w:rsidRPr="004B4AF4">
        <w:rPr>
          <w:b/>
          <w:bCs/>
        </w:rPr>
        <w:t xml:space="preserve">  Subject Area </w:t>
      </w:r>
    </w:p>
    <w:p w14:paraId="5CCFED38" w14:textId="77777777" w:rsidR="004B4AF4" w:rsidRPr="004B4AF4" w:rsidRDefault="004B4AF4" w:rsidP="004B4AF4">
      <w:pPr>
        <w:numPr>
          <w:ilvl w:val="0"/>
          <w:numId w:val="1"/>
        </w:numPr>
        <w:rPr>
          <w:b/>
          <w:bCs/>
        </w:rPr>
      </w:pPr>
      <w:r w:rsidRPr="004B4AF4">
        <w:rPr>
          <w:b/>
          <w:bCs/>
        </w:rPr>
        <w:t xml:space="preserve">  SharePoint Landing Folder </w:t>
      </w:r>
    </w:p>
    <w:p w14:paraId="2FCC5469" w14:textId="77777777" w:rsidR="004B4AF4" w:rsidRPr="004B4AF4" w:rsidRDefault="004B4AF4" w:rsidP="004B4AF4">
      <w:pPr>
        <w:numPr>
          <w:ilvl w:val="0"/>
          <w:numId w:val="1"/>
        </w:numPr>
        <w:rPr>
          <w:b/>
          <w:bCs/>
        </w:rPr>
      </w:pPr>
      <w:r w:rsidRPr="004B4AF4">
        <w:rPr>
          <w:b/>
          <w:bCs/>
        </w:rPr>
        <w:t xml:space="preserve">  ADLS Target Folder </w:t>
      </w:r>
    </w:p>
    <w:p w14:paraId="4CCF1C88" w14:textId="77777777" w:rsidR="004B4AF4" w:rsidRPr="004B4AF4" w:rsidRDefault="004B4AF4" w:rsidP="004B4AF4">
      <w:pPr>
        <w:numPr>
          <w:ilvl w:val="0"/>
          <w:numId w:val="1"/>
        </w:numPr>
        <w:rPr>
          <w:b/>
          <w:bCs/>
        </w:rPr>
      </w:pPr>
      <w:r w:rsidRPr="004B4AF4">
        <w:rPr>
          <w:b/>
          <w:bCs/>
        </w:rPr>
        <w:t xml:space="preserve">  ADF Pipeline Name </w:t>
      </w:r>
    </w:p>
    <w:p w14:paraId="408665D2" w14:textId="77777777" w:rsidR="004B4AF4" w:rsidRPr="004B4AF4" w:rsidRDefault="004B4AF4" w:rsidP="004B4AF4">
      <w:pPr>
        <w:numPr>
          <w:ilvl w:val="0"/>
          <w:numId w:val="1"/>
        </w:numPr>
        <w:rPr>
          <w:b/>
          <w:bCs/>
        </w:rPr>
      </w:pPr>
      <w:r w:rsidRPr="004B4AF4">
        <w:rPr>
          <w:b/>
          <w:bCs/>
        </w:rPr>
        <w:t xml:space="preserve">  Expected Worksheet Name </w:t>
      </w:r>
    </w:p>
    <w:p w14:paraId="7EFD1003" w14:textId="77777777" w:rsidR="004B4AF4" w:rsidRPr="004B4AF4" w:rsidRDefault="004B4AF4" w:rsidP="004B4AF4">
      <w:pPr>
        <w:numPr>
          <w:ilvl w:val="0"/>
          <w:numId w:val="1"/>
        </w:numPr>
        <w:rPr>
          <w:b/>
          <w:bCs/>
        </w:rPr>
      </w:pPr>
      <w:r w:rsidRPr="004B4AF4">
        <w:rPr>
          <w:b/>
          <w:bCs/>
        </w:rPr>
        <w:t xml:space="preserve">  Load Strategy </w:t>
      </w:r>
    </w:p>
    <w:p w14:paraId="4D5C446A" w14:textId="77777777" w:rsidR="004B4AF4" w:rsidRPr="004B4AF4" w:rsidRDefault="004B4AF4" w:rsidP="004B4AF4">
      <w:pPr>
        <w:numPr>
          <w:ilvl w:val="0"/>
          <w:numId w:val="1"/>
        </w:numPr>
        <w:rPr>
          <w:b/>
          <w:bCs/>
        </w:rPr>
      </w:pPr>
      <w:r w:rsidRPr="004B4AF4">
        <w:rPr>
          <w:b/>
          <w:bCs/>
        </w:rPr>
        <w:t xml:space="preserve">  File Type </w:t>
      </w:r>
    </w:p>
    <w:p w14:paraId="67B98420" w14:textId="77777777" w:rsidR="004B4AF4" w:rsidRPr="004B4AF4" w:rsidRDefault="004B4AF4" w:rsidP="004B4AF4">
      <w:pPr>
        <w:numPr>
          <w:ilvl w:val="0"/>
          <w:numId w:val="1"/>
        </w:numPr>
        <w:rPr>
          <w:b/>
          <w:bCs/>
        </w:rPr>
      </w:pPr>
      <w:r w:rsidRPr="004B4AF4">
        <w:rPr>
          <w:b/>
          <w:bCs/>
        </w:rPr>
        <w:t xml:space="preserve">  Archive Folder </w:t>
      </w:r>
    </w:p>
    <w:p w14:paraId="530EB5DC" w14:textId="77777777" w:rsidR="004B4AF4" w:rsidRPr="004B4AF4" w:rsidRDefault="004B4AF4" w:rsidP="004B4AF4">
      <w:pPr>
        <w:numPr>
          <w:ilvl w:val="0"/>
          <w:numId w:val="1"/>
        </w:numPr>
        <w:rPr>
          <w:b/>
          <w:bCs/>
        </w:rPr>
      </w:pPr>
      <w:r w:rsidRPr="004B4AF4">
        <w:rPr>
          <w:b/>
          <w:bCs/>
        </w:rPr>
        <w:t xml:space="preserve">  Quarantine Folder </w:t>
      </w:r>
    </w:p>
    <w:p w14:paraId="7663AAE3" w14:textId="77777777" w:rsidR="004B4AF4" w:rsidRPr="004B4AF4" w:rsidRDefault="004B4AF4" w:rsidP="004B4AF4">
      <w:pPr>
        <w:numPr>
          <w:ilvl w:val="0"/>
          <w:numId w:val="1"/>
        </w:numPr>
        <w:rPr>
          <w:b/>
          <w:bCs/>
        </w:rPr>
      </w:pPr>
      <w:r w:rsidRPr="004B4AF4">
        <w:rPr>
          <w:b/>
          <w:bCs/>
        </w:rPr>
        <w:t xml:space="preserve">  Validation Parameters </w:t>
      </w:r>
    </w:p>
    <w:p w14:paraId="61D1B99D" w14:textId="689FAADE" w:rsidR="004B4AF4" w:rsidRPr="002F53B4" w:rsidRDefault="004B4AF4" w:rsidP="004B4AF4">
      <w:pPr>
        <w:numPr>
          <w:ilvl w:val="0"/>
          <w:numId w:val="1"/>
        </w:numPr>
      </w:pPr>
      <w:r w:rsidRPr="004B4AF4">
        <w:rPr>
          <w:b/>
          <w:bCs/>
        </w:rPr>
        <w:t>  Active/Inactive Status</w:t>
      </w:r>
    </w:p>
    <w:p w14:paraId="341D9862" w14:textId="5C1B9DFB" w:rsidR="002F53B4" w:rsidRPr="002F53B4" w:rsidRDefault="002F53B4" w:rsidP="002F53B4">
      <w:pPr>
        <w:numPr>
          <w:ilvl w:val="0"/>
          <w:numId w:val="1"/>
        </w:numPr>
      </w:pPr>
      <w:r w:rsidRPr="002F53B4">
        <w:rPr>
          <w:b/>
          <w:bCs/>
        </w:rPr>
        <w:t>Strict Excel Validation:</w:t>
      </w:r>
      <w:r w:rsidRPr="002F53B4">
        <w:t xml:space="preserve"> The framework will enforce strict, case-sensitive matching on sheet names and headers. To prevent structural breaks from hidden or added calculation sheets, the system will validate exclusively by the sheet </w:t>
      </w:r>
      <w:r w:rsidRPr="002F53B4">
        <w:rPr>
          <w:i/>
          <w:iCs/>
        </w:rPr>
        <w:t>name</w:t>
      </w:r>
      <w:r w:rsidRPr="002F53B4">
        <w:t xml:space="preserve"> </w:t>
      </w:r>
      <w:r>
        <w:t xml:space="preserve">. Also need to be thinked on pipeline using index of sheet for ingestion. It would be difficult  to go and make it to use filename </w:t>
      </w:r>
      <w:r w:rsidR="004B4AF4">
        <w:t>. Also schema sequence get changes , I mean the order so we need to consider this too. Eg: from 40 columns fules we use on 10 cols….and from those 10 any column can be at any number in file</w:t>
      </w:r>
    </w:p>
    <w:p w14:paraId="6E6BB899" w14:textId="77777777" w:rsidR="002F53B4" w:rsidRPr="002F53B4" w:rsidRDefault="002F53B4" w:rsidP="002F53B4">
      <w:pPr>
        <w:numPr>
          <w:ilvl w:val="0"/>
          <w:numId w:val="1"/>
        </w:numPr>
      </w:pPr>
      <w:r w:rsidRPr="002F53B4">
        <w:rPr>
          <w:b/>
          <w:bCs/>
        </w:rPr>
        <w:t>Schema Evolution Policy:</w:t>
      </w:r>
      <w:r w:rsidRPr="002F53B4">
        <w:t xml:space="preserve"> Schema drift will not be supported by default. If a file structure changes, the business must formally notify Data Engineering to update the backend metadata and pipelines before the file can be processed.</w:t>
      </w:r>
    </w:p>
    <w:p w14:paraId="3595ACFC" w14:textId="77777777" w:rsidR="002F53B4" w:rsidRPr="002F53B4" w:rsidRDefault="002F53B4" w:rsidP="002F53B4">
      <w:pPr>
        <w:numPr>
          <w:ilvl w:val="0"/>
          <w:numId w:val="1"/>
        </w:numPr>
      </w:pPr>
      <w:r w:rsidRPr="002F53B4">
        <w:rPr>
          <w:b/>
          <w:bCs/>
        </w:rPr>
        <w:t>Business Rule Placement:</w:t>
      </w:r>
      <w:r w:rsidRPr="002F53B4">
        <w:t xml:space="preserve"> While the core ingestion framework provides reusable common components, report-specific validation rules will live independently within their respective individual ADF pipelines.</w:t>
      </w:r>
    </w:p>
    <w:p w14:paraId="4A1A0C7F" w14:textId="77777777" w:rsidR="002F53B4" w:rsidRDefault="002F53B4" w:rsidP="002F53B4">
      <w:pPr>
        <w:numPr>
          <w:ilvl w:val="0"/>
          <w:numId w:val="1"/>
        </w:numPr>
      </w:pPr>
      <w:r w:rsidRPr="002F53B4">
        <w:rPr>
          <w:b/>
          <w:bCs/>
        </w:rPr>
        <w:lastRenderedPageBreak/>
        <w:t>Centralized Audit Logging:</w:t>
      </w:r>
      <w:r w:rsidRPr="002F53B4">
        <w:t xml:space="preserve"> A robust audit table in Azure SQL DB will track operational metrics for full traceability, including Filename, Uploaded By, Timestamps, Pipeline Run ID, Validation Status, Row Counts (Processed vs. Rejected), and Failure Reasons.</w:t>
      </w:r>
    </w:p>
    <w:p w14:paraId="06B5B029" w14:textId="77777777" w:rsidR="004B4AF4" w:rsidRPr="004B4AF4" w:rsidRDefault="004B4AF4" w:rsidP="004B4AF4">
      <w:pPr>
        <w:numPr>
          <w:ilvl w:val="0"/>
          <w:numId w:val="1"/>
        </w:numPr>
      </w:pPr>
      <w:r w:rsidRPr="004B4AF4">
        <w:t xml:space="preserve">  File Name </w:t>
      </w:r>
    </w:p>
    <w:p w14:paraId="0333CD65" w14:textId="77777777" w:rsidR="004B4AF4" w:rsidRPr="004B4AF4" w:rsidRDefault="004B4AF4" w:rsidP="004B4AF4">
      <w:pPr>
        <w:numPr>
          <w:ilvl w:val="0"/>
          <w:numId w:val="1"/>
        </w:numPr>
      </w:pPr>
      <w:r w:rsidRPr="004B4AF4">
        <w:t xml:space="preserve">  Uploaded By </w:t>
      </w:r>
    </w:p>
    <w:p w14:paraId="755B4D84" w14:textId="77777777" w:rsidR="004B4AF4" w:rsidRPr="004B4AF4" w:rsidRDefault="004B4AF4" w:rsidP="004B4AF4">
      <w:pPr>
        <w:numPr>
          <w:ilvl w:val="0"/>
          <w:numId w:val="1"/>
        </w:numPr>
      </w:pPr>
      <w:r w:rsidRPr="004B4AF4">
        <w:t xml:space="preserve">  Upload Timestamp </w:t>
      </w:r>
    </w:p>
    <w:p w14:paraId="4AB9B924" w14:textId="77777777" w:rsidR="004B4AF4" w:rsidRPr="004B4AF4" w:rsidRDefault="004B4AF4" w:rsidP="004B4AF4">
      <w:pPr>
        <w:numPr>
          <w:ilvl w:val="0"/>
          <w:numId w:val="1"/>
        </w:numPr>
      </w:pPr>
      <w:r w:rsidRPr="004B4AF4">
        <w:t xml:space="preserve">  Processing Start/End Time </w:t>
      </w:r>
    </w:p>
    <w:p w14:paraId="5200721E" w14:textId="77777777" w:rsidR="004B4AF4" w:rsidRPr="004B4AF4" w:rsidRDefault="004B4AF4" w:rsidP="004B4AF4">
      <w:pPr>
        <w:numPr>
          <w:ilvl w:val="0"/>
          <w:numId w:val="1"/>
        </w:numPr>
      </w:pPr>
      <w:r w:rsidRPr="004B4AF4">
        <w:t xml:space="preserve">  Pipeline Name </w:t>
      </w:r>
    </w:p>
    <w:p w14:paraId="7626D325" w14:textId="77777777" w:rsidR="004B4AF4" w:rsidRPr="004B4AF4" w:rsidRDefault="004B4AF4" w:rsidP="004B4AF4">
      <w:pPr>
        <w:numPr>
          <w:ilvl w:val="0"/>
          <w:numId w:val="1"/>
        </w:numPr>
      </w:pPr>
      <w:r w:rsidRPr="004B4AF4">
        <w:t xml:space="preserve">  Pipeline Run ID </w:t>
      </w:r>
    </w:p>
    <w:p w14:paraId="4A7F2202" w14:textId="77777777" w:rsidR="004B4AF4" w:rsidRPr="004B4AF4" w:rsidRDefault="004B4AF4" w:rsidP="004B4AF4">
      <w:pPr>
        <w:numPr>
          <w:ilvl w:val="0"/>
          <w:numId w:val="1"/>
        </w:numPr>
      </w:pPr>
      <w:r w:rsidRPr="004B4AF4">
        <w:t xml:space="preserve">  Processing Status </w:t>
      </w:r>
    </w:p>
    <w:p w14:paraId="0A489267" w14:textId="77777777" w:rsidR="004B4AF4" w:rsidRPr="004B4AF4" w:rsidRDefault="004B4AF4" w:rsidP="004B4AF4">
      <w:pPr>
        <w:numPr>
          <w:ilvl w:val="0"/>
          <w:numId w:val="1"/>
        </w:numPr>
      </w:pPr>
      <w:r w:rsidRPr="004B4AF4">
        <w:t xml:space="preserve">  Validation Status </w:t>
      </w:r>
    </w:p>
    <w:p w14:paraId="1D252D92" w14:textId="77777777" w:rsidR="004B4AF4" w:rsidRPr="004B4AF4" w:rsidRDefault="004B4AF4" w:rsidP="004B4AF4">
      <w:pPr>
        <w:numPr>
          <w:ilvl w:val="0"/>
          <w:numId w:val="1"/>
        </w:numPr>
      </w:pPr>
      <w:r w:rsidRPr="004B4AF4">
        <w:t xml:space="preserve">  Approval Status </w:t>
      </w:r>
    </w:p>
    <w:p w14:paraId="3651FDB3" w14:textId="77777777" w:rsidR="004B4AF4" w:rsidRPr="004B4AF4" w:rsidRDefault="004B4AF4" w:rsidP="004B4AF4">
      <w:pPr>
        <w:numPr>
          <w:ilvl w:val="0"/>
          <w:numId w:val="1"/>
        </w:numPr>
      </w:pPr>
      <w:r w:rsidRPr="004B4AF4">
        <w:t xml:space="preserve">  Rows Processed </w:t>
      </w:r>
    </w:p>
    <w:p w14:paraId="027E96B2" w14:textId="77777777" w:rsidR="004B4AF4" w:rsidRPr="004B4AF4" w:rsidRDefault="004B4AF4" w:rsidP="004B4AF4">
      <w:pPr>
        <w:numPr>
          <w:ilvl w:val="0"/>
          <w:numId w:val="1"/>
        </w:numPr>
      </w:pPr>
      <w:r w:rsidRPr="004B4AF4">
        <w:t xml:space="preserve">  Rows Rejected </w:t>
      </w:r>
    </w:p>
    <w:p w14:paraId="4D67D5E6" w14:textId="77777777" w:rsidR="004B4AF4" w:rsidRPr="004B4AF4" w:rsidRDefault="004B4AF4" w:rsidP="004B4AF4">
      <w:pPr>
        <w:numPr>
          <w:ilvl w:val="0"/>
          <w:numId w:val="1"/>
        </w:numPr>
      </w:pPr>
      <w:r w:rsidRPr="004B4AF4">
        <w:t xml:space="preserve">  Failure Reason </w:t>
      </w:r>
    </w:p>
    <w:p w14:paraId="2385AAFB" w14:textId="77777777" w:rsidR="004B4AF4" w:rsidRPr="004B4AF4" w:rsidRDefault="004B4AF4" w:rsidP="004B4AF4">
      <w:pPr>
        <w:numPr>
          <w:ilvl w:val="0"/>
          <w:numId w:val="1"/>
        </w:numPr>
      </w:pPr>
      <w:r w:rsidRPr="004B4AF4">
        <w:t xml:space="preserve">  Retry Count </w:t>
      </w:r>
    </w:p>
    <w:p w14:paraId="1E1DFF55" w14:textId="59FD222B" w:rsidR="004B4AF4" w:rsidRPr="002F53B4" w:rsidRDefault="004B4AF4" w:rsidP="004B4AF4">
      <w:pPr>
        <w:numPr>
          <w:ilvl w:val="0"/>
          <w:numId w:val="1"/>
        </w:numPr>
      </w:pPr>
      <w:r w:rsidRPr="004B4AF4">
        <w:t>  Archive Timestamp</w:t>
      </w:r>
    </w:p>
    <w:p w14:paraId="645E52E1" w14:textId="77777777" w:rsidR="002F53B4" w:rsidRPr="002F53B4" w:rsidRDefault="002F53B4" w:rsidP="002F53B4">
      <w:pPr>
        <w:numPr>
          <w:ilvl w:val="0"/>
          <w:numId w:val="1"/>
        </w:numPr>
      </w:pPr>
      <w:r w:rsidRPr="002F53B4">
        <w:rPr>
          <w:b/>
          <w:bCs/>
        </w:rPr>
        <w:t>Monitoring Roadmap:</w:t>
      </w:r>
      <w:r w:rsidRPr="002F53B4">
        <w:t xml:space="preserve"> The initial implementation will rely on automated email alerts for failures. The future roadmap includes integrating Azure Monitor, Log Analytics, and centralized dashboards for production support.</w:t>
      </w:r>
    </w:p>
    <w:p w14:paraId="10448E1F" w14:textId="77777777" w:rsidR="004B4AF4" w:rsidRDefault="004B4AF4" w:rsidP="004B4AF4">
      <w:r>
        <w:t>I have recently been assigned the role of Architect for a data ingestion framework that is entirely new to me. I want to summarize my understanding of our architecture requirements to ensure we are aligned.</w:t>
      </w:r>
    </w:p>
    <w:p w14:paraId="310CE8BF" w14:textId="77777777" w:rsidR="004B4AF4" w:rsidRDefault="004B4AF4" w:rsidP="004B4AF4"/>
    <w:p w14:paraId="5749A4AD" w14:textId="77777777" w:rsidR="004B4AF4" w:rsidRDefault="004B4AF4" w:rsidP="004B4AF4">
      <w:r>
        <w:t>Process Flow:</w:t>
      </w:r>
    </w:p>
    <w:p w14:paraId="3F3F7104" w14:textId="77777777" w:rsidR="004B4AF4" w:rsidRDefault="004B4AF4" w:rsidP="004B4AF4"/>
    <w:p w14:paraId="7FDF7D11" w14:textId="77777777" w:rsidR="004B4AF4" w:rsidRDefault="004B4AF4" w:rsidP="004B4AF4">
      <w:r>
        <w:t>Ingestion: The business team uploads various categories of files to a SharePoint working directory.</w:t>
      </w:r>
    </w:p>
    <w:p w14:paraId="3BCDF47B" w14:textId="77777777" w:rsidR="004B4AF4" w:rsidRDefault="004B4AF4" w:rsidP="004B4AF4"/>
    <w:p w14:paraId="6728DD89" w14:textId="77777777" w:rsidR="004B4AF4" w:rsidRDefault="004B4AF4" w:rsidP="004B4AF4">
      <w:r>
        <w:lastRenderedPageBreak/>
        <w:t>Basic Validation (Power Automate): As per my manager's guidance, Power Automate will perform preliminary checks before moving files to Azure Data Lake Storage (ADLS) Gen2.</w:t>
      </w:r>
    </w:p>
    <w:p w14:paraId="25C7BC38" w14:textId="77777777" w:rsidR="004B4AF4" w:rsidRDefault="004B4AF4" w:rsidP="004B4AF4"/>
    <w:p w14:paraId="7A8C75F3" w14:textId="77777777" w:rsidR="004B4AF4" w:rsidRDefault="004B4AF4" w:rsidP="004B4AF4">
      <w:r>
        <w:t>If basic checks fail: The file will bypass ADLS Gen2, move directly to a SharePoint Quarantine folder, and an automated email notification will be sent to the business user.</w:t>
      </w:r>
    </w:p>
    <w:p w14:paraId="7995E1A9" w14:textId="77777777" w:rsidR="004B4AF4" w:rsidRDefault="004B4AF4" w:rsidP="004B4AF4"/>
    <w:p w14:paraId="05FF104D" w14:textId="77777777" w:rsidR="004B4AF4" w:rsidRDefault="004B4AF4" w:rsidP="004B4AF4">
      <w:r>
        <w:t>If basic checks pass: The file will be copied to ADLS Gen2 to trigger the data processing pipeline.</w:t>
      </w:r>
    </w:p>
    <w:p w14:paraId="25210FD9" w14:textId="77777777" w:rsidR="004B4AF4" w:rsidRDefault="004B4AF4" w:rsidP="004B4AF4"/>
    <w:p w14:paraId="0069C251" w14:textId="77777777" w:rsidR="004B4AF4" w:rsidRDefault="004B4AF4" w:rsidP="004B4AF4">
      <w:r>
        <w:t>Processing &amp; Post-Processing (ADF): Azure Data Factory (ADF) pipelines will process the files and handle business validations.</w:t>
      </w:r>
    </w:p>
    <w:p w14:paraId="74503FAA" w14:textId="77777777" w:rsidR="004B4AF4" w:rsidRDefault="004B4AF4" w:rsidP="004B4AF4"/>
    <w:p w14:paraId="45A75D56" w14:textId="77777777" w:rsidR="004B4AF4" w:rsidRDefault="004B4AF4" w:rsidP="004B4AF4">
      <w:r>
        <w:t>On Success: The source file will be moved from the SharePoint working directory to the Archive folder.</w:t>
      </w:r>
    </w:p>
    <w:p w14:paraId="40B488C7" w14:textId="77777777" w:rsidR="004B4AF4" w:rsidRDefault="004B4AF4" w:rsidP="004B4AF4"/>
    <w:p w14:paraId="68F020A5" w14:textId="77777777" w:rsidR="004B4AF4" w:rsidRDefault="004B4AF4" w:rsidP="004B4AF4">
      <w:r>
        <w:t>On Failure: The file will be moved to the Quarantine folder, and an email notification will be triggered.</w:t>
      </w:r>
    </w:p>
    <w:p w14:paraId="5F21386D" w14:textId="77777777" w:rsidR="004B4AF4" w:rsidRDefault="004B4AF4" w:rsidP="004B4AF4"/>
    <w:p w14:paraId="187E8950" w14:textId="77777777" w:rsidR="004B4AF4" w:rsidRDefault="004B4AF4" w:rsidP="004B4AF4">
      <w:r>
        <w:t>Required Validation Checks:</w:t>
      </w:r>
    </w:p>
    <w:p w14:paraId="49668220" w14:textId="77777777" w:rsidR="004B4AF4" w:rsidRDefault="004B4AF4" w:rsidP="004B4AF4"/>
    <w:p w14:paraId="7C9AEB13" w14:textId="77777777" w:rsidR="004B4AF4" w:rsidRDefault="004B4AF4" w:rsidP="004B4AF4">
      <w:r>
        <w:t>Basic File Checks (Power Automate): Verify file size is greater than 0 KB and perform a duplicate file check.</w:t>
      </w:r>
    </w:p>
    <w:p w14:paraId="5E3935DB" w14:textId="77777777" w:rsidR="004B4AF4" w:rsidRDefault="004B4AF4" w:rsidP="004B4AF4"/>
    <w:p w14:paraId="53D3F96F" w14:textId="77777777" w:rsidR="004B4AF4" w:rsidRDefault="004B4AF4" w:rsidP="004B4AF4">
      <w:r>
        <w:t>Excel Structure Validation: Ensure the target sheet exists and has the correct name. (Note: Business users often leave extra calculation sheets in the workbook or change the sheet index, so we must target the specific sheet by name rather than position).</w:t>
      </w:r>
    </w:p>
    <w:p w14:paraId="0615003A" w14:textId="77777777" w:rsidR="004B4AF4" w:rsidRDefault="004B4AF4" w:rsidP="004B4AF4"/>
    <w:p w14:paraId="6EB66FEF" w14:textId="77777777" w:rsidR="004B4AF4" w:rsidRDefault="004B4AF4" w:rsidP="004B4AF4">
      <w:r>
        <w:t>Schema &amp; Header Validation (ADF): Validate columns within the specific Excel sheet. We must account for shifted column orders by mapping them dynamically by name.</w:t>
      </w:r>
    </w:p>
    <w:p w14:paraId="67F10CDF" w14:textId="77777777" w:rsidR="004B4AF4" w:rsidRDefault="004B4AF4" w:rsidP="004B4AF4"/>
    <w:p w14:paraId="2587BA54" w14:textId="77777777" w:rsidR="004B4AF4" w:rsidRDefault="004B4AF4" w:rsidP="004B4AF4">
      <w:r>
        <w:lastRenderedPageBreak/>
        <w:t>Data Type Validation (ADF): Handle cases where data types are inconsistent, specifically converting dates that are incorrectly sent as strings.</w:t>
      </w:r>
    </w:p>
    <w:p w14:paraId="6303F0E5" w14:textId="77777777" w:rsidR="004B4AF4" w:rsidRDefault="004B4AF4" w:rsidP="004B4AF4"/>
    <w:p w14:paraId="293D6CDD" w14:textId="77777777" w:rsidR="004B4AF4" w:rsidRDefault="004B4AF4" w:rsidP="004B4AF4">
      <w:r>
        <w:t>Business Logic Validation (ADF): Execute file-specific business rules within the pipeline....</w:t>
      </w:r>
    </w:p>
    <w:p w14:paraId="348634CD" w14:textId="77777777" w:rsidR="004B4AF4" w:rsidRDefault="004B4AF4" w:rsidP="004B4AF4">
      <w:r>
        <w:t>File Categories &amp; Load Strategies</w:t>
      </w:r>
    </w:p>
    <w:p w14:paraId="1BA46023" w14:textId="77777777" w:rsidR="004B4AF4" w:rsidRDefault="004B4AF4" w:rsidP="004B4AF4">
      <w:r>
        <w:t>There are 4 distinct categories of files based on their load strategy:</w:t>
      </w:r>
    </w:p>
    <w:p w14:paraId="0C08D305" w14:textId="77777777" w:rsidR="004B4AF4" w:rsidRDefault="004B4AF4" w:rsidP="004B4AF4"/>
    <w:p w14:paraId="4994120D" w14:textId="77777777" w:rsidR="004B4AF4" w:rsidRDefault="004B4AF4" w:rsidP="004B4AF4">
      <w:r>
        <w:t>Monthly (Upsert): Updates existing records or inserts new ones.</w:t>
      </w:r>
    </w:p>
    <w:p w14:paraId="50854F25" w14:textId="77777777" w:rsidR="004B4AF4" w:rsidRDefault="004B4AF4" w:rsidP="004B4AF4"/>
    <w:p w14:paraId="253A10CA" w14:textId="77777777" w:rsidR="004B4AF4" w:rsidRDefault="004B4AF4" w:rsidP="004B4AF4">
      <w:r>
        <w:t>Monthly (Append/Insert Only): Appends records if they already exist.</w:t>
      </w:r>
    </w:p>
    <w:p w14:paraId="3FA2E0C3" w14:textId="77777777" w:rsidR="004B4AF4" w:rsidRDefault="004B4AF4" w:rsidP="004B4AF4"/>
    <w:p w14:paraId="66956856" w14:textId="77777777" w:rsidR="004B4AF4" w:rsidRDefault="004B4AF4" w:rsidP="004B4AF4">
      <w:r>
        <w:t>Daily or Snapshot Files: These files generally contain a submission date. For this type, we must check if a snapshot for the same day is already present in the Data Warehouse (DWH) table. If it is missing, or if a future snapshot date arrives, we will load the data. If an older or duplicate snapshot date arrives, we will reject it and notify the business user via email. (Note: I have already implemented this logic at the ADF pipeline level, but I would like to confirm whether this should be moved to the Power Automate level instead).</w:t>
      </w:r>
    </w:p>
    <w:p w14:paraId="0CD0A0BC" w14:textId="77777777" w:rsidR="004B4AF4" w:rsidRDefault="004B4AF4" w:rsidP="004B4AF4"/>
    <w:p w14:paraId="3AB2F895" w14:textId="77777777" w:rsidR="004B4AF4" w:rsidRDefault="004B4AF4" w:rsidP="004B4AF4">
      <w:r>
        <w:t>Truncate and Load: Completely wipes the target table and loads the fresh data.</w:t>
      </w:r>
    </w:p>
    <w:p w14:paraId="7EF72D03" w14:textId="77777777" w:rsidR="004B4AF4" w:rsidRDefault="004B4AF4" w:rsidP="004B4AF4"/>
    <w:p w14:paraId="6B86D7D4" w14:textId="77777777" w:rsidR="004B4AF4" w:rsidRDefault="004B4AF4" w:rsidP="004B4AF4">
      <w:r>
        <w:t>Additional Requirements</w:t>
      </w:r>
    </w:p>
    <w:p w14:paraId="2F12D714" w14:textId="77777777" w:rsidR="004B4AF4" w:rsidRDefault="004B4AF4" w:rsidP="004B4AF4">
      <w:r>
        <w:t>Approval Workflow: If a user uploads the exact same file twice, we need to trigger an approval process involving both the business user and the data engineer to confirm whether the file is correct before ingesting it.</w:t>
      </w:r>
    </w:p>
    <w:p w14:paraId="00D1E5DF" w14:textId="77777777" w:rsidR="004B4AF4" w:rsidRDefault="004B4AF4" w:rsidP="004B4AF4"/>
    <w:p w14:paraId="0F6C5A0E" w14:textId="77777777" w:rsidR="004B4AF4" w:rsidRDefault="004B4AF4" w:rsidP="004B4AF4">
      <w:r>
        <w:t>Dynamic Routing via Subject Area Folders</w:t>
      </w:r>
    </w:p>
    <w:p w14:paraId="4AC78DD9" w14:textId="77777777" w:rsidR="004B4AF4" w:rsidRDefault="004B4AF4" w:rsidP="004B4AF4">
      <w:r>
        <w:t>Folder Structure &amp; Routing: Incoming files will be dropped into specific subject area folders in SharePoint. The framework must dynamically pick the files from these folders and route them to the corresponding subject area folders in ADLS Gen2.</w:t>
      </w:r>
    </w:p>
    <w:p w14:paraId="64999D1A" w14:textId="77777777" w:rsidR="004B4AF4" w:rsidRDefault="004B4AF4" w:rsidP="004B4AF4"/>
    <w:p w14:paraId="16ABB4C7" w14:textId="77AA2C0E" w:rsidR="0059080B" w:rsidRDefault="004B4AF4" w:rsidP="004B4AF4">
      <w:r>
        <w:lastRenderedPageBreak/>
        <w:t>Metadata Storage: To support this dynamic routing, a configuration metadata table will be established. Since our Azure technical stack consists of Azure SQL Database, ADLS Gen2, and Azure Data Factory (ADF), this metadata table will be hosted in the Azure SQL Database for fast, relational queries and centralized pipeline orchestration.. the medatada will also contain theadf pipline url so it can be trigger using management api...also we can keep the file processed or not detail on sharepoint audit table.</w:t>
      </w:r>
    </w:p>
    <w:p w14:paraId="18290C38" w14:textId="77777777" w:rsidR="004B4AF4" w:rsidRDefault="004B4AF4" w:rsidP="004B4AF4"/>
    <w:p w14:paraId="4F2A9BE1" w14:textId="77777777" w:rsidR="004B4AF4" w:rsidRDefault="004B4AF4" w:rsidP="004B4AF4"/>
    <w:p w14:paraId="29397FA0" w14:textId="59860DF5" w:rsidR="004B4AF4" w:rsidRDefault="004B4AF4" w:rsidP="004B4AF4">
      <w:r>
        <w:t>We also need to thing about the processing seqlence ..will multiple file of uplad same time will trigger multiple piplines ame time.</w:t>
      </w:r>
    </w:p>
    <w:p w14:paraId="7F4E937A" w14:textId="29F24CEB" w:rsidR="004B4AF4" w:rsidRPr="004B4AF4" w:rsidRDefault="004B4AF4" w:rsidP="004B4AF4">
      <w:r w:rsidRPr="004B4AF4">
        <w:t xml:space="preserve">  Validate SharePoint behavior for rapid successive uploads of the same file </w:t>
      </w:r>
      <w:r>
        <w:t>.some times user realise that he uploaded wrong file so reupload the new one , but pipline have already tigger process till he reuploads</w:t>
      </w:r>
    </w:p>
    <w:p w14:paraId="047CB020" w14:textId="77777777" w:rsidR="004B4AF4" w:rsidRPr="004B4AF4" w:rsidRDefault="004B4AF4" w:rsidP="004B4AF4">
      <w:r w:rsidRPr="004B4AF4">
        <w:t xml:space="preserve">  Investigate SharePoint file locking and partial upload scenarios before processing. </w:t>
      </w:r>
    </w:p>
    <w:p w14:paraId="3E7D7864" w14:textId="77777777" w:rsidR="004B4AF4" w:rsidRPr="004B4AF4" w:rsidRDefault="004B4AF4" w:rsidP="004B4AF4">
      <w:r w:rsidRPr="004B4AF4">
        <w:t xml:space="preserve">  Finalize duplicate detection strategy (Checksum vs Filename + Audit History). </w:t>
      </w:r>
    </w:p>
    <w:p w14:paraId="6E807A14" w14:textId="77777777" w:rsidR="004B4AF4" w:rsidRPr="004B4AF4" w:rsidRDefault="004B4AF4" w:rsidP="004B4AF4">
      <w:r w:rsidRPr="004B4AF4">
        <w:t xml:space="preserve">  Decide whether worksheet </w:t>
      </w:r>
      <w:r w:rsidRPr="004B4AF4">
        <w:rPr>
          <w:b/>
          <w:bCs/>
        </w:rPr>
        <w:t>name only</w:t>
      </w:r>
      <w:r w:rsidRPr="004B4AF4">
        <w:t xml:space="preserve"> or </w:t>
      </w:r>
      <w:r w:rsidRPr="004B4AF4">
        <w:rPr>
          <w:b/>
          <w:bCs/>
        </w:rPr>
        <w:t>worksheet name + index</w:t>
      </w:r>
      <w:r w:rsidRPr="004B4AF4">
        <w:t xml:space="preserve"> should be used for ingestion. </w:t>
      </w:r>
    </w:p>
    <w:p w14:paraId="51D844BB" w14:textId="77777777" w:rsidR="004B4AF4" w:rsidRPr="004B4AF4" w:rsidRDefault="004B4AF4" w:rsidP="004B4AF4">
      <w:r w:rsidRPr="004B4AF4">
        <w:t xml:space="preserve">  Design retry and recovery strategy for transient failures (SQL, SharePoint, ADF, REST API). </w:t>
      </w:r>
    </w:p>
    <w:p w14:paraId="70D19053" w14:textId="77777777" w:rsidR="004B4AF4" w:rsidRPr="004B4AF4" w:rsidRDefault="004B4AF4" w:rsidP="004B4AF4">
      <w:r w:rsidRPr="004B4AF4">
        <w:t xml:space="preserve">  Define recovery approach if archive movement fails after successful data load. </w:t>
      </w:r>
    </w:p>
    <w:p w14:paraId="4B8A5F19" w14:textId="728DBA5D" w:rsidR="004B4AF4" w:rsidRDefault="004B4AF4" w:rsidP="004B4AF4">
      <w:r w:rsidRPr="004B4AF4">
        <w:t>  Estimate operational costs (Power Automate, ADF, Azure SQL, ADLS Gen2, emails, approvals).</w:t>
      </w:r>
    </w:p>
    <w:sectPr w:rsidR="004B4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68EB"/>
    <w:multiLevelType w:val="multilevel"/>
    <w:tmpl w:val="AD3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82CFF"/>
    <w:multiLevelType w:val="multilevel"/>
    <w:tmpl w:val="DF04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8E5F26"/>
    <w:multiLevelType w:val="multilevel"/>
    <w:tmpl w:val="0682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394542">
    <w:abstractNumId w:val="0"/>
  </w:num>
  <w:num w:numId="2" w16cid:durableId="1618293082">
    <w:abstractNumId w:val="2"/>
  </w:num>
  <w:num w:numId="3" w16cid:durableId="983003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3B4"/>
    <w:rsid w:val="002F53B4"/>
    <w:rsid w:val="004148D3"/>
    <w:rsid w:val="004B4AF4"/>
    <w:rsid w:val="0059080B"/>
    <w:rsid w:val="005A0F80"/>
    <w:rsid w:val="006F672A"/>
    <w:rsid w:val="00F219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CD5B8"/>
  <w15:chartTrackingRefBased/>
  <w15:docId w15:val="{28675D57-4B4E-4913-B47A-D2584FDD0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3B4"/>
    <w:rPr>
      <w:rFonts w:eastAsiaTheme="majorEastAsia" w:cstheme="majorBidi"/>
      <w:color w:val="272727" w:themeColor="text1" w:themeTint="D8"/>
    </w:rPr>
  </w:style>
  <w:style w:type="paragraph" w:styleId="Title">
    <w:name w:val="Title"/>
    <w:basedOn w:val="Normal"/>
    <w:next w:val="Normal"/>
    <w:link w:val="TitleChar"/>
    <w:uiPriority w:val="10"/>
    <w:qFormat/>
    <w:rsid w:val="002F5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3B4"/>
    <w:pPr>
      <w:spacing w:before="160"/>
      <w:jc w:val="center"/>
    </w:pPr>
    <w:rPr>
      <w:i/>
      <w:iCs/>
      <w:color w:val="404040" w:themeColor="text1" w:themeTint="BF"/>
    </w:rPr>
  </w:style>
  <w:style w:type="character" w:customStyle="1" w:styleId="QuoteChar">
    <w:name w:val="Quote Char"/>
    <w:basedOn w:val="DefaultParagraphFont"/>
    <w:link w:val="Quote"/>
    <w:uiPriority w:val="29"/>
    <w:rsid w:val="002F53B4"/>
    <w:rPr>
      <w:i/>
      <w:iCs/>
      <w:color w:val="404040" w:themeColor="text1" w:themeTint="BF"/>
    </w:rPr>
  </w:style>
  <w:style w:type="paragraph" w:styleId="ListParagraph">
    <w:name w:val="List Paragraph"/>
    <w:basedOn w:val="Normal"/>
    <w:uiPriority w:val="34"/>
    <w:qFormat/>
    <w:rsid w:val="002F53B4"/>
    <w:pPr>
      <w:ind w:left="720"/>
      <w:contextualSpacing/>
    </w:pPr>
  </w:style>
  <w:style w:type="character" w:styleId="IntenseEmphasis">
    <w:name w:val="Intense Emphasis"/>
    <w:basedOn w:val="DefaultParagraphFont"/>
    <w:uiPriority w:val="21"/>
    <w:qFormat/>
    <w:rsid w:val="002F53B4"/>
    <w:rPr>
      <w:i/>
      <w:iCs/>
      <w:color w:val="0F4761" w:themeColor="accent1" w:themeShade="BF"/>
    </w:rPr>
  </w:style>
  <w:style w:type="paragraph" w:styleId="IntenseQuote">
    <w:name w:val="Intense Quote"/>
    <w:basedOn w:val="Normal"/>
    <w:next w:val="Normal"/>
    <w:link w:val="IntenseQuoteChar"/>
    <w:uiPriority w:val="30"/>
    <w:qFormat/>
    <w:rsid w:val="002F5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3B4"/>
    <w:rPr>
      <w:i/>
      <w:iCs/>
      <w:color w:val="0F4761" w:themeColor="accent1" w:themeShade="BF"/>
    </w:rPr>
  </w:style>
  <w:style w:type="character" w:styleId="IntenseReference">
    <w:name w:val="Intense Reference"/>
    <w:basedOn w:val="DefaultParagraphFont"/>
    <w:uiPriority w:val="32"/>
    <w:qFormat/>
    <w:rsid w:val="002F5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Girme</dc:creator>
  <cp:keywords/>
  <dc:description/>
  <cp:lastModifiedBy>Sudarshan Girme</cp:lastModifiedBy>
  <cp:revision>1</cp:revision>
  <dcterms:created xsi:type="dcterms:W3CDTF">2026-07-06T11:42:00Z</dcterms:created>
  <dcterms:modified xsi:type="dcterms:W3CDTF">2026-07-07T06:24:00Z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057e6c24-4a5e-4f95-829f-f66b04621a4e</vt:lpwstr>
  </property>
</Properties>
</file>