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0F1" w:rsidRPr="00CD34C0" w:rsidRDefault="007F3B14" w:rsidP="00AA680D">
      <w:pPr>
        <w:jc w:val="center"/>
        <w:rPr>
          <w:b/>
          <w:sz w:val="28"/>
          <w:szCs w:val="28"/>
        </w:rPr>
      </w:pPr>
      <w:r w:rsidRPr="00CD34C0">
        <w:rPr>
          <w:b/>
          <w:sz w:val="28"/>
          <w:szCs w:val="28"/>
        </w:rPr>
        <w:t xml:space="preserve">Système de Gestion de Base de Données </w:t>
      </w:r>
    </w:p>
    <w:p w:rsidR="00AA680D" w:rsidRPr="00CD34C0" w:rsidRDefault="00AA680D" w:rsidP="002F5543">
      <w:pPr>
        <w:rPr>
          <w:b/>
        </w:rPr>
      </w:pPr>
    </w:p>
    <w:p w:rsidR="002F5543" w:rsidRPr="00CD34C0" w:rsidRDefault="002F5543" w:rsidP="002F5543">
      <w:pPr>
        <w:rPr>
          <w:b/>
        </w:rPr>
      </w:pPr>
      <w:r w:rsidRPr="00CD34C0">
        <w:rPr>
          <w:b/>
        </w:rPr>
        <w:t>Objectif </w:t>
      </w:r>
    </w:p>
    <w:p w:rsidR="002F5543" w:rsidRPr="00CD34C0" w:rsidRDefault="007F3B14" w:rsidP="007F3B14">
      <w:pPr>
        <w:jc w:val="both"/>
      </w:pPr>
      <w:r w:rsidRPr="00CD34C0">
        <w:t xml:space="preserve">Le but de ce cours est de permettre aux étudiants d'acquérir une compétence dans le domaine des bases de données et celui de leur mise en </w:t>
      </w:r>
      <w:r w:rsidR="006A03D6" w:rsidRPr="00CD34C0">
        <w:t>œuvre</w:t>
      </w:r>
      <w:r w:rsidRPr="00CD34C0">
        <w:t>. Au-delà de la connaissance des caractéristiques techniques des systèmes de gestion de bases de données utilisés, le cours aborde les aspects méthodologiques visant à utiliser au mieux les fonctionnalités offertes par ces systèmes. Nous précisons les concepts fondamentaux de la mise en œuvre des bases de données dans le contexte relationnel</w:t>
      </w:r>
      <w:r w:rsidR="002F5543" w:rsidRPr="00CD34C0">
        <w:t>.</w:t>
      </w:r>
    </w:p>
    <w:p w:rsidR="00271A7C" w:rsidRPr="00CD34C0" w:rsidRDefault="00271A7C" w:rsidP="002F5543"/>
    <w:p w:rsidR="002C000A" w:rsidRPr="00CD34C0" w:rsidRDefault="002C000A" w:rsidP="002F5543">
      <w:pPr>
        <w:rPr>
          <w:b/>
        </w:rPr>
      </w:pPr>
      <w:r w:rsidRPr="00CD34C0">
        <w:rPr>
          <w:b/>
        </w:rPr>
        <w:t>Pré requis</w:t>
      </w:r>
    </w:p>
    <w:p w:rsidR="002C000A" w:rsidRPr="00CD34C0" w:rsidRDefault="007F3B14" w:rsidP="002F5543">
      <w:r w:rsidRPr="00CD34C0">
        <w:t>Notions d’algorithmiques</w:t>
      </w:r>
      <w:r w:rsidR="00C9261A" w:rsidRPr="00CD34C0">
        <w:t>.</w:t>
      </w:r>
    </w:p>
    <w:p w:rsidR="00271A7C" w:rsidRPr="00CD34C0" w:rsidRDefault="00271A7C" w:rsidP="002F5543"/>
    <w:p w:rsidR="00271A7C" w:rsidRDefault="00271A7C" w:rsidP="002F5543">
      <w:pPr>
        <w:rPr>
          <w:b/>
        </w:rPr>
      </w:pPr>
      <w:r w:rsidRPr="00CD34C0">
        <w:rPr>
          <w:b/>
        </w:rPr>
        <w:t>Contenu</w:t>
      </w:r>
    </w:p>
    <w:p w:rsidR="00BE21B8" w:rsidRPr="00CD34C0" w:rsidRDefault="00BE21B8" w:rsidP="002F5543"/>
    <w:p w:rsidR="00271A7C" w:rsidRPr="00CD34C0" w:rsidRDefault="002C69D1" w:rsidP="00271A7C">
      <w:pPr>
        <w:autoSpaceDE w:val="0"/>
        <w:autoSpaceDN w:val="0"/>
        <w:adjustRightInd w:val="0"/>
        <w:ind w:firstLine="720"/>
        <w:rPr>
          <w:rFonts w:ascii="Helvetica-Bold" w:hAnsi="Helvetica-Bold" w:cs="Helvetica-Bold"/>
          <w:b/>
          <w:bCs/>
          <w:sz w:val="22"/>
          <w:szCs w:val="22"/>
        </w:rPr>
      </w:pPr>
      <w:r w:rsidRPr="00CD34C0">
        <w:rPr>
          <w:rFonts w:ascii="Helvetica-Bold" w:hAnsi="Helvetica-Bold" w:cs="Helvetica-Bold"/>
          <w:b/>
          <w:bCs/>
          <w:sz w:val="22"/>
          <w:szCs w:val="22"/>
        </w:rPr>
        <w:t xml:space="preserve">Généralités sur les </w:t>
      </w:r>
      <w:r w:rsidR="00AA240D" w:rsidRPr="00CD34C0">
        <w:rPr>
          <w:rFonts w:ascii="Helvetica-Bold" w:hAnsi="Helvetica-Bold" w:cs="Helvetica-Bold"/>
          <w:b/>
          <w:bCs/>
          <w:sz w:val="22"/>
          <w:szCs w:val="22"/>
        </w:rPr>
        <w:t>bases de données</w:t>
      </w:r>
    </w:p>
    <w:p w:rsidR="00271A7C" w:rsidRPr="00BE21B8" w:rsidRDefault="00AA240D" w:rsidP="00271A7C">
      <w:pPr>
        <w:numPr>
          <w:ilvl w:val="0"/>
          <w:numId w:val="2"/>
        </w:numPr>
        <w:autoSpaceDE w:val="0"/>
        <w:autoSpaceDN w:val="0"/>
        <w:adjustRightInd w:val="0"/>
        <w:rPr>
          <w:rFonts w:ascii="Times-Bold" w:hAnsi="Times-Bold" w:cs="Times-Bold"/>
          <w:sz w:val="20"/>
          <w:szCs w:val="20"/>
        </w:rPr>
      </w:pPr>
      <w:r w:rsidRPr="00BE21B8">
        <w:rPr>
          <w:rFonts w:ascii="Times-Bold" w:hAnsi="Times-Bold" w:cs="Times-Bold"/>
          <w:bCs/>
          <w:sz w:val="20"/>
          <w:szCs w:val="20"/>
        </w:rPr>
        <w:t>Panorama des SGBD</w:t>
      </w:r>
    </w:p>
    <w:p w:rsidR="00B61EDE" w:rsidRPr="00BE21B8" w:rsidRDefault="00AA240D" w:rsidP="00B61EDE">
      <w:pPr>
        <w:numPr>
          <w:ilvl w:val="0"/>
          <w:numId w:val="2"/>
        </w:numPr>
        <w:autoSpaceDE w:val="0"/>
        <w:autoSpaceDN w:val="0"/>
        <w:adjustRightInd w:val="0"/>
        <w:rPr>
          <w:rFonts w:ascii="Times-Bold" w:hAnsi="Times-Bold" w:cs="Times-Bold"/>
          <w:sz w:val="20"/>
          <w:szCs w:val="20"/>
        </w:rPr>
      </w:pPr>
      <w:r w:rsidRPr="00BE21B8">
        <w:rPr>
          <w:rFonts w:ascii="Times-Bold" w:hAnsi="Times-Bold" w:cs="Times-Bold"/>
          <w:bCs/>
          <w:sz w:val="20"/>
          <w:szCs w:val="20"/>
        </w:rPr>
        <w:t>Historique des SGBD</w:t>
      </w:r>
    </w:p>
    <w:p w:rsidR="00B61EDE" w:rsidRPr="00BE21B8" w:rsidRDefault="00AA240D" w:rsidP="00056644">
      <w:pPr>
        <w:numPr>
          <w:ilvl w:val="0"/>
          <w:numId w:val="2"/>
        </w:numPr>
        <w:autoSpaceDE w:val="0"/>
        <w:autoSpaceDN w:val="0"/>
        <w:adjustRightInd w:val="0"/>
        <w:rPr>
          <w:rFonts w:ascii="Times-Bold" w:hAnsi="Times-Bold" w:cs="Times-Bold"/>
          <w:sz w:val="20"/>
          <w:szCs w:val="20"/>
        </w:rPr>
      </w:pPr>
      <w:r w:rsidRPr="00BE21B8">
        <w:rPr>
          <w:rFonts w:ascii="Times-Bold" w:hAnsi="Times-Bold" w:cs="Times-Bold"/>
          <w:bCs/>
          <w:sz w:val="20"/>
          <w:szCs w:val="20"/>
        </w:rPr>
        <w:t>Définitions et Terminologies</w:t>
      </w:r>
      <w:r w:rsidR="00B61EDE" w:rsidRPr="00BE21B8">
        <w:rPr>
          <w:rFonts w:ascii="Times-Bold" w:hAnsi="Times-Bold" w:cs="Times-Bold"/>
          <w:bCs/>
          <w:sz w:val="20"/>
          <w:szCs w:val="20"/>
        </w:rPr>
        <w:t xml:space="preserve"> </w:t>
      </w:r>
    </w:p>
    <w:p w:rsidR="00110A5D" w:rsidRPr="00CD34C0" w:rsidRDefault="00110A5D" w:rsidP="00110A5D">
      <w:pPr>
        <w:autoSpaceDE w:val="0"/>
        <w:autoSpaceDN w:val="0"/>
        <w:adjustRightInd w:val="0"/>
        <w:rPr>
          <w:rFonts w:ascii="Times-Bold" w:hAnsi="Times-Bold" w:cs="Times-Bold"/>
          <w:bCs/>
          <w:sz w:val="18"/>
          <w:szCs w:val="18"/>
        </w:rPr>
      </w:pPr>
    </w:p>
    <w:p w:rsidR="008A7073" w:rsidRPr="00CD34C0" w:rsidRDefault="00AA240D" w:rsidP="008A7073">
      <w:pPr>
        <w:autoSpaceDE w:val="0"/>
        <w:autoSpaceDN w:val="0"/>
        <w:adjustRightInd w:val="0"/>
        <w:ind w:firstLine="720"/>
        <w:rPr>
          <w:rFonts w:ascii="Helvetica-Bold" w:hAnsi="Helvetica-Bold" w:cs="Helvetica-Bold"/>
          <w:b/>
          <w:bCs/>
          <w:sz w:val="22"/>
          <w:szCs w:val="22"/>
        </w:rPr>
      </w:pPr>
      <w:r w:rsidRPr="00CD34C0">
        <w:rPr>
          <w:rFonts w:ascii="Helvetica-Bold" w:hAnsi="Helvetica-Bold" w:cs="Helvetica-Bold"/>
          <w:b/>
          <w:bCs/>
          <w:sz w:val="22"/>
          <w:szCs w:val="22"/>
        </w:rPr>
        <w:t>Modélisation de données </w:t>
      </w:r>
    </w:p>
    <w:p w:rsidR="00196573" w:rsidRPr="00BE21B8" w:rsidRDefault="00545838" w:rsidP="00196573">
      <w:pPr>
        <w:numPr>
          <w:ilvl w:val="0"/>
          <w:numId w:val="3"/>
        </w:numPr>
        <w:autoSpaceDE w:val="0"/>
        <w:autoSpaceDN w:val="0"/>
        <w:adjustRightInd w:val="0"/>
        <w:rPr>
          <w:rFonts w:ascii="Times-Bold" w:hAnsi="Times-Bold" w:cs="Times-Bold"/>
          <w:sz w:val="20"/>
          <w:szCs w:val="20"/>
        </w:rPr>
      </w:pPr>
      <w:r w:rsidRPr="00BE21B8">
        <w:rPr>
          <w:rFonts w:ascii="Times-Bold" w:hAnsi="Times-Bold" w:cs="Times-Bold"/>
          <w:bCs/>
          <w:sz w:val="20"/>
          <w:szCs w:val="20"/>
        </w:rPr>
        <w:t>Notions de modèle de donné</w:t>
      </w:r>
      <w:r w:rsidR="00AA240D" w:rsidRPr="00BE21B8">
        <w:rPr>
          <w:rFonts w:ascii="Times-Bold" w:hAnsi="Times-Bold" w:cs="Times-Bold"/>
          <w:bCs/>
          <w:sz w:val="20"/>
          <w:szCs w:val="20"/>
        </w:rPr>
        <w:t>es</w:t>
      </w:r>
    </w:p>
    <w:p w:rsidR="00196573" w:rsidRPr="00BE21B8" w:rsidRDefault="00AA240D" w:rsidP="00196573">
      <w:pPr>
        <w:numPr>
          <w:ilvl w:val="0"/>
          <w:numId w:val="3"/>
        </w:numPr>
        <w:autoSpaceDE w:val="0"/>
        <w:autoSpaceDN w:val="0"/>
        <w:adjustRightInd w:val="0"/>
        <w:rPr>
          <w:rFonts w:ascii="Times-Bold" w:hAnsi="Times-Bold" w:cs="Times-Bold"/>
          <w:sz w:val="20"/>
          <w:szCs w:val="20"/>
        </w:rPr>
      </w:pPr>
      <w:r w:rsidRPr="00BE21B8">
        <w:rPr>
          <w:rFonts w:ascii="Times-Bold" w:hAnsi="Times-Bold" w:cs="Times-Bold"/>
          <w:bCs/>
          <w:sz w:val="20"/>
          <w:szCs w:val="20"/>
        </w:rPr>
        <w:t>Mod</w:t>
      </w:r>
      <w:r w:rsidR="00545838" w:rsidRPr="00BE21B8">
        <w:rPr>
          <w:rFonts w:ascii="Times-Bold" w:hAnsi="Times-Bold" w:cs="Times-Bold"/>
          <w:bCs/>
          <w:sz w:val="20"/>
          <w:szCs w:val="20"/>
        </w:rPr>
        <w:t>è</w:t>
      </w:r>
      <w:r w:rsidRPr="00BE21B8">
        <w:rPr>
          <w:rFonts w:ascii="Times-Bold" w:hAnsi="Times-Bold" w:cs="Times-Bold"/>
          <w:bCs/>
          <w:sz w:val="20"/>
          <w:szCs w:val="20"/>
        </w:rPr>
        <w:t xml:space="preserve">les conceptuels </w:t>
      </w:r>
      <w:r w:rsidR="00545838" w:rsidRPr="00BE21B8">
        <w:rPr>
          <w:rFonts w:ascii="Times-Bold" w:hAnsi="Times-Bold" w:cs="Times-Bold"/>
          <w:bCs/>
          <w:sz w:val="20"/>
          <w:szCs w:val="20"/>
        </w:rPr>
        <w:t>de donné</w:t>
      </w:r>
      <w:r w:rsidRPr="00BE21B8">
        <w:rPr>
          <w:rFonts w:ascii="Times-Bold" w:hAnsi="Times-Bold" w:cs="Times-Bold"/>
          <w:bCs/>
          <w:sz w:val="20"/>
          <w:szCs w:val="20"/>
        </w:rPr>
        <w:t>es</w:t>
      </w:r>
    </w:p>
    <w:p w:rsidR="00196573" w:rsidRPr="00BE21B8" w:rsidRDefault="00CD34C0" w:rsidP="00196573">
      <w:pPr>
        <w:numPr>
          <w:ilvl w:val="0"/>
          <w:numId w:val="3"/>
        </w:numPr>
        <w:autoSpaceDE w:val="0"/>
        <w:autoSpaceDN w:val="0"/>
        <w:adjustRightInd w:val="0"/>
        <w:rPr>
          <w:rFonts w:ascii="Times-Bold" w:hAnsi="Times-Bold" w:cs="Times-Bold"/>
          <w:sz w:val="20"/>
          <w:szCs w:val="20"/>
        </w:rPr>
      </w:pPr>
      <w:r w:rsidRPr="00BE21B8">
        <w:rPr>
          <w:rFonts w:ascii="Times-Bold" w:hAnsi="Times-Bold" w:cs="Times-Bold"/>
          <w:sz w:val="20"/>
          <w:szCs w:val="20"/>
        </w:rPr>
        <w:t>Présentation</w:t>
      </w:r>
      <w:r w:rsidR="00545838" w:rsidRPr="00BE21B8">
        <w:rPr>
          <w:rFonts w:ascii="Times-Bold" w:hAnsi="Times-Bold" w:cs="Times-Bold"/>
          <w:sz w:val="20"/>
          <w:szCs w:val="20"/>
        </w:rPr>
        <w:t xml:space="preserve"> du modèle Entité- Association</w:t>
      </w:r>
    </w:p>
    <w:p w:rsidR="00E3182B" w:rsidRPr="00BE21B8" w:rsidRDefault="00CD34C0" w:rsidP="00196573">
      <w:pPr>
        <w:numPr>
          <w:ilvl w:val="0"/>
          <w:numId w:val="3"/>
        </w:numPr>
        <w:autoSpaceDE w:val="0"/>
        <w:autoSpaceDN w:val="0"/>
        <w:adjustRightInd w:val="0"/>
        <w:rPr>
          <w:rFonts w:ascii="Times-Bold" w:hAnsi="Times-Bold" w:cs="Times-Bold"/>
          <w:sz w:val="20"/>
          <w:szCs w:val="20"/>
        </w:rPr>
      </w:pPr>
      <w:r w:rsidRPr="00BE21B8">
        <w:rPr>
          <w:rFonts w:ascii="Times-Bold" w:hAnsi="Times-Bold" w:cs="Times-Bold"/>
          <w:sz w:val="20"/>
          <w:szCs w:val="20"/>
        </w:rPr>
        <w:t>Notions d’</w:t>
      </w:r>
      <w:r w:rsidR="002711B3" w:rsidRPr="00BE21B8">
        <w:rPr>
          <w:rFonts w:ascii="Times-Bold" w:hAnsi="Times-Bold" w:cs="Times-Bold"/>
          <w:sz w:val="20"/>
          <w:szCs w:val="20"/>
        </w:rPr>
        <w:t>entités, d’attributs et d’identifiants</w:t>
      </w:r>
    </w:p>
    <w:p w:rsidR="002711B3" w:rsidRPr="00BE21B8" w:rsidRDefault="002711B3" w:rsidP="00196573">
      <w:pPr>
        <w:numPr>
          <w:ilvl w:val="0"/>
          <w:numId w:val="3"/>
        </w:numPr>
        <w:autoSpaceDE w:val="0"/>
        <w:autoSpaceDN w:val="0"/>
        <w:adjustRightInd w:val="0"/>
        <w:rPr>
          <w:rFonts w:ascii="Times-Bold" w:hAnsi="Times-Bold" w:cs="Times-Bold"/>
          <w:sz w:val="20"/>
          <w:szCs w:val="20"/>
        </w:rPr>
      </w:pPr>
      <w:r w:rsidRPr="00BE21B8">
        <w:rPr>
          <w:rFonts w:ascii="Times-Bold" w:hAnsi="Times-Bold" w:cs="Times-Bold"/>
          <w:sz w:val="20"/>
          <w:szCs w:val="20"/>
        </w:rPr>
        <w:t>Notions d’associations</w:t>
      </w:r>
    </w:p>
    <w:p w:rsidR="002711B3" w:rsidRPr="00BE21B8" w:rsidRDefault="002711B3" w:rsidP="00196573">
      <w:pPr>
        <w:numPr>
          <w:ilvl w:val="0"/>
          <w:numId w:val="3"/>
        </w:numPr>
        <w:autoSpaceDE w:val="0"/>
        <w:autoSpaceDN w:val="0"/>
        <w:adjustRightInd w:val="0"/>
        <w:rPr>
          <w:rFonts w:ascii="Times-Bold" w:hAnsi="Times-Bold" w:cs="Times-Bold"/>
          <w:sz w:val="20"/>
          <w:szCs w:val="20"/>
        </w:rPr>
      </w:pPr>
      <w:r w:rsidRPr="00BE21B8">
        <w:rPr>
          <w:rFonts w:ascii="Times-Bold" w:hAnsi="Times-Bold" w:cs="Times-Bold"/>
          <w:sz w:val="20"/>
          <w:szCs w:val="20"/>
        </w:rPr>
        <w:t>Notions d’entités faibles</w:t>
      </w:r>
    </w:p>
    <w:p w:rsidR="00196573" w:rsidRPr="00CD34C0" w:rsidRDefault="00196573" w:rsidP="00A73269">
      <w:pPr>
        <w:autoSpaceDE w:val="0"/>
        <w:autoSpaceDN w:val="0"/>
        <w:adjustRightInd w:val="0"/>
        <w:rPr>
          <w:rFonts w:ascii="Times-Bold" w:hAnsi="Times-Bold" w:cs="Times-Bold"/>
          <w:sz w:val="20"/>
          <w:szCs w:val="20"/>
        </w:rPr>
      </w:pPr>
    </w:p>
    <w:p w:rsidR="00AE7445" w:rsidRPr="00CD34C0" w:rsidRDefault="002463F1" w:rsidP="00AE7445">
      <w:pPr>
        <w:autoSpaceDE w:val="0"/>
        <w:autoSpaceDN w:val="0"/>
        <w:adjustRightInd w:val="0"/>
        <w:ind w:firstLine="720"/>
        <w:rPr>
          <w:rFonts w:ascii="Helvetica-Bold" w:hAnsi="Helvetica-Bold" w:cs="Helvetica-Bold"/>
          <w:b/>
          <w:bCs/>
          <w:sz w:val="22"/>
          <w:szCs w:val="22"/>
        </w:rPr>
      </w:pPr>
      <w:r>
        <w:rPr>
          <w:rFonts w:ascii="Helvetica-Bold" w:hAnsi="Helvetica-Bold" w:cs="Helvetica-Bold"/>
          <w:b/>
          <w:bCs/>
          <w:sz w:val="22"/>
          <w:szCs w:val="22"/>
        </w:rPr>
        <w:t>Le Modèle relationnel</w:t>
      </w:r>
    </w:p>
    <w:p w:rsidR="008949DA" w:rsidRPr="00BE21B8" w:rsidRDefault="00E72119" w:rsidP="008949DA">
      <w:pPr>
        <w:numPr>
          <w:ilvl w:val="0"/>
          <w:numId w:val="4"/>
        </w:numPr>
        <w:autoSpaceDE w:val="0"/>
        <w:autoSpaceDN w:val="0"/>
        <w:adjustRightInd w:val="0"/>
        <w:rPr>
          <w:rFonts w:ascii="Times-Bold" w:hAnsi="Times-Bold" w:cs="Times-Bold"/>
          <w:sz w:val="20"/>
          <w:szCs w:val="20"/>
        </w:rPr>
      </w:pPr>
      <w:r w:rsidRPr="00BE21B8">
        <w:rPr>
          <w:rFonts w:ascii="Times-Bold" w:hAnsi="Times-Bold" w:cs="Times-Bold"/>
          <w:bCs/>
          <w:sz w:val="20"/>
          <w:szCs w:val="20"/>
        </w:rPr>
        <w:t xml:space="preserve">Structures de </w:t>
      </w:r>
      <w:r w:rsidR="00D571D5" w:rsidRPr="00BE21B8">
        <w:rPr>
          <w:rFonts w:ascii="Times-Bold" w:hAnsi="Times-Bold" w:cs="Times-Bold"/>
          <w:bCs/>
          <w:sz w:val="20"/>
          <w:szCs w:val="20"/>
        </w:rPr>
        <w:t>données</w:t>
      </w:r>
      <w:r w:rsidRPr="00BE21B8">
        <w:rPr>
          <w:rFonts w:ascii="Times-Bold" w:hAnsi="Times-Bold" w:cs="Times-Bold"/>
          <w:bCs/>
          <w:sz w:val="20"/>
          <w:szCs w:val="20"/>
        </w:rPr>
        <w:t xml:space="preserve"> de base : domaine, attribut et relation</w:t>
      </w:r>
    </w:p>
    <w:p w:rsidR="008949DA" w:rsidRPr="00BE21B8" w:rsidRDefault="00D571D5" w:rsidP="008949DA">
      <w:pPr>
        <w:numPr>
          <w:ilvl w:val="0"/>
          <w:numId w:val="4"/>
        </w:numPr>
        <w:autoSpaceDE w:val="0"/>
        <w:autoSpaceDN w:val="0"/>
        <w:adjustRightInd w:val="0"/>
        <w:rPr>
          <w:rFonts w:ascii="Times-Bold" w:hAnsi="Times-Bold" w:cs="Times-Bold"/>
          <w:sz w:val="20"/>
          <w:szCs w:val="20"/>
        </w:rPr>
      </w:pPr>
      <w:r w:rsidRPr="00BE21B8">
        <w:rPr>
          <w:rFonts w:ascii="Times-Bold" w:hAnsi="Times-Bold" w:cs="Times-Bold"/>
          <w:bCs/>
          <w:sz w:val="20"/>
          <w:szCs w:val="20"/>
        </w:rPr>
        <w:t>Extensions et intentions</w:t>
      </w:r>
    </w:p>
    <w:p w:rsidR="008949DA" w:rsidRPr="00BE21B8" w:rsidRDefault="00D571D5" w:rsidP="008949DA">
      <w:pPr>
        <w:numPr>
          <w:ilvl w:val="0"/>
          <w:numId w:val="4"/>
        </w:numPr>
        <w:autoSpaceDE w:val="0"/>
        <w:autoSpaceDN w:val="0"/>
        <w:adjustRightInd w:val="0"/>
        <w:rPr>
          <w:rFonts w:ascii="Times-Bold" w:hAnsi="Times-Bold" w:cs="Times-Bold"/>
          <w:sz w:val="20"/>
          <w:szCs w:val="20"/>
        </w:rPr>
      </w:pPr>
      <w:r w:rsidRPr="00BE21B8">
        <w:rPr>
          <w:rFonts w:ascii="Times-Bold" w:hAnsi="Times-Bold" w:cs="Times-Bold"/>
          <w:bCs/>
          <w:sz w:val="20"/>
          <w:szCs w:val="20"/>
        </w:rPr>
        <w:t>Contraintes d’intégrités structurelles</w:t>
      </w:r>
    </w:p>
    <w:p w:rsidR="008949DA" w:rsidRPr="00BE21B8" w:rsidRDefault="00D571D5" w:rsidP="008949DA">
      <w:pPr>
        <w:numPr>
          <w:ilvl w:val="0"/>
          <w:numId w:val="4"/>
        </w:numPr>
        <w:autoSpaceDE w:val="0"/>
        <w:autoSpaceDN w:val="0"/>
        <w:adjustRightInd w:val="0"/>
        <w:rPr>
          <w:rFonts w:ascii="Times-Bold" w:hAnsi="Times-Bold" w:cs="Times-Bold"/>
          <w:sz w:val="20"/>
          <w:szCs w:val="20"/>
        </w:rPr>
      </w:pPr>
      <w:r w:rsidRPr="00BE21B8">
        <w:rPr>
          <w:rFonts w:ascii="Times-Bold" w:hAnsi="Times-Bold" w:cs="Times-Bold"/>
          <w:sz w:val="20"/>
          <w:szCs w:val="20"/>
        </w:rPr>
        <w:t>Conversions de schémas E/A en schémas relationnels</w:t>
      </w:r>
    </w:p>
    <w:p w:rsidR="00197DA2" w:rsidRPr="00BE21B8" w:rsidRDefault="00197DA2" w:rsidP="008949DA">
      <w:pPr>
        <w:numPr>
          <w:ilvl w:val="0"/>
          <w:numId w:val="4"/>
        </w:numPr>
        <w:autoSpaceDE w:val="0"/>
        <w:autoSpaceDN w:val="0"/>
        <w:adjustRightInd w:val="0"/>
        <w:rPr>
          <w:rFonts w:ascii="Times-Bold" w:hAnsi="Times-Bold" w:cs="Times-Bold"/>
          <w:sz w:val="20"/>
          <w:szCs w:val="20"/>
        </w:rPr>
      </w:pPr>
      <w:r w:rsidRPr="00BE21B8">
        <w:rPr>
          <w:rFonts w:ascii="Times-Bold" w:hAnsi="Times-Bold" w:cs="Times-Bold"/>
          <w:sz w:val="20"/>
          <w:szCs w:val="20"/>
        </w:rPr>
        <w:t>Dépendances fonctionnelles</w:t>
      </w:r>
    </w:p>
    <w:p w:rsidR="00C77735" w:rsidRPr="00BE21B8" w:rsidRDefault="004C5893" w:rsidP="00C77735">
      <w:pPr>
        <w:numPr>
          <w:ilvl w:val="0"/>
          <w:numId w:val="4"/>
        </w:numPr>
        <w:autoSpaceDE w:val="0"/>
        <w:autoSpaceDN w:val="0"/>
        <w:adjustRightInd w:val="0"/>
        <w:rPr>
          <w:rFonts w:ascii="Times-Bold" w:hAnsi="Times-Bold" w:cs="Times-Bold"/>
          <w:sz w:val="20"/>
          <w:szCs w:val="20"/>
        </w:rPr>
      </w:pPr>
      <w:r w:rsidRPr="00BE21B8">
        <w:rPr>
          <w:rFonts w:ascii="Times-Bold" w:hAnsi="Times-Bold" w:cs="Times-Bold"/>
          <w:bCs/>
          <w:sz w:val="20"/>
          <w:szCs w:val="20"/>
        </w:rPr>
        <w:t>Etudes des trois premières formes normales</w:t>
      </w:r>
    </w:p>
    <w:p w:rsidR="002506E2" w:rsidRDefault="002506E2" w:rsidP="002506E2">
      <w:pPr>
        <w:autoSpaceDE w:val="0"/>
        <w:autoSpaceDN w:val="0"/>
        <w:adjustRightInd w:val="0"/>
        <w:rPr>
          <w:rFonts w:ascii="Times-Bold" w:hAnsi="Times-Bold" w:cs="Times-Bold"/>
          <w:bCs/>
          <w:sz w:val="18"/>
          <w:szCs w:val="18"/>
        </w:rPr>
      </w:pPr>
    </w:p>
    <w:p w:rsidR="003517B0" w:rsidRDefault="003517B0" w:rsidP="003517B0">
      <w:pPr>
        <w:autoSpaceDE w:val="0"/>
        <w:autoSpaceDN w:val="0"/>
        <w:adjustRightInd w:val="0"/>
        <w:ind w:left="720"/>
        <w:rPr>
          <w:rFonts w:ascii="Helvetica-Bold" w:hAnsi="Helvetica-Bold" w:cs="Times-Bold"/>
          <w:b/>
          <w:bCs/>
          <w:sz w:val="22"/>
          <w:szCs w:val="22"/>
        </w:rPr>
      </w:pPr>
      <w:r w:rsidRPr="003517B0">
        <w:rPr>
          <w:rFonts w:ascii="Helvetica-Bold" w:hAnsi="Helvetica-Bold" w:cs="Times-Bold"/>
          <w:b/>
          <w:bCs/>
          <w:sz w:val="22"/>
          <w:szCs w:val="22"/>
        </w:rPr>
        <w:t>Algèbre relationnelle</w:t>
      </w:r>
    </w:p>
    <w:p w:rsidR="003517B0" w:rsidRDefault="003517B0" w:rsidP="003517B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-Bold" w:hAnsi="Times-Bold" w:cs="Times-Bold"/>
          <w:bCs/>
          <w:sz w:val="20"/>
          <w:szCs w:val="20"/>
        </w:rPr>
      </w:pPr>
      <w:r w:rsidRPr="003517B0">
        <w:rPr>
          <w:rFonts w:ascii="Times-Bold" w:hAnsi="Times-Bold" w:cs="Times-Bold"/>
          <w:bCs/>
          <w:sz w:val="20"/>
          <w:szCs w:val="20"/>
        </w:rPr>
        <w:t>Operations ensemblistes</w:t>
      </w:r>
    </w:p>
    <w:p w:rsidR="003517B0" w:rsidRPr="003517B0" w:rsidRDefault="003517B0" w:rsidP="003517B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-Bold" w:hAnsi="Times-Bold" w:cs="Times-Bold"/>
          <w:bCs/>
          <w:sz w:val="20"/>
          <w:szCs w:val="20"/>
        </w:rPr>
      </w:pPr>
      <w:r>
        <w:rPr>
          <w:rFonts w:ascii="Times-Bold" w:hAnsi="Times-Bold" w:cs="Times-Bold"/>
          <w:bCs/>
          <w:sz w:val="20"/>
          <w:szCs w:val="20"/>
        </w:rPr>
        <w:t>Operations spécifiques</w:t>
      </w:r>
    </w:p>
    <w:p w:rsidR="003517B0" w:rsidRPr="00CD34C0" w:rsidRDefault="003517B0" w:rsidP="003517B0">
      <w:pPr>
        <w:autoSpaceDE w:val="0"/>
        <w:autoSpaceDN w:val="0"/>
        <w:adjustRightInd w:val="0"/>
        <w:ind w:left="720"/>
        <w:rPr>
          <w:rFonts w:ascii="Times-Bold" w:hAnsi="Times-Bold" w:cs="Times-Bold"/>
          <w:bCs/>
          <w:sz w:val="18"/>
          <w:szCs w:val="18"/>
        </w:rPr>
      </w:pPr>
    </w:p>
    <w:p w:rsidR="00813B17" w:rsidRPr="00CD34C0" w:rsidRDefault="009F477F" w:rsidP="00813B17">
      <w:pPr>
        <w:autoSpaceDE w:val="0"/>
        <w:autoSpaceDN w:val="0"/>
        <w:adjustRightInd w:val="0"/>
        <w:ind w:firstLine="720"/>
        <w:rPr>
          <w:rFonts w:ascii="Helvetica-Bold" w:hAnsi="Helvetica-Bold" w:cs="Helvetica-Bold"/>
          <w:sz w:val="20"/>
          <w:szCs w:val="20"/>
        </w:rPr>
      </w:pPr>
      <w:r>
        <w:rPr>
          <w:rFonts w:ascii="Helvetica-Bold" w:hAnsi="Helvetica-Bold" w:cs="Helvetica-Bold"/>
          <w:b/>
          <w:bCs/>
          <w:sz w:val="22"/>
          <w:szCs w:val="22"/>
        </w:rPr>
        <w:t>Le langage SQL</w:t>
      </w:r>
    </w:p>
    <w:p w:rsidR="0054737E" w:rsidRPr="00BE21B8" w:rsidRDefault="00D07D5F" w:rsidP="002A3C0C">
      <w:pPr>
        <w:numPr>
          <w:ilvl w:val="0"/>
          <w:numId w:val="5"/>
        </w:numPr>
        <w:autoSpaceDE w:val="0"/>
        <w:autoSpaceDN w:val="0"/>
        <w:adjustRightInd w:val="0"/>
        <w:rPr>
          <w:rFonts w:ascii="Times-Bold" w:hAnsi="Times-Bold" w:cs="Times-Bold"/>
          <w:sz w:val="20"/>
          <w:szCs w:val="20"/>
        </w:rPr>
      </w:pPr>
      <w:r w:rsidRPr="00BE21B8">
        <w:rPr>
          <w:rFonts w:ascii="Times-Bold" w:hAnsi="Times-Bold" w:cs="Times-Bold"/>
          <w:bCs/>
          <w:sz w:val="20"/>
          <w:szCs w:val="20"/>
        </w:rPr>
        <w:t xml:space="preserve">Expression des </w:t>
      </w:r>
      <w:r w:rsidR="0054737E" w:rsidRPr="00BE21B8">
        <w:rPr>
          <w:rFonts w:ascii="Times-Bold" w:hAnsi="Times-Bold" w:cs="Times-Bold"/>
          <w:bCs/>
          <w:sz w:val="20"/>
          <w:szCs w:val="20"/>
        </w:rPr>
        <w:t>projections</w:t>
      </w:r>
      <w:r w:rsidR="00BE21B8" w:rsidRPr="00BE21B8">
        <w:rPr>
          <w:rFonts w:ascii="Times-Bold" w:hAnsi="Times-Bold" w:cs="Times-Bold"/>
          <w:bCs/>
          <w:sz w:val="20"/>
          <w:szCs w:val="20"/>
        </w:rPr>
        <w:t xml:space="preserve">, </w:t>
      </w:r>
      <w:r w:rsidR="0054737E" w:rsidRPr="00BE21B8">
        <w:rPr>
          <w:rFonts w:ascii="Times-Bold" w:hAnsi="Times-Bold" w:cs="Times-Bold"/>
          <w:bCs/>
          <w:sz w:val="20"/>
          <w:szCs w:val="20"/>
        </w:rPr>
        <w:t>sélections</w:t>
      </w:r>
      <w:r w:rsidR="00BE21B8" w:rsidRPr="00BE21B8">
        <w:rPr>
          <w:rFonts w:ascii="Times-Bold" w:hAnsi="Times-Bold" w:cs="Times-Bold"/>
          <w:bCs/>
          <w:sz w:val="20"/>
          <w:szCs w:val="20"/>
        </w:rPr>
        <w:t xml:space="preserve"> et </w:t>
      </w:r>
      <w:r w:rsidR="0054737E" w:rsidRPr="00BE21B8">
        <w:rPr>
          <w:rFonts w:ascii="Times-Bold" w:hAnsi="Times-Bold" w:cs="Times-Bold"/>
          <w:bCs/>
          <w:sz w:val="20"/>
          <w:szCs w:val="20"/>
        </w:rPr>
        <w:t>jointures</w:t>
      </w:r>
    </w:p>
    <w:p w:rsidR="002A3C0C" w:rsidRPr="00BE21B8" w:rsidRDefault="0054737E" w:rsidP="002A3C0C">
      <w:pPr>
        <w:numPr>
          <w:ilvl w:val="0"/>
          <w:numId w:val="5"/>
        </w:numPr>
        <w:autoSpaceDE w:val="0"/>
        <w:autoSpaceDN w:val="0"/>
        <w:adjustRightInd w:val="0"/>
        <w:rPr>
          <w:rFonts w:ascii="Times-Bold" w:hAnsi="Times-Bold" w:cs="Times-Bold"/>
          <w:sz w:val="20"/>
          <w:szCs w:val="20"/>
        </w:rPr>
      </w:pPr>
      <w:r w:rsidRPr="00BE21B8">
        <w:rPr>
          <w:rFonts w:ascii="Times-Bold" w:hAnsi="Times-Bold" w:cs="Times-Bold"/>
          <w:bCs/>
          <w:sz w:val="20"/>
          <w:szCs w:val="20"/>
        </w:rPr>
        <w:t>Sous requêtes</w:t>
      </w:r>
    </w:p>
    <w:p w:rsidR="002A3C0C" w:rsidRPr="00BE21B8" w:rsidRDefault="0054737E" w:rsidP="002A3C0C">
      <w:pPr>
        <w:numPr>
          <w:ilvl w:val="0"/>
          <w:numId w:val="5"/>
        </w:numPr>
        <w:autoSpaceDE w:val="0"/>
        <w:autoSpaceDN w:val="0"/>
        <w:adjustRightInd w:val="0"/>
        <w:rPr>
          <w:rFonts w:ascii="Times-Bold" w:hAnsi="Times-Bold" w:cs="Times-Bold"/>
          <w:sz w:val="20"/>
          <w:szCs w:val="20"/>
        </w:rPr>
      </w:pPr>
      <w:r w:rsidRPr="00BE21B8">
        <w:rPr>
          <w:rFonts w:ascii="Times-Bold" w:hAnsi="Times-Bold" w:cs="Times-Bold"/>
          <w:bCs/>
          <w:sz w:val="20"/>
          <w:szCs w:val="20"/>
        </w:rPr>
        <w:t xml:space="preserve">Insertion, mise à jour et suppression de </w:t>
      </w:r>
      <w:proofErr w:type="spellStart"/>
      <w:r w:rsidRPr="00BE21B8">
        <w:rPr>
          <w:rFonts w:ascii="Times-Bold" w:hAnsi="Times-Bold" w:cs="Times-Bold"/>
          <w:bCs/>
          <w:sz w:val="20"/>
          <w:szCs w:val="20"/>
        </w:rPr>
        <w:t>tuples</w:t>
      </w:r>
      <w:proofErr w:type="spellEnd"/>
    </w:p>
    <w:p w:rsidR="002A3C0C" w:rsidRPr="00BE21B8" w:rsidRDefault="002D50A2" w:rsidP="002A3C0C">
      <w:pPr>
        <w:numPr>
          <w:ilvl w:val="0"/>
          <w:numId w:val="5"/>
        </w:numPr>
        <w:autoSpaceDE w:val="0"/>
        <w:autoSpaceDN w:val="0"/>
        <w:adjustRightInd w:val="0"/>
        <w:rPr>
          <w:rFonts w:ascii="Times-Bold" w:hAnsi="Times-Bold" w:cs="Times-Bold"/>
          <w:sz w:val="20"/>
          <w:szCs w:val="20"/>
        </w:rPr>
      </w:pPr>
      <w:r w:rsidRPr="00BE21B8">
        <w:rPr>
          <w:rFonts w:ascii="Times-Bold" w:hAnsi="Times-Bold" w:cs="Times-Bold"/>
          <w:bCs/>
          <w:sz w:val="20"/>
          <w:szCs w:val="20"/>
        </w:rPr>
        <w:t>Définition de schémas</w:t>
      </w:r>
    </w:p>
    <w:p w:rsidR="002D50A2" w:rsidRDefault="002D50A2" w:rsidP="002506E2">
      <w:pPr>
        <w:autoSpaceDE w:val="0"/>
        <w:autoSpaceDN w:val="0"/>
        <w:adjustRightInd w:val="0"/>
        <w:rPr>
          <w:b/>
        </w:rPr>
      </w:pPr>
    </w:p>
    <w:p w:rsidR="00725FA7" w:rsidRPr="00CD34C0" w:rsidRDefault="00725FA7" w:rsidP="002506E2">
      <w:pPr>
        <w:autoSpaceDE w:val="0"/>
        <w:autoSpaceDN w:val="0"/>
        <w:adjustRightInd w:val="0"/>
        <w:rPr>
          <w:b/>
        </w:rPr>
      </w:pPr>
      <w:r w:rsidRPr="00CD34C0">
        <w:rPr>
          <w:b/>
        </w:rPr>
        <w:t>Bibliographie</w:t>
      </w:r>
    </w:p>
    <w:p w:rsidR="002D50A2" w:rsidRDefault="002D50A2" w:rsidP="002D50A2">
      <w:pPr>
        <w:numPr>
          <w:ilvl w:val="0"/>
          <w:numId w:val="12"/>
        </w:numPr>
      </w:pPr>
      <w:r>
        <w:t xml:space="preserve">Bases de Données (Serge Miranda Ed. </w:t>
      </w:r>
      <w:proofErr w:type="spellStart"/>
      <w:r>
        <w:t>Dunod</w:t>
      </w:r>
      <w:proofErr w:type="spellEnd"/>
      <w:r>
        <w:t xml:space="preserve">),  </w:t>
      </w:r>
    </w:p>
    <w:p w:rsidR="002D50A2" w:rsidRPr="00455D5A" w:rsidRDefault="002D50A2" w:rsidP="002D50A2">
      <w:pPr>
        <w:numPr>
          <w:ilvl w:val="0"/>
          <w:numId w:val="12"/>
        </w:numPr>
      </w:pPr>
      <w:r>
        <w:t xml:space="preserve">Bases de Données (Georges </w:t>
      </w:r>
      <w:proofErr w:type="spellStart"/>
      <w:r>
        <w:t>Gardarin</w:t>
      </w:r>
      <w:proofErr w:type="spellEnd"/>
      <w:r>
        <w:t xml:space="preserve"> Ed. </w:t>
      </w:r>
      <w:proofErr w:type="spellStart"/>
      <w:r>
        <w:t>Eyrolles</w:t>
      </w:r>
      <w:proofErr w:type="spellEnd"/>
      <w:r>
        <w:t>).</w:t>
      </w:r>
    </w:p>
    <w:p w:rsidR="00966B4F" w:rsidRPr="00CD34C0" w:rsidRDefault="00966B4F" w:rsidP="00966B4F">
      <w:pPr>
        <w:autoSpaceDE w:val="0"/>
        <w:autoSpaceDN w:val="0"/>
        <w:adjustRightInd w:val="0"/>
        <w:ind w:left="720"/>
      </w:pPr>
    </w:p>
    <w:p w:rsidR="006A6CDF" w:rsidRPr="00CD34C0" w:rsidRDefault="00781750" w:rsidP="006A6CDF">
      <w:pPr>
        <w:autoSpaceDE w:val="0"/>
        <w:autoSpaceDN w:val="0"/>
        <w:adjustRightInd w:val="0"/>
      </w:pPr>
      <w:r w:rsidRPr="00CD34C0">
        <w:rPr>
          <w:b/>
        </w:rPr>
        <w:lastRenderedPageBreak/>
        <w:t>I</w:t>
      </w:r>
      <w:r w:rsidR="006A6CDF" w:rsidRPr="00CD34C0">
        <w:rPr>
          <w:b/>
        </w:rPr>
        <w:t xml:space="preserve">ntervenant : </w:t>
      </w:r>
      <w:r w:rsidR="006A6CDF" w:rsidRPr="00CD34C0">
        <w:t>Lys Junior Pierre</w:t>
      </w:r>
    </w:p>
    <w:p w:rsidR="006A6CDF" w:rsidRPr="00CD34C0" w:rsidRDefault="006A6CDF" w:rsidP="006A6CDF">
      <w:pPr>
        <w:autoSpaceDE w:val="0"/>
        <w:autoSpaceDN w:val="0"/>
        <w:adjustRightInd w:val="0"/>
      </w:pPr>
      <w:r w:rsidRPr="00CD34C0">
        <w:tab/>
      </w:r>
      <w:r w:rsidRPr="00CD34C0">
        <w:tab/>
        <w:t xml:space="preserve">DESS Bases de Données, </w:t>
      </w:r>
    </w:p>
    <w:p w:rsidR="006A6CDF" w:rsidRDefault="006A6CDF" w:rsidP="002D50A2">
      <w:pPr>
        <w:autoSpaceDE w:val="0"/>
        <w:autoSpaceDN w:val="0"/>
        <w:adjustRightInd w:val="0"/>
        <w:ind w:left="720" w:firstLine="720"/>
      </w:pPr>
      <w:r w:rsidRPr="00CD34C0">
        <w:t>Intégration de Systèmes et Multimédia</w:t>
      </w:r>
      <w:r w:rsidR="002D50A2">
        <w:t xml:space="preserve"> </w:t>
      </w:r>
      <w:r w:rsidR="000D10E7" w:rsidRPr="00CD34C0">
        <w:t>Nice Sophia Antipolis</w:t>
      </w:r>
    </w:p>
    <w:p w:rsidR="003B4247" w:rsidRDefault="003B4247" w:rsidP="002D50A2">
      <w:pPr>
        <w:autoSpaceDE w:val="0"/>
        <w:autoSpaceDN w:val="0"/>
        <w:adjustRightInd w:val="0"/>
        <w:ind w:left="720" w:firstLine="720"/>
      </w:pPr>
    </w:p>
    <w:p w:rsidR="003B4247" w:rsidRDefault="003B4247" w:rsidP="002D50A2">
      <w:pPr>
        <w:autoSpaceDE w:val="0"/>
        <w:autoSpaceDN w:val="0"/>
        <w:adjustRightInd w:val="0"/>
        <w:ind w:left="720" w:firstLine="720"/>
      </w:pPr>
    </w:p>
    <w:p w:rsidR="0006003B" w:rsidRDefault="0006003B" w:rsidP="0006003B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321252">
        <w:rPr>
          <w:b/>
          <w:sz w:val="28"/>
          <w:szCs w:val="28"/>
        </w:rPr>
        <w:t>Découpage en séances</w:t>
      </w:r>
    </w:p>
    <w:p w:rsidR="0006003B" w:rsidRDefault="0006003B" w:rsidP="0006003B">
      <w:pPr>
        <w:autoSpaceDE w:val="0"/>
        <w:autoSpaceDN w:val="0"/>
        <w:adjustRightInd w:val="0"/>
      </w:pPr>
    </w:p>
    <w:p w:rsidR="0006003B" w:rsidRDefault="0006003B" w:rsidP="0006003B">
      <w:pPr>
        <w:autoSpaceDE w:val="0"/>
        <w:autoSpaceDN w:val="0"/>
        <w:adjustRightInd w:val="0"/>
      </w:pPr>
    </w:p>
    <w:p w:rsidR="00F82010" w:rsidRPr="00CD34C0" w:rsidRDefault="0006003B" w:rsidP="00F82010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2"/>
          <w:szCs w:val="22"/>
        </w:rPr>
      </w:pPr>
      <w:r w:rsidRPr="0094039D">
        <w:rPr>
          <w:b/>
        </w:rPr>
        <w:t>Séance 1 :</w:t>
      </w:r>
      <w:r>
        <w:t xml:space="preserve"> </w:t>
      </w:r>
      <w:r w:rsidR="00F82010" w:rsidRPr="00F82010">
        <w:rPr>
          <w:bCs/>
        </w:rPr>
        <w:t>Généralités sur les bases de données</w:t>
      </w:r>
    </w:p>
    <w:p w:rsidR="0006003B" w:rsidRDefault="0006003B" w:rsidP="0006003B">
      <w:pPr>
        <w:autoSpaceDE w:val="0"/>
        <w:autoSpaceDN w:val="0"/>
        <w:adjustRightInd w:val="0"/>
        <w:rPr>
          <w:bCs/>
        </w:rPr>
      </w:pPr>
    </w:p>
    <w:p w:rsidR="00F82010" w:rsidRPr="00CD34C0" w:rsidRDefault="0006003B" w:rsidP="00F82010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2"/>
          <w:szCs w:val="22"/>
        </w:rPr>
      </w:pPr>
      <w:r w:rsidRPr="0094039D">
        <w:rPr>
          <w:b/>
        </w:rPr>
        <w:t xml:space="preserve">Séance </w:t>
      </w:r>
      <w:r>
        <w:rPr>
          <w:b/>
        </w:rPr>
        <w:t>2</w:t>
      </w:r>
      <w:r w:rsidRPr="0094039D">
        <w:rPr>
          <w:b/>
        </w:rPr>
        <w:t> :</w:t>
      </w:r>
      <w:r>
        <w:t xml:space="preserve"> </w:t>
      </w:r>
      <w:r w:rsidR="00F82010" w:rsidRPr="00F82010">
        <w:rPr>
          <w:bCs/>
        </w:rPr>
        <w:t>Modélisation de données</w:t>
      </w:r>
      <w:r w:rsidR="00F82010" w:rsidRPr="00CD34C0">
        <w:rPr>
          <w:rFonts w:ascii="Helvetica-Bold" w:hAnsi="Helvetica-Bold" w:cs="Helvetica-Bold"/>
          <w:b/>
          <w:bCs/>
          <w:sz w:val="22"/>
          <w:szCs w:val="22"/>
        </w:rPr>
        <w:t> </w:t>
      </w:r>
    </w:p>
    <w:p w:rsidR="0006003B" w:rsidRDefault="0006003B" w:rsidP="0006003B">
      <w:pPr>
        <w:autoSpaceDE w:val="0"/>
        <w:autoSpaceDN w:val="0"/>
        <w:adjustRightInd w:val="0"/>
        <w:rPr>
          <w:bCs/>
        </w:rPr>
      </w:pPr>
    </w:p>
    <w:p w:rsidR="0006003B" w:rsidRDefault="0006003B" w:rsidP="0006003B">
      <w:pPr>
        <w:autoSpaceDE w:val="0"/>
        <w:autoSpaceDN w:val="0"/>
        <w:adjustRightInd w:val="0"/>
        <w:rPr>
          <w:bCs/>
        </w:rPr>
      </w:pPr>
      <w:r w:rsidRPr="0094039D">
        <w:rPr>
          <w:b/>
        </w:rPr>
        <w:t>Séance</w:t>
      </w:r>
      <w:r>
        <w:rPr>
          <w:b/>
        </w:rPr>
        <w:t xml:space="preserve"> 3</w:t>
      </w:r>
      <w:r w:rsidRPr="0094039D">
        <w:rPr>
          <w:b/>
        </w:rPr>
        <w:t> :</w:t>
      </w:r>
      <w:r>
        <w:t xml:space="preserve"> </w:t>
      </w:r>
      <w:r w:rsidR="00F82010" w:rsidRPr="00F82010">
        <w:rPr>
          <w:bCs/>
        </w:rPr>
        <w:t>Modélisation de données</w:t>
      </w:r>
      <w:r w:rsidR="00F82010" w:rsidRPr="00CD34C0">
        <w:rPr>
          <w:rFonts w:ascii="Helvetica-Bold" w:hAnsi="Helvetica-Bold" w:cs="Helvetica-Bold"/>
          <w:b/>
          <w:bCs/>
          <w:sz w:val="22"/>
          <w:szCs w:val="22"/>
        </w:rPr>
        <w:t> </w:t>
      </w:r>
    </w:p>
    <w:p w:rsidR="0006003B" w:rsidRDefault="0006003B" w:rsidP="0006003B">
      <w:pPr>
        <w:autoSpaceDE w:val="0"/>
        <w:autoSpaceDN w:val="0"/>
        <w:adjustRightInd w:val="0"/>
        <w:rPr>
          <w:bCs/>
        </w:rPr>
      </w:pPr>
    </w:p>
    <w:p w:rsidR="00F82010" w:rsidRDefault="0006003B" w:rsidP="00F82010">
      <w:pPr>
        <w:autoSpaceDE w:val="0"/>
        <w:autoSpaceDN w:val="0"/>
        <w:adjustRightInd w:val="0"/>
        <w:rPr>
          <w:bCs/>
        </w:rPr>
      </w:pPr>
      <w:r w:rsidRPr="0094039D">
        <w:rPr>
          <w:b/>
        </w:rPr>
        <w:t>Séance</w:t>
      </w:r>
      <w:r>
        <w:rPr>
          <w:b/>
        </w:rPr>
        <w:t xml:space="preserve"> 4</w:t>
      </w:r>
      <w:r w:rsidRPr="0094039D">
        <w:rPr>
          <w:b/>
        </w:rPr>
        <w:t> :</w:t>
      </w:r>
      <w:r>
        <w:t xml:space="preserve"> </w:t>
      </w:r>
      <w:r w:rsidR="00F82010" w:rsidRPr="00F82010">
        <w:rPr>
          <w:bCs/>
        </w:rPr>
        <w:t>Modélisation de données</w:t>
      </w:r>
      <w:r w:rsidR="00F82010" w:rsidRPr="00CD34C0">
        <w:rPr>
          <w:rFonts w:ascii="Helvetica-Bold" w:hAnsi="Helvetica-Bold" w:cs="Helvetica-Bold"/>
          <w:b/>
          <w:bCs/>
          <w:sz w:val="22"/>
          <w:szCs w:val="22"/>
        </w:rPr>
        <w:t> </w:t>
      </w:r>
    </w:p>
    <w:p w:rsidR="0006003B" w:rsidRDefault="0006003B" w:rsidP="0006003B">
      <w:pPr>
        <w:autoSpaceDE w:val="0"/>
        <w:autoSpaceDN w:val="0"/>
        <w:adjustRightInd w:val="0"/>
        <w:rPr>
          <w:bCs/>
        </w:rPr>
      </w:pPr>
    </w:p>
    <w:p w:rsidR="00C20FB0" w:rsidRDefault="0006003B" w:rsidP="00C20FB0">
      <w:pPr>
        <w:autoSpaceDE w:val="0"/>
        <w:autoSpaceDN w:val="0"/>
        <w:adjustRightInd w:val="0"/>
        <w:rPr>
          <w:bCs/>
        </w:rPr>
      </w:pPr>
      <w:r w:rsidRPr="0094039D">
        <w:rPr>
          <w:b/>
        </w:rPr>
        <w:t>Séance</w:t>
      </w:r>
      <w:r>
        <w:rPr>
          <w:b/>
        </w:rPr>
        <w:t xml:space="preserve"> 5</w:t>
      </w:r>
      <w:r w:rsidRPr="0094039D">
        <w:rPr>
          <w:b/>
        </w:rPr>
        <w:t> :</w:t>
      </w:r>
      <w:r>
        <w:t xml:space="preserve"> </w:t>
      </w:r>
      <w:r w:rsidR="00C20FB0" w:rsidRPr="00F82010">
        <w:rPr>
          <w:bCs/>
        </w:rPr>
        <w:t>Modélisation de données</w:t>
      </w:r>
      <w:r w:rsidR="00C20FB0" w:rsidRPr="00CD34C0">
        <w:rPr>
          <w:rFonts w:ascii="Helvetica-Bold" w:hAnsi="Helvetica-Bold" w:cs="Helvetica-Bold"/>
          <w:b/>
          <w:bCs/>
          <w:sz w:val="22"/>
          <w:szCs w:val="22"/>
        </w:rPr>
        <w:t> </w:t>
      </w:r>
    </w:p>
    <w:p w:rsidR="0006003B" w:rsidRDefault="0006003B" w:rsidP="0006003B">
      <w:pPr>
        <w:autoSpaceDE w:val="0"/>
        <w:autoSpaceDN w:val="0"/>
        <w:adjustRightInd w:val="0"/>
        <w:rPr>
          <w:bCs/>
        </w:rPr>
      </w:pPr>
    </w:p>
    <w:p w:rsidR="007A2ECB" w:rsidRPr="00CD34C0" w:rsidRDefault="0006003B" w:rsidP="007A2ECB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2"/>
          <w:szCs w:val="22"/>
        </w:rPr>
      </w:pPr>
      <w:r w:rsidRPr="0094039D">
        <w:rPr>
          <w:b/>
        </w:rPr>
        <w:t>Séance</w:t>
      </w:r>
      <w:r>
        <w:rPr>
          <w:b/>
        </w:rPr>
        <w:t xml:space="preserve"> 6</w:t>
      </w:r>
      <w:r w:rsidRPr="0094039D">
        <w:rPr>
          <w:b/>
        </w:rPr>
        <w:t> :</w:t>
      </w:r>
      <w:r>
        <w:t xml:space="preserve"> </w:t>
      </w:r>
      <w:r w:rsidR="007A2ECB" w:rsidRPr="007A2ECB">
        <w:rPr>
          <w:bCs/>
        </w:rPr>
        <w:t>Le Modèle relationnel</w:t>
      </w:r>
    </w:p>
    <w:p w:rsidR="0006003B" w:rsidRDefault="0006003B" w:rsidP="0006003B">
      <w:pPr>
        <w:autoSpaceDE w:val="0"/>
        <w:autoSpaceDN w:val="0"/>
        <w:adjustRightInd w:val="0"/>
        <w:rPr>
          <w:bCs/>
        </w:rPr>
      </w:pPr>
    </w:p>
    <w:p w:rsidR="0006003B" w:rsidRPr="001D79D4" w:rsidRDefault="0006003B" w:rsidP="0006003B">
      <w:pPr>
        <w:autoSpaceDE w:val="0"/>
        <w:autoSpaceDN w:val="0"/>
        <w:adjustRightInd w:val="0"/>
        <w:rPr>
          <w:bCs/>
        </w:rPr>
      </w:pPr>
      <w:r w:rsidRPr="0094039D">
        <w:rPr>
          <w:b/>
        </w:rPr>
        <w:t>Séance</w:t>
      </w:r>
      <w:r>
        <w:rPr>
          <w:b/>
        </w:rPr>
        <w:t xml:space="preserve"> 7</w:t>
      </w:r>
      <w:r w:rsidRPr="0094039D">
        <w:rPr>
          <w:b/>
        </w:rPr>
        <w:t> :</w:t>
      </w:r>
      <w:r>
        <w:t xml:space="preserve"> </w:t>
      </w:r>
      <w:r w:rsidR="007A2ECB" w:rsidRPr="007A2ECB">
        <w:rPr>
          <w:bCs/>
        </w:rPr>
        <w:t>Le Modèle relationnel</w:t>
      </w:r>
    </w:p>
    <w:p w:rsidR="0006003B" w:rsidRDefault="0006003B" w:rsidP="0006003B">
      <w:pPr>
        <w:autoSpaceDE w:val="0"/>
        <w:autoSpaceDN w:val="0"/>
        <w:adjustRightInd w:val="0"/>
        <w:rPr>
          <w:bCs/>
        </w:rPr>
      </w:pPr>
    </w:p>
    <w:p w:rsidR="0006003B" w:rsidRDefault="0006003B" w:rsidP="0006003B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2"/>
          <w:szCs w:val="22"/>
        </w:rPr>
      </w:pPr>
      <w:r w:rsidRPr="0094039D">
        <w:rPr>
          <w:b/>
        </w:rPr>
        <w:t>Séance</w:t>
      </w:r>
      <w:r>
        <w:rPr>
          <w:b/>
        </w:rPr>
        <w:t xml:space="preserve"> 8</w:t>
      </w:r>
      <w:r w:rsidRPr="0094039D">
        <w:rPr>
          <w:b/>
        </w:rPr>
        <w:t> :</w:t>
      </w:r>
      <w:r>
        <w:t xml:space="preserve"> </w:t>
      </w:r>
      <w:r w:rsidR="007A2ECB" w:rsidRPr="007A2ECB">
        <w:rPr>
          <w:bCs/>
        </w:rPr>
        <w:t>Le Modèle relationnel</w:t>
      </w:r>
    </w:p>
    <w:p w:rsidR="0006003B" w:rsidRDefault="0006003B" w:rsidP="0006003B">
      <w:pPr>
        <w:autoSpaceDE w:val="0"/>
        <w:autoSpaceDN w:val="0"/>
        <w:adjustRightInd w:val="0"/>
        <w:rPr>
          <w:bCs/>
        </w:rPr>
      </w:pPr>
    </w:p>
    <w:p w:rsidR="0006003B" w:rsidRDefault="0006003B" w:rsidP="0006003B">
      <w:pPr>
        <w:autoSpaceDE w:val="0"/>
        <w:autoSpaceDN w:val="0"/>
        <w:adjustRightInd w:val="0"/>
        <w:rPr>
          <w:bCs/>
        </w:rPr>
      </w:pPr>
      <w:r w:rsidRPr="0094039D">
        <w:rPr>
          <w:b/>
        </w:rPr>
        <w:t xml:space="preserve">Séance </w:t>
      </w:r>
      <w:r>
        <w:rPr>
          <w:b/>
        </w:rPr>
        <w:t>9</w:t>
      </w:r>
      <w:r w:rsidRPr="0094039D">
        <w:rPr>
          <w:b/>
        </w:rPr>
        <w:t> :</w:t>
      </w:r>
      <w:r>
        <w:t xml:space="preserve"> </w:t>
      </w:r>
      <w:r w:rsidR="00877B96" w:rsidRPr="007A2ECB">
        <w:rPr>
          <w:bCs/>
        </w:rPr>
        <w:t>Le Modèle relationnel</w:t>
      </w:r>
    </w:p>
    <w:p w:rsidR="00877B96" w:rsidRDefault="00877B96" w:rsidP="0006003B">
      <w:pPr>
        <w:autoSpaceDE w:val="0"/>
        <w:autoSpaceDN w:val="0"/>
        <w:adjustRightInd w:val="0"/>
        <w:rPr>
          <w:bCs/>
        </w:rPr>
      </w:pPr>
    </w:p>
    <w:p w:rsidR="0006003B" w:rsidRPr="0094039D" w:rsidRDefault="0006003B" w:rsidP="0006003B">
      <w:pPr>
        <w:autoSpaceDE w:val="0"/>
        <w:autoSpaceDN w:val="0"/>
        <w:adjustRightInd w:val="0"/>
        <w:rPr>
          <w:bCs/>
        </w:rPr>
      </w:pPr>
      <w:r w:rsidRPr="0094039D">
        <w:rPr>
          <w:b/>
        </w:rPr>
        <w:t>Séance</w:t>
      </w:r>
      <w:r>
        <w:rPr>
          <w:b/>
        </w:rPr>
        <w:t xml:space="preserve"> 10</w:t>
      </w:r>
      <w:r w:rsidRPr="0094039D">
        <w:rPr>
          <w:b/>
        </w:rPr>
        <w:t> :</w:t>
      </w:r>
      <w:r>
        <w:t xml:space="preserve"> </w:t>
      </w:r>
      <w:r w:rsidR="00AA5487" w:rsidRPr="007A2ECB">
        <w:rPr>
          <w:bCs/>
        </w:rPr>
        <w:t>Le Modèle relationnel</w:t>
      </w:r>
    </w:p>
    <w:p w:rsidR="0006003B" w:rsidRPr="0094039D" w:rsidRDefault="0006003B" w:rsidP="0006003B">
      <w:pPr>
        <w:autoSpaceDE w:val="0"/>
        <w:autoSpaceDN w:val="0"/>
        <w:adjustRightInd w:val="0"/>
        <w:rPr>
          <w:bCs/>
        </w:rPr>
      </w:pPr>
    </w:p>
    <w:p w:rsidR="0006003B" w:rsidRDefault="0006003B" w:rsidP="0006003B">
      <w:pPr>
        <w:autoSpaceDE w:val="0"/>
        <w:autoSpaceDN w:val="0"/>
        <w:adjustRightInd w:val="0"/>
        <w:rPr>
          <w:bCs/>
        </w:rPr>
      </w:pPr>
      <w:r w:rsidRPr="0094039D">
        <w:rPr>
          <w:b/>
        </w:rPr>
        <w:t>Séance</w:t>
      </w:r>
      <w:r>
        <w:rPr>
          <w:b/>
        </w:rPr>
        <w:t xml:space="preserve"> 11</w:t>
      </w:r>
      <w:r w:rsidRPr="0094039D">
        <w:rPr>
          <w:b/>
        </w:rPr>
        <w:t> :</w:t>
      </w:r>
      <w:r>
        <w:t xml:space="preserve"> </w:t>
      </w:r>
      <w:r w:rsidR="007776CD">
        <w:rPr>
          <w:bCs/>
        </w:rPr>
        <w:t>Algèbre Relationnelle</w:t>
      </w:r>
    </w:p>
    <w:p w:rsidR="0006003B" w:rsidRDefault="0006003B" w:rsidP="0006003B">
      <w:pPr>
        <w:autoSpaceDE w:val="0"/>
        <w:autoSpaceDN w:val="0"/>
        <w:adjustRightInd w:val="0"/>
      </w:pPr>
    </w:p>
    <w:p w:rsidR="0006003B" w:rsidRPr="00813B17" w:rsidRDefault="0006003B" w:rsidP="0006003B">
      <w:pPr>
        <w:autoSpaceDE w:val="0"/>
        <w:autoSpaceDN w:val="0"/>
        <w:adjustRightInd w:val="0"/>
        <w:rPr>
          <w:rFonts w:ascii="Helvetica-Bold" w:hAnsi="Helvetica-Bold" w:cs="Helvetica-Bold"/>
          <w:sz w:val="20"/>
          <w:szCs w:val="20"/>
        </w:rPr>
      </w:pPr>
      <w:r w:rsidRPr="0094039D">
        <w:rPr>
          <w:b/>
        </w:rPr>
        <w:t>Séance 1</w:t>
      </w:r>
      <w:r>
        <w:rPr>
          <w:b/>
        </w:rPr>
        <w:t>2</w:t>
      </w:r>
      <w:r w:rsidRPr="0094039D">
        <w:rPr>
          <w:b/>
        </w:rPr>
        <w:t> :</w:t>
      </w:r>
      <w:r>
        <w:t xml:space="preserve"> </w:t>
      </w:r>
      <w:r w:rsidR="007776CD" w:rsidRPr="00D00682">
        <w:rPr>
          <w:bCs/>
        </w:rPr>
        <w:t>Le langage SQL</w:t>
      </w:r>
    </w:p>
    <w:p w:rsidR="0006003B" w:rsidRDefault="0006003B" w:rsidP="0006003B">
      <w:pPr>
        <w:autoSpaceDE w:val="0"/>
        <w:autoSpaceDN w:val="0"/>
        <w:adjustRightInd w:val="0"/>
      </w:pPr>
    </w:p>
    <w:p w:rsidR="0006003B" w:rsidRPr="0094039D" w:rsidRDefault="0006003B" w:rsidP="0006003B">
      <w:pPr>
        <w:autoSpaceDE w:val="0"/>
        <w:autoSpaceDN w:val="0"/>
        <w:adjustRightInd w:val="0"/>
        <w:rPr>
          <w:bCs/>
        </w:rPr>
      </w:pPr>
      <w:r w:rsidRPr="0094039D">
        <w:rPr>
          <w:b/>
        </w:rPr>
        <w:t>Séance 1</w:t>
      </w:r>
      <w:r>
        <w:rPr>
          <w:b/>
        </w:rPr>
        <w:t>3</w:t>
      </w:r>
      <w:r w:rsidRPr="0094039D">
        <w:rPr>
          <w:b/>
        </w:rPr>
        <w:t> :</w:t>
      </w:r>
      <w:r>
        <w:t xml:space="preserve"> </w:t>
      </w:r>
      <w:r w:rsidR="00D00682" w:rsidRPr="00D00682">
        <w:rPr>
          <w:bCs/>
        </w:rPr>
        <w:t>Le langage SQL</w:t>
      </w:r>
    </w:p>
    <w:p w:rsidR="0006003B" w:rsidRPr="0094039D" w:rsidRDefault="0006003B" w:rsidP="0006003B">
      <w:pPr>
        <w:autoSpaceDE w:val="0"/>
        <w:autoSpaceDN w:val="0"/>
        <w:adjustRightInd w:val="0"/>
      </w:pPr>
    </w:p>
    <w:p w:rsidR="0006003B" w:rsidRDefault="0006003B" w:rsidP="0006003B">
      <w:pPr>
        <w:autoSpaceDE w:val="0"/>
        <w:autoSpaceDN w:val="0"/>
        <w:adjustRightInd w:val="0"/>
        <w:rPr>
          <w:bCs/>
        </w:rPr>
      </w:pPr>
      <w:r w:rsidRPr="0094039D">
        <w:rPr>
          <w:b/>
        </w:rPr>
        <w:t>Séance 1</w:t>
      </w:r>
      <w:r>
        <w:rPr>
          <w:b/>
        </w:rPr>
        <w:t>4</w:t>
      </w:r>
      <w:r w:rsidRPr="0094039D">
        <w:rPr>
          <w:b/>
        </w:rPr>
        <w:t> :</w:t>
      </w:r>
      <w:r>
        <w:t xml:space="preserve"> </w:t>
      </w:r>
      <w:r w:rsidR="00D00682" w:rsidRPr="00D00682">
        <w:rPr>
          <w:bCs/>
        </w:rPr>
        <w:t>Le langage SQL</w:t>
      </w:r>
    </w:p>
    <w:p w:rsidR="0006003B" w:rsidRDefault="0006003B" w:rsidP="0006003B">
      <w:pPr>
        <w:autoSpaceDE w:val="0"/>
        <w:autoSpaceDN w:val="0"/>
        <w:adjustRightInd w:val="0"/>
        <w:rPr>
          <w:bCs/>
        </w:rPr>
      </w:pPr>
    </w:p>
    <w:p w:rsidR="00D00682" w:rsidRPr="00CD34C0" w:rsidRDefault="0006003B" w:rsidP="00D00682">
      <w:pPr>
        <w:autoSpaceDE w:val="0"/>
        <w:autoSpaceDN w:val="0"/>
        <w:adjustRightInd w:val="0"/>
        <w:rPr>
          <w:rFonts w:ascii="Helvetica-Bold" w:hAnsi="Helvetica-Bold" w:cs="Helvetica-Bold"/>
          <w:sz w:val="20"/>
          <w:szCs w:val="20"/>
        </w:rPr>
      </w:pPr>
      <w:r w:rsidRPr="0094039D">
        <w:rPr>
          <w:b/>
        </w:rPr>
        <w:t>Séance 1</w:t>
      </w:r>
      <w:r>
        <w:rPr>
          <w:b/>
        </w:rPr>
        <w:t>5</w:t>
      </w:r>
      <w:r w:rsidRPr="0094039D">
        <w:rPr>
          <w:b/>
        </w:rPr>
        <w:t> :</w:t>
      </w:r>
      <w:r>
        <w:t xml:space="preserve"> </w:t>
      </w:r>
      <w:r w:rsidR="00D00682" w:rsidRPr="00D00682">
        <w:rPr>
          <w:bCs/>
        </w:rPr>
        <w:t>Le langage SQL</w:t>
      </w:r>
    </w:p>
    <w:p w:rsidR="0006003B" w:rsidRDefault="0006003B" w:rsidP="0006003B">
      <w:pPr>
        <w:autoSpaceDE w:val="0"/>
        <w:autoSpaceDN w:val="0"/>
        <w:adjustRightInd w:val="0"/>
        <w:rPr>
          <w:b/>
        </w:rPr>
      </w:pPr>
    </w:p>
    <w:p w:rsidR="0006003B" w:rsidRDefault="0006003B" w:rsidP="0006003B">
      <w:pPr>
        <w:autoSpaceDE w:val="0"/>
        <w:autoSpaceDN w:val="0"/>
        <w:adjustRightInd w:val="0"/>
      </w:pPr>
    </w:p>
    <w:p w:rsidR="0006003B" w:rsidRDefault="0006003B" w:rsidP="0006003B">
      <w:pPr>
        <w:autoSpaceDE w:val="0"/>
        <w:autoSpaceDN w:val="0"/>
        <w:adjustRightInd w:val="0"/>
      </w:pPr>
    </w:p>
    <w:p w:rsidR="0006003B" w:rsidRPr="000D10E7" w:rsidRDefault="0006003B" w:rsidP="0006003B">
      <w:pPr>
        <w:autoSpaceDE w:val="0"/>
        <w:autoSpaceDN w:val="0"/>
        <w:adjustRightInd w:val="0"/>
      </w:pPr>
    </w:p>
    <w:p w:rsidR="0006003B" w:rsidRPr="00CD34C0" w:rsidRDefault="0006003B" w:rsidP="002D50A2">
      <w:pPr>
        <w:autoSpaceDE w:val="0"/>
        <w:autoSpaceDN w:val="0"/>
        <w:adjustRightInd w:val="0"/>
        <w:ind w:left="720" w:firstLine="720"/>
      </w:pPr>
    </w:p>
    <w:sectPr w:rsidR="0006003B" w:rsidRPr="00CD34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F2407"/>
    <w:multiLevelType w:val="hybridMultilevel"/>
    <w:tmpl w:val="A32423B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59B18FF"/>
    <w:multiLevelType w:val="hybridMultilevel"/>
    <w:tmpl w:val="29343A1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E962121"/>
    <w:multiLevelType w:val="hybridMultilevel"/>
    <w:tmpl w:val="9A7C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E7D18"/>
    <w:multiLevelType w:val="hybridMultilevel"/>
    <w:tmpl w:val="AD74DE5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32B21AF9"/>
    <w:multiLevelType w:val="hybridMultilevel"/>
    <w:tmpl w:val="0DD4DD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0CD425F"/>
    <w:multiLevelType w:val="hybridMultilevel"/>
    <w:tmpl w:val="0734C58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41005DA2"/>
    <w:multiLevelType w:val="hybridMultilevel"/>
    <w:tmpl w:val="BD5C10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5BC0A3B"/>
    <w:multiLevelType w:val="hybridMultilevel"/>
    <w:tmpl w:val="4A06440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A8338A6"/>
    <w:multiLevelType w:val="hybridMultilevel"/>
    <w:tmpl w:val="DA1E49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63C0167"/>
    <w:multiLevelType w:val="hybridMultilevel"/>
    <w:tmpl w:val="DDD49D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6E30667"/>
    <w:multiLevelType w:val="hybridMultilevel"/>
    <w:tmpl w:val="25E409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5216111"/>
    <w:multiLevelType w:val="hybridMultilevel"/>
    <w:tmpl w:val="242C0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A548EA"/>
    <w:multiLevelType w:val="hybridMultilevel"/>
    <w:tmpl w:val="EAE607D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3"/>
  </w:num>
  <w:num w:numId="10">
    <w:abstractNumId w:val="12"/>
  </w:num>
  <w:num w:numId="11">
    <w:abstractNumId w:val="10"/>
  </w:num>
  <w:num w:numId="12">
    <w:abstractNumId w:val="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AA680D"/>
    <w:rsid w:val="00056644"/>
    <w:rsid w:val="0006003B"/>
    <w:rsid w:val="0008072B"/>
    <w:rsid w:val="000864F6"/>
    <w:rsid w:val="000B565F"/>
    <w:rsid w:val="000D10E7"/>
    <w:rsid w:val="00110A5D"/>
    <w:rsid w:val="0016026B"/>
    <w:rsid w:val="00171C05"/>
    <w:rsid w:val="00196573"/>
    <w:rsid w:val="00197DA2"/>
    <w:rsid w:val="001D5F0B"/>
    <w:rsid w:val="002463F1"/>
    <w:rsid w:val="002506E2"/>
    <w:rsid w:val="00253DEF"/>
    <w:rsid w:val="0026011B"/>
    <w:rsid w:val="002711B3"/>
    <w:rsid w:val="00271A7C"/>
    <w:rsid w:val="002A3C0C"/>
    <w:rsid w:val="002B0D70"/>
    <w:rsid w:val="002B21F4"/>
    <w:rsid w:val="002C000A"/>
    <w:rsid w:val="002C69D1"/>
    <w:rsid w:val="002D4855"/>
    <w:rsid w:val="002D50A2"/>
    <w:rsid w:val="002E7D06"/>
    <w:rsid w:val="002F5543"/>
    <w:rsid w:val="00340C8E"/>
    <w:rsid w:val="003517B0"/>
    <w:rsid w:val="003B4247"/>
    <w:rsid w:val="00417C64"/>
    <w:rsid w:val="004B324D"/>
    <w:rsid w:val="004C5893"/>
    <w:rsid w:val="004D33A3"/>
    <w:rsid w:val="00545838"/>
    <w:rsid w:val="005458A5"/>
    <w:rsid w:val="0054737E"/>
    <w:rsid w:val="00600DB3"/>
    <w:rsid w:val="006650B5"/>
    <w:rsid w:val="006A03D6"/>
    <w:rsid w:val="006A1F96"/>
    <w:rsid w:val="006A6CDF"/>
    <w:rsid w:val="00725FA7"/>
    <w:rsid w:val="00761492"/>
    <w:rsid w:val="007776CD"/>
    <w:rsid w:val="00781750"/>
    <w:rsid w:val="0078565F"/>
    <w:rsid w:val="007A2ECB"/>
    <w:rsid w:val="007A5962"/>
    <w:rsid w:val="007C27E9"/>
    <w:rsid w:val="007D6B52"/>
    <w:rsid w:val="007F3B14"/>
    <w:rsid w:val="00813B17"/>
    <w:rsid w:val="00877B96"/>
    <w:rsid w:val="008949DA"/>
    <w:rsid w:val="00896FD7"/>
    <w:rsid w:val="008A7073"/>
    <w:rsid w:val="00966B4F"/>
    <w:rsid w:val="00974773"/>
    <w:rsid w:val="0098386B"/>
    <w:rsid w:val="009A48C0"/>
    <w:rsid w:val="009B006E"/>
    <w:rsid w:val="009B708E"/>
    <w:rsid w:val="009F41A7"/>
    <w:rsid w:val="009F477F"/>
    <w:rsid w:val="00A0377E"/>
    <w:rsid w:val="00A0615A"/>
    <w:rsid w:val="00A14D27"/>
    <w:rsid w:val="00A60E48"/>
    <w:rsid w:val="00A7018B"/>
    <w:rsid w:val="00A73269"/>
    <w:rsid w:val="00A8611E"/>
    <w:rsid w:val="00AA240D"/>
    <w:rsid w:val="00AA5487"/>
    <w:rsid w:val="00AA680D"/>
    <w:rsid w:val="00AE7445"/>
    <w:rsid w:val="00B61EDE"/>
    <w:rsid w:val="00BE21B8"/>
    <w:rsid w:val="00C20FB0"/>
    <w:rsid w:val="00C3391C"/>
    <w:rsid w:val="00C630F1"/>
    <w:rsid w:val="00C77735"/>
    <w:rsid w:val="00C84321"/>
    <w:rsid w:val="00C87C3B"/>
    <w:rsid w:val="00C916BC"/>
    <w:rsid w:val="00C9261A"/>
    <w:rsid w:val="00CA306C"/>
    <w:rsid w:val="00CA3F91"/>
    <w:rsid w:val="00CD34C0"/>
    <w:rsid w:val="00D00682"/>
    <w:rsid w:val="00D07D5F"/>
    <w:rsid w:val="00D32335"/>
    <w:rsid w:val="00D571D5"/>
    <w:rsid w:val="00DF1C5E"/>
    <w:rsid w:val="00E3182B"/>
    <w:rsid w:val="00E72119"/>
    <w:rsid w:val="00EB3687"/>
    <w:rsid w:val="00EC746C"/>
    <w:rsid w:val="00F82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fr-F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3517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55DAF-69E7-4E74-A6DC-3FCD387F2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Programmation Orientée Objet avec support Java</vt:lpstr>
    </vt:vector>
  </TitlesOfParts>
  <Company>ComCEL</Company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Orientée Objet avec support Java</dc:title>
  <dc:creator>Lys Pierre</dc:creator>
  <cp:lastModifiedBy>lpierre</cp:lastModifiedBy>
  <cp:revision>12</cp:revision>
  <dcterms:created xsi:type="dcterms:W3CDTF">2014-07-18T14:20:00Z</dcterms:created>
  <dcterms:modified xsi:type="dcterms:W3CDTF">2014-07-18T15:49:00Z</dcterms:modified>
</cp:coreProperties>
</file>