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32618A" w14:textId="77777777" w:rsidR="00D25D7B" w:rsidRDefault="42D42FB4" w:rsidP="42D42FB4">
      <w:pPr>
        <w:rPr>
          <w:rFonts w:ascii="Times New Roman" w:hAnsi="Times New Roman" w:cs="Times New Roman"/>
          <w:sz w:val="40"/>
          <w:szCs w:val="40"/>
        </w:rPr>
      </w:pPr>
      <w:r w:rsidRPr="00D25D7B">
        <w:rPr>
          <w:rFonts w:ascii="Times New Roman" w:hAnsi="Times New Roman" w:cs="Times New Roman"/>
          <w:sz w:val="40"/>
          <w:szCs w:val="40"/>
        </w:rPr>
        <w:t xml:space="preserve">          </w:t>
      </w:r>
    </w:p>
    <w:p w14:paraId="68FCFCFB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36A601B8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2C0F517C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736E5FE8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0CE80537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365CD42D" w14:textId="77777777" w:rsidR="00D25D7B" w:rsidRDefault="00D25D7B" w:rsidP="42D42FB4">
      <w:pPr>
        <w:rPr>
          <w:rFonts w:ascii="Times New Roman" w:hAnsi="Times New Roman" w:cs="Times New Roman"/>
          <w:sz w:val="40"/>
          <w:szCs w:val="40"/>
        </w:rPr>
      </w:pPr>
    </w:p>
    <w:p w14:paraId="275D1CA5" w14:textId="2E6A3DAC" w:rsidR="009F7050" w:rsidRPr="00D25D7B" w:rsidRDefault="00474156" w:rsidP="00D25D7B">
      <w:pPr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40"/>
          <w:szCs w:val="40"/>
        </w:rPr>
        <w:t>Лабораторная работа №</w:t>
      </w:r>
      <w:r w:rsidRPr="00AF0286">
        <w:rPr>
          <w:rFonts w:ascii="Times New Roman" w:hAnsi="Times New Roman" w:cs="Times New Roman"/>
          <w:sz w:val="40"/>
          <w:szCs w:val="40"/>
        </w:rPr>
        <w:t>2</w:t>
      </w:r>
      <w:r w:rsidR="42D42FB4" w:rsidRPr="00D25D7B">
        <w:rPr>
          <w:rFonts w:ascii="Times New Roman" w:hAnsi="Times New Roman" w:cs="Times New Roman"/>
          <w:sz w:val="40"/>
          <w:szCs w:val="40"/>
        </w:rPr>
        <w:t xml:space="preserve"> по дисциплине</w:t>
      </w:r>
    </w:p>
    <w:p w14:paraId="501817AE" w14:textId="2B6A15AC" w:rsidR="009F7050" w:rsidRDefault="42D42FB4" w:rsidP="00D25D7B">
      <w:pPr>
        <w:jc w:val="center"/>
        <w:rPr>
          <w:rFonts w:ascii="Times New Roman" w:hAnsi="Times New Roman" w:cs="Times New Roman"/>
          <w:sz w:val="40"/>
          <w:szCs w:val="40"/>
        </w:rPr>
      </w:pPr>
      <w:r w:rsidRPr="00D25D7B">
        <w:rPr>
          <w:rFonts w:ascii="Times New Roman" w:hAnsi="Times New Roman" w:cs="Times New Roman"/>
          <w:sz w:val="40"/>
          <w:szCs w:val="40"/>
        </w:rPr>
        <w:t>“Типы и структуры данных”</w:t>
      </w:r>
    </w:p>
    <w:p w14:paraId="6FDE658B" w14:textId="77777777" w:rsidR="00D25D7B" w:rsidRDefault="00D25D7B" w:rsidP="00D25D7B">
      <w:pPr>
        <w:jc w:val="right"/>
        <w:rPr>
          <w:rFonts w:ascii="Times New Roman" w:hAnsi="Times New Roman" w:cs="Times New Roman"/>
          <w:sz w:val="32"/>
          <w:szCs w:val="40"/>
        </w:rPr>
      </w:pPr>
    </w:p>
    <w:p w14:paraId="1FCE3C02" w14:textId="41EA6C73" w:rsidR="00D25D7B" w:rsidRDefault="00D25D7B" w:rsidP="00D25D7B">
      <w:pPr>
        <w:jc w:val="center"/>
        <w:rPr>
          <w:rFonts w:ascii="Times New Roman" w:hAnsi="Times New Roman" w:cs="Times New Roman"/>
          <w:szCs w:val="28"/>
        </w:rPr>
      </w:pPr>
      <w:r w:rsidRPr="00D25D7B">
        <w:rPr>
          <w:rFonts w:ascii="Times New Roman" w:hAnsi="Times New Roman" w:cs="Times New Roman"/>
          <w:sz w:val="32"/>
          <w:szCs w:val="40"/>
        </w:rPr>
        <w:t>Сорокин Антон ИУ7-32Б</w:t>
      </w:r>
    </w:p>
    <w:p w14:paraId="7AC3855E" w14:textId="77777777" w:rsidR="00D25D7B" w:rsidRPr="00D25D7B" w:rsidRDefault="00D25D7B" w:rsidP="00D25D7B">
      <w:pPr>
        <w:jc w:val="center"/>
        <w:rPr>
          <w:rFonts w:ascii="Times New Roman" w:hAnsi="Times New Roman" w:cs="Times New Roman"/>
          <w:sz w:val="32"/>
          <w:szCs w:val="40"/>
        </w:rPr>
      </w:pPr>
      <w:r w:rsidRPr="00D25D7B">
        <w:rPr>
          <w:rFonts w:ascii="Times New Roman" w:hAnsi="Times New Roman" w:cs="Times New Roman"/>
          <w:sz w:val="32"/>
          <w:szCs w:val="40"/>
        </w:rPr>
        <w:t>Номер по списку - 24</w:t>
      </w:r>
    </w:p>
    <w:p w14:paraId="200ACAAA" w14:textId="77777777" w:rsidR="00D25D7B" w:rsidRPr="00D25D7B" w:rsidRDefault="00D25D7B" w:rsidP="00D25D7B">
      <w:pPr>
        <w:jc w:val="right"/>
        <w:rPr>
          <w:rFonts w:ascii="Times New Roman" w:hAnsi="Times New Roman" w:cs="Times New Roman"/>
          <w:szCs w:val="28"/>
        </w:rPr>
      </w:pPr>
    </w:p>
    <w:p w14:paraId="5F44BDB6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D366CCB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BF6F68A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29082D0E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B4E3358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2605640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63AAD737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5EB8ACFA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F5C34A6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314162E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7D0BAAEC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1F08E55B" w14:textId="77777777" w:rsidR="00D25D7B" w:rsidRDefault="00D25D7B" w:rsidP="42D42FB4">
      <w:pPr>
        <w:rPr>
          <w:rFonts w:ascii="Times New Roman" w:hAnsi="Times New Roman" w:cs="Times New Roman"/>
          <w:sz w:val="28"/>
          <w:szCs w:val="28"/>
        </w:rPr>
      </w:pPr>
    </w:p>
    <w:p w14:paraId="6DF4AD1B" w14:textId="30A70D95" w:rsidR="42D42FB4" w:rsidRPr="00D57152" w:rsidRDefault="42D42FB4" w:rsidP="42D42FB4">
      <w:pPr>
        <w:rPr>
          <w:rFonts w:ascii="Times New Roman" w:hAnsi="Times New Roman" w:cs="Times New Roman"/>
          <w:b/>
          <w:i/>
          <w:sz w:val="44"/>
          <w:szCs w:val="40"/>
        </w:rPr>
      </w:pPr>
      <w:r w:rsidRPr="00D57152">
        <w:rPr>
          <w:rFonts w:ascii="Times New Roman" w:hAnsi="Times New Roman" w:cs="Times New Roman"/>
          <w:b/>
          <w:i/>
          <w:sz w:val="32"/>
          <w:szCs w:val="28"/>
        </w:rPr>
        <w:lastRenderedPageBreak/>
        <w:t>Условие задачи</w:t>
      </w:r>
    </w:p>
    <w:p w14:paraId="54E553AA" w14:textId="47709E11" w:rsidR="00F27DE0" w:rsidRPr="00EB3F9F" w:rsidRDefault="00F27DE0" w:rsidP="42D42FB4">
      <w:pPr>
        <w:rPr>
          <w:rFonts w:ascii="Times New Roman" w:eastAsia="Calibri" w:hAnsi="Times New Roman" w:cs="Times New Roman"/>
          <w:sz w:val="28"/>
          <w:szCs w:val="24"/>
        </w:rPr>
      </w:pPr>
      <w:r w:rsidRPr="00F27DE0">
        <w:rPr>
          <w:rFonts w:ascii="Times New Roman" w:eastAsia="Calibri" w:hAnsi="Times New Roman" w:cs="Times New Roman"/>
          <w:sz w:val="28"/>
          <w:szCs w:val="24"/>
        </w:rPr>
        <w:t>Создать та</w:t>
      </w:r>
      <w:r w:rsidR="00EB3F9F">
        <w:rPr>
          <w:rFonts w:ascii="Times New Roman" w:eastAsia="Calibri" w:hAnsi="Times New Roman" w:cs="Times New Roman"/>
          <w:sz w:val="28"/>
          <w:szCs w:val="24"/>
        </w:rPr>
        <w:t>блицу, содержащую не менее 40</w:t>
      </w:r>
      <w:r w:rsidRPr="00F27DE0">
        <w:rPr>
          <w:rFonts w:ascii="Times New Roman" w:eastAsia="Calibri" w:hAnsi="Times New Roman" w:cs="Times New Roman"/>
          <w:sz w:val="28"/>
          <w:szCs w:val="24"/>
        </w:rPr>
        <w:t xml:space="preserve"> записей. Упорядочить данные в ней по возрастанию ключей, где ключ – любое невариант</w:t>
      </w:r>
      <w:r w:rsidR="00EB3F9F">
        <w:rPr>
          <w:rFonts w:ascii="Times New Roman" w:eastAsia="Calibri" w:hAnsi="Times New Roman" w:cs="Times New Roman"/>
          <w:sz w:val="28"/>
          <w:szCs w:val="24"/>
        </w:rPr>
        <w:t>ное поле по выбору программиста</w:t>
      </w:r>
      <w:r w:rsidRPr="00F27DE0">
        <w:rPr>
          <w:rFonts w:ascii="Times New Roman" w:eastAsia="Calibri" w:hAnsi="Times New Roman" w:cs="Times New Roman"/>
          <w:sz w:val="28"/>
          <w:szCs w:val="24"/>
        </w:rPr>
        <w:t>, используя: а) саму таблицу, б) массив ключей (возможность добавления и удаления записей в ручном режиме обязательна)</w:t>
      </w:r>
      <w:r w:rsidR="00EB3F9F" w:rsidRPr="00EB3F9F">
        <w:rPr>
          <w:rFonts w:ascii="Times New Roman" w:eastAsia="Calibri" w:hAnsi="Times New Roman" w:cs="Times New Roman"/>
          <w:sz w:val="28"/>
          <w:szCs w:val="24"/>
        </w:rPr>
        <w:t>.</w:t>
      </w:r>
    </w:p>
    <w:p w14:paraId="55A5746F" w14:textId="036596EF" w:rsidR="00EB3F9F" w:rsidRPr="00EB3F9F" w:rsidRDefault="00EB3F9F" w:rsidP="42D42FB4">
      <w:pPr>
        <w:rPr>
          <w:rFonts w:ascii="Times New Roman" w:eastAsia="Calibri" w:hAnsi="Times New Roman" w:cs="Times New Roman"/>
          <w:sz w:val="28"/>
          <w:szCs w:val="24"/>
        </w:rPr>
      </w:pPr>
      <w:r w:rsidRPr="00EB3F9F">
        <w:rPr>
          <w:rFonts w:ascii="Times New Roman" w:eastAsia="Calibri" w:hAnsi="Times New Roman" w:cs="Times New Roman"/>
          <w:sz w:val="28"/>
          <w:szCs w:val="24"/>
        </w:rPr>
        <w:t>Ввести репертуар театров, содержащий: название театра, спектакль, режиссер, диапазон цены билета, тип спектакля: детский – для какого возраста, тип (сказка, пьеса, музыкальный); взрослый – пьеса, драма, комедия); музыкальный – композитор, страна, минимальный возраст, продолжительность). Вывести список всех музыкальных спектаклей для детей указанного возраста с продолжительностью меньше указанной.</w:t>
      </w:r>
    </w:p>
    <w:p w14:paraId="6CA00544" w14:textId="7CC77FC3" w:rsidR="42D42FB4" w:rsidRPr="00D57152" w:rsidRDefault="42D42FB4" w:rsidP="42D42FB4">
      <w:pPr>
        <w:rPr>
          <w:rFonts w:ascii="Times New Roman" w:eastAsia="Calibri" w:hAnsi="Times New Roman" w:cs="Times New Roman"/>
          <w:b/>
          <w:i/>
          <w:sz w:val="32"/>
          <w:szCs w:val="28"/>
        </w:rPr>
      </w:pPr>
      <w:r w:rsidRPr="00D57152">
        <w:rPr>
          <w:rFonts w:ascii="Times New Roman" w:eastAsia="Calibri" w:hAnsi="Times New Roman" w:cs="Times New Roman"/>
          <w:b/>
          <w:i/>
          <w:sz w:val="32"/>
          <w:szCs w:val="28"/>
        </w:rPr>
        <w:t>Техническое задание</w:t>
      </w:r>
    </w:p>
    <w:p w14:paraId="2C6AFEE2" w14:textId="789E4791" w:rsidR="42D42FB4" w:rsidRPr="00D76943" w:rsidRDefault="42D42FB4" w:rsidP="001330A7">
      <w:pPr>
        <w:rPr>
          <w:rFonts w:ascii="Times New Roman" w:hAnsi="Times New Roman" w:cs="Times New Roman"/>
          <w:sz w:val="28"/>
          <w:szCs w:val="24"/>
          <w:u w:val="single"/>
        </w:rPr>
      </w:pPr>
      <w:r w:rsidRPr="00D76943">
        <w:rPr>
          <w:rFonts w:ascii="Times New Roman" w:eastAsia="Calibri" w:hAnsi="Times New Roman" w:cs="Times New Roman"/>
          <w:sz w:val="28"/>
          <w:szCs w:val="24"/>
          <w:u w:val="single"/>
        </w:rPr>
        <w:t>Исходные данные</w:t>
      </w:r>
    </w:p>
    <w:p w14:paraId="68541072" w14:textId="31C14A8A" w:rsidR="42D42FB4" w:rsidRDefault="00D76943" w:rsidP="00D76943">
      <w:pPr>
        <w:rPr>
          <w:rFonts w:ascii="Times New Roman" w:hAnsi="Times New Roman" w:cs="Times New Roman"/>
          <w:sz w:val="28"/>
          <w:szCs w:val="24"/>
          <w:lang w:eastAsia="ja-JP"/>
        </w:rPr>
      </w:pPr>
      <w:r>
        <w:rPr>
          <w:rFonts w:ascii="Times New Roman" w:hAnsi="Times New Roman" w:cs="Times New Roman"/>
          <w:sz w:val="28"/>
          <w:szCs w:val="24"/>
          <w:lang w:eastAsia="ja-JP"/>
        </w:rPr>
        <w:t>На вход программе может быть подан файл с исходными данными (записями) или же не подаваться никакой информации, принимая исходную таблицу за пустую.</w:t>
      </w:r>
    </w:p>
    <w:p w14:paraId="618DE3F5" w14:textId="35440465" w:rsidR="00D76943" w:rsidRDefault="00D76943" w:rsidP="00D76943">
      <w:pPr>
        <w:spacing w:after="0"/>
        <w:rPr>
          <w:rFonts w:ascii="Times New Roman" w:hAnsi="Times New Roman" w:cs="Times New Roman"/>
          <w:sz w:val="28"/>
          <w:szCs w:val="24"/>
          <w:lang w:eastAsia="ja-JP"/>
        </w:rPr>
      </w:pPr>
      <w:r>
        <w:rPr>
          <w:rFonts w:ascii="Times New Roman" w:hAnsi="Times New Roman" w:cs="Times New Roman"/>
          <w:sz w:val="28"/>
          <w:szCs w:val="24"/>
          <w:lang w:eastAsia="ja-JP"/>
        </w:rPr>
        <w:t>Формат записи в таблице в файле:</w:t>
      </w:r>
    </w:p>
    <w:p w14:paraId="3CB6FE2E" w14:textId="647282B2" w:rsidR="00D76943" w:rsidRPr="00D76943" w:rsidRDefault="00D76943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Каждое поле записи разделено символом « </w:t>
      </w:r>
      <w:r w:rsidRPr="00D76943">
        <w:rPr>
          <w:rFonts w:ascii="Times New Roman" w:hAnsi="Times New Roman" w:cs="Times New Roman"/>
          <w:b/>
          <w:sz w:val="24"/>
          <w:szCs w:val="24"/>
          <w:lang w:eastAsia="ja-JP"/>
        </w:rPr>
        <w:t xml:space="preserve">| 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»</w:t>
      </w:r>
      <w:r w:rsidR="00617A82">
        <w:rPr>
          <w:rFonts w:ascii="Times New Roman" w:hAnsi="Times New Roman" w:cs="Times New Roman"/>
          <w:sz w:val="24"/>
          <w:szCs w:val="24"/>
          <w:lang w:eastAsia="ja-JP"/>
        </w:rPr>
        <w:t>. К примеру, п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орядок невариативных полей следующий:</w:t>
      </w:r>
    </w:p>
    <w:p w14:paraId="408E7C51" w14:textId="0C54516B" w:rsidR="00D76943" w:rsidRDefault="00D76943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 w:rsidRPr="00D76943">
        <w:rPr>
          <w:rFonts w:ascii="Times New Roman" w:hAnsi="Times New Roman" w:cs="Times New Roman"/>
          <w:sz w:val="24"/>
          <w:szCs w:val="24"/>
          <w:lang w:eastAsia="ja-JP"/>
        </w:rPr>
        <w:t>&lt;</w:t>
      </w:r>
      <w:r>
        <w:rPr>
          <w:rFonts w:ascii="Times New Roman" w:hAnsi="Times New Roman" w:cs="Times New Roman"/>
          <w:sz w:val="24"/>
          <w:szCs w:val="24"/>
          <w:lang w:eastAsia="ja-JP"/>
        </w:rPr>
        <w:t>театр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&gt;|&lt;</w:t>
      </w:r>
      <w:r>
        <w:rPr>
          <w:rFonts w:ascii="Times New Roman" w:hAnsi="Times New Roman" w:cs="Times New Roman"/>
          <w:sz w:val="24"/>
          <w:szCs w:val="24"/>
          <w:lang w:eastAsia="ja-JP"/>
        </w:rPr>
        <w:t>постановка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&gt;|&lt;</w:t>
      </w:r>
      <w:r>
        <w:rPr>
          <w:rFonts w:ascii="Times New Roman" w:hAnsi="Times New Roman" w:cs="Times New Roman"/>
          <w:sz w:val="24"/>
          <w:szCs w:val="24"/>
          <w:lang w:eastAsia="ja-JP"/>
        </w:rPr>
        <w:t>режиссёр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&gt;|&lt;</w:t>
      </w:r>
      <w:r>
        <w:rPr>
          <w:rFonts w:ascii="Times New Roman" w:hAnsi="Times New Roman" w:cs="Times New Roman"/>
          <w:sz w:val="24"/>
          <w:szCs w:val="24"/>
          <w:lang w:eastAsia="ja-JP"/>
        </w:rPr>
        <w:t>мин. цена билета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&gt;|&lt;</w:t>
      </w:r>
      <w:r>
        <w:rPr>
          <w:rFonts w:ascii="Times New Roman" w:hAnsi="Times New Roman" w:cs="Times New Roman"/>
          <w:sz w:val="24"/>
          <w:szCs w:val="24"/>
          <w:lang w:eastAsia="ja-JP"/>
        </w:rPr>
        <w:t>макс. цена билета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>&gt;|&lt;</w:t>
      </w:r>
      <w:r>
        <w:rPr>
          <w:rFonts w:ascii="Times New Roman" w:hAnsi="Times New Roman" w:cs="Times New Roman"/>
          <w:sz w:val="24"/>
          <w:szCs w:val="24"/>
          <w:lang w:eastAsia="ja-JP"/>
        </w:rPr>
        <w:t>тип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&gt;| </w:t>
      </w:r>
    </w:p>
    <w:p w14:paraId="128ABFF9" w14:textId="3C15C3DB" w:rsidR="00D76943" w:rsidRDefault="00D76943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Под типом понимается то, для кого предназначена постановка: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C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для детей,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A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D76943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для взрослых. Цены на билеты не могут быть отрицательными, но могут быть нулями, а также могут быть равны ме</w:t>
      </w:r>
      <w:r w:rsidR="00617A82">
        <w:rPr>
          <w:rFonts w:ascii="Times New Roman" w:hAnsi="Times New Roman" w:cs="Times New Roman"/>
          <w:sz w:val="24"/>
          <w:szCs w:val="24"/>
          <w:lang w:eastAsia="ja-JP"/>
        </w:rPr>
        <w:t>жду собой. Театр, постановка, режиссёр – строки размером не больше 30.</w:t>
      </w:r>
    </w:p>
    <w:p w14:paraId="71BEB43F" w14:textId="4EEE507E" w:rsidR="00617A82" w:rsidRDefault="00617A82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Если постановка предназначена для взрослых 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A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eastAsia="ja-JP"/>
        </w:rPr>
        <w:t>то добавляется ещё поле жанра постановки (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P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пьеса,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C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комедия,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D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драма).</w:t>
      </w:r>
    </w:p>
    <w:p w14:paraId="2792BF8D" w14:textId="16D5AA1D" w:rsidR="00617A82" w:rsidRDefault="00617A82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>Если постановка предназначена для детей (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C</w:t>
      </w:r>
      <w:r>
        <w:rPr>
          <w:rFonts w:ascii="Times New Roman" w:hAnsi="Times New Roman" w:cs="Times New Roman"/>
          <w:sz w:val="24"/>
          <w:szCs w:val="24"/>
          <w:lang w:eastAsia="ja-JP"/>
        </w:rPr>
        <w:t>), то добавляются ещё два поля: допустимый возраст и жанр (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F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сказка,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P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>–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пьеса, </w:t>
      </w:r>
      <w:r>
        <w:rPr>
          <w:rFonts w:ascii="Times New Roman" w:hAnsi="Times New Roman" w:cs="Times New Roman"/>
          <w:sz w:val="24"/>
          <w:szCs w:val="24"/>
          <w:lang w:val="en-US" w:eastAsia="ja-JP"/>
        </w:rPr>
        <w:t>M</w:t>
      </w:r>
      <w:r w:rsidRPr="00617A82">
        <w:rPr>
          <w:rFonts w:ascii="Times New Roman" w:hAnsi="Times New Roman" w:cs="Times New Roman"/>
          <w:sz w:val="24"/>
          <w:szCs w:val="24"/>
          <w:lang w:eastAsia="ja-JP"/>
        </w:rPr>
        <w:t xml:space="preserve"> - </w:t>
      </w:r>
      <w:r>
        <w:rPr>
          <w:rFonts w:ascii="Times New Roman" w:hAnsi="Times New Roman" w:cs="Times New Roman"/>
          <w:sz w:val="24"/>
          <w:szCs w:val="24"/>
          <w:lang w:eastAsia="ja-JP"/>
        </w:rPr>
        <w:t>музыкальный). Возраст может принимать значения от 0 до 17 включительно.</w:t>
      </w:r>
    </w:p>
    <w:p w14:paraId="1DEBE205" w14:textId="7FD72792" w:rsidR="00617A82" w:rsidRPr="00617A82" w:rsidRDefault="00617A82" w:rsidP="00D76943">
      <w:pPr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>Если жанр детской постановки музыкальный, то добавляются ешё четыре поля: имя композитора, страна, возраст и продолжительность. Композитор ограничен 30 символами, страна – 20 символами.</w:t>
      </w:r>
    </w:p>
    <w:p w14:paraId="0A71A3CE" w14:textId="3DB6F443" w:rsidR="42D42FB4" w:rsidRPr="001330A7" w:rsidRDefault="42D42FB4" w:rsidP="001330A7">
      <w:pPr>
        <w:rPr>
          <w:rFonts w:ascii="Times New Roman" w:hAnsi="Times New Roman" w:cs="Times New Roman"/>
          <w:sz w:val="28"/>
          <w:szCs w:val="24"/>
        </w:rPr>
      </w:pPr>
      <w:r w:rsidRPr="001330A7">
        <w:rPr>
          <w:rFonts w:ascii="Times New Roman" w:eastAsia="Calibri" w:hAnsi="Times New Roman" w:cs="Times New Roman"/>
          <w:i/>
          <w:sz w:val="28"/>
          <w:szCs w:val="24"/>
        </w:rPr>
        <w:t>Результат</w:t>
      </w:r>
    </w:p>
    <w:p w14:paraId="3A79AECE" w14:textId="55256B2A" w:rsidR="00B21136" w:rsidRPr="00D76943" w:rsidRDefault="00D76943" w:rsidP="00D76943">
      <w:pPr>
        <w:ind w:left="708"/>
        <w:rPr>
          <w:rFonts w:ascii="Times New Roman" w:hAnsi="Times New Roman" w:cs="Times New Roman"/>
          <w:sz w:val="28"/>
          <w:szCs w:val="24"/>
          <w:lang w:eastAsia="ja-JP"/>
        </w:rPr>
      </w:pPr>
      <w:r>
        <w:rPr>
          <w:rFonts w:ascii="Times New Roman" w:hAnsi="Times New Roman" w:cs="Times New Roman"/>
          <w:sz w:val="28"/>
          <w:szCs w:val="24"/>
          <w:lang w:eastAsia="ja-JP"/>
        </w:rPr>
        <w:t>Файл с записями в формате, описанном выше</w:t>
      </w:r>
      <w:r w:rsidR="00EE5DC0">
        <w:rPr>
          <w:rFonts w:ascii="Times New Roman" w:hAnsi="Times New Roman" w:cs="Times New Roman"/>
          <w:sz w:val="28"/>
          <w:szCs w:val="24"/>
          <w:lang w:eastAsia="ja-JP"/>
        </w:rPr>
        <w:t>.</w:t>
      </w:r>
    </w:p>
    <w:p w14:paraId="264737B9" w14:textId="7BF93B14" w:rsidR="42D42FB4" w:rsidRPr="00B21136" w:rsidRDefault="42D42FB4" w:rsidP="00B21136">
      <w:pPr>
        <w:rPr>
          <w:rFonts w:ascii="Times New Roman" w:hAnsi="Times New Roman" w:cs="Times New Roman"/>
          <w:i/>
          <w:sz w:val="28"/>
          <w:szCs w:val="24"/>
        </w:rPr>
      </w:pPr>
      <w:r w:rsidRPr="00B21136">
        <w:rPr>
          <w:rFonts w:ascii="Times New Roman" w:eastAsia="Calibri" w:hAnsi="Times New Roman" w:cs="Times New Roman"/>
          <w:i/>
          <w:sz w:val="28"/>
          <w:szCs w:val="24"/>
        </w:rPr>
        <w:lastRenderedPageBreak/>
        <w:t>Описание задачи</w:t>
      </w:r>
    </w:p>
    <w:p w14:paraId="471F7E3D" w14:textId="5AA4D31E" w:rsidR="42D42FB4" w:rsidRPr="00D57152" w:rsidRDefault="00EE5DC0" w:rsidP="42D42FB4">
      <w:pPr>
        <w:ind w:left="708"/>
        <w:rPr>
          <w:rFonts w:ascii="Times New Roman" w:eastAsia="Calibri" w:hAnsi="Times New Roman" w:cs="Times New Roman"/>
          <w:sz w:val="28"/>
          <w:szCs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Программа выполняет обработку таблицы записей постановок (репертуары театров), которая включает в себя добавление и удаление записей, поиск музыкальных спектаклей для детей указанных возраста и продолжительности, а также сортировка таблицы путём сортировки таблицы ключей и самой таблицы</w:t>
      </w:r>
      <w:r w:rsidR="00AF0286">
        <w:rPr>
          <w:rFonts w:ascii="Times New Roman" w:eastAsia="Calibri" w:hAnsi="Times New Roman" w:cs="Times New Roman"/>
          <w:sz w:val="28"/>
          <w:szCs w:val="24"/>
        </w:rPr>
        <w:t xml:space="preserve"> (поле – максимальная цена)</w:t>
      </w:r>
      <w:r>
        <w:rPr>
          <w:rFonts w:ascii="Times New Roman" w:eastAsia="Calibri" w:hAnsi="Times New Roman" w:cs="Times New Roman"/>
          <w:sz w:val="28"/>
          <w:szCs w:val="24"/>
        </w:rPr>
        <w:t>.</w:t>
      </w:r>
      <w:r w:rsidR="00B21136">
        <w:rPr>
          <w:rFonts w:ascii="Times New Roman" w:eastAsia="Calibri" w:hAnsi="Times New Roman" w:cs="Times New Roman"/>
          <w:sz w:val="28"/>
          <w:szCs w:val="24"/>
        </w:rPr>
        <w:t xml:space="preserve"> </w:t>
      </w:r>
    </w:p>
    <w:p w14:paraId="2E05FCD7" w14:textId="26CE25CF" w:rsidR="42D42FB4" w:rsidRPr="00B21136" w:rsidRDefault="42D42FB4" w:rsidP="00B21136">
      <w:pPr>
        <w:rPr>
          <w:rFonts w:ascii="Times New Roman" w:hAnsi="Times New Roman" w:cs="Times New Roman"/>
          <w:i/>
          <w:sz w:val="28"/>
          <w:szCs w:val="24"/>
        </w:rPr>
      </w:pPr>
      <w:r w:rsidRPr="00B21136">
        <w:rPr>
          <w:rFonts w:ascii="Times New Roman" w:eastAsia="Calibri" w:hAnsi="Times New Roman" w:cs="Times New Roman"/>
          <w:i/>
          <w:sz w:val="28"/>
          <w:szCs w:val="24"/>
        </w:rPr>
        <w:t>Аварийное завершение работы программы</w:t>
      </w:r>
    </w:p>
    <w:p w14:paraId="1C12E18A" w14:textId="0FD27BE6" w:rsidR="00B21136" w:rsidRDefault="00B21136" w:rsidP="42D42FB4">
      <w:pPr>
        <w:ind w:left="708"/>
        <w:rPr>
          <w:rFonts w:ascii="Times New Roman" w:eastAsia="Calibri" w:hAnsi="Times New Roman" w:cs="Times New Roman"/>
          <w:sz w:val="28"/>
          <w:szCs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 xml:space="preserve">Программа </w:t>
      </w:r>
      <w:r w:rsidR="004709EB">
        <w:rPr>
          <w:rFonts w:ascii="Times New Roman" w:eastAsia="Calibri" w:hAnsi="Times New Roman" w:cs="Times New Roman"/>
          <w:sz w:val="28"/>
          <w:szCs w:val="24"/>
        </w:rPr>
        <w:t>не может заврешится аварийно, так как реализована как бесконечный вызов меню после выполнения его команд. При этом может аварийно завершится выполнение команд меню при:</w:t>
      </w:r>
    </w:p>
    <w:p w14:paraId="551FD263" w14:textId="0CB3EFB4" w:rsidR="42D42FB4" w:rsidRPr="00B21136" w:rsidRDefault="004709EB" w:rsidP="00B21136">
      <w:pPr>
        <w:pStyle w:val="a3"/>
        <w:numPr>
          <w:ilvl w:val="0"/>
          <w:numId w:val="9"/>
        </w:numPr>
        <w:rPr>
          <w:rFonts w:ascii="Times New Roman" w:eastAsia="Calibri" w:hAnsi="Times New Roman" w:cs="Times New Roman"/>
          <w:sz w:val="28"/>
          <w:szCs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ошибке открытия файла с исходными данными</w:t>
      </w:r>
      <w:r w:rsidR="00B21136" w:rsidRPr="00B21136">
        <w:rPr>
          <w:rFonts w:ascii="Times New Roman" w:eastAsia="Calibri" w:hAnsi="Times New Roman" w:cs="Times New Roman"/>
          <w:sz w:val="28"/>
          <w:szCs w:val="24"/>
        </w:rPr>
        <w:t>;</w:t>
      </w:r>
    </w:p>
    <w:p w14:paraId="4D3B7A33" w14:textId="607008DC" w:rsidR="00B21136" w:rsidRDefault="004709EB" w:rsidP="00B21136">
      <w:pPr>
        <w:pStyle w:val="a3"/>
        <w:numPr>
          <w:ilvl w:val="0"/>
          <w:numId w:val="9"/>
        </w:numPr>
        <w:rPr>
          <w:rFonts w:ascii="Times New Roman" w:eastAsia="Calibri" w:hAnsi="Times New Roman" w:cs="Times New Roman"/>
          <w:sz w:val="28"/>
          <w:szCs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ошибке выделения памяти под таблицу</w:t>
      </w:r>
      <w:r w:rsidR="00B21136" w:rsidRPr="00B21136">
        <w:rPr>
          <w:rFonts w:ascii="Times New Roman" w:eastAsia="Calibri" w:hAnsi="Times New Roman" w:cs="Times New Roman"/>
          <w:sz w:val="28"/>
          <w:szCs w:val="24"/>
        </w:rPr>
        <w:t>;</w:t>
      </w:r>
    </w:p>
    <w:p w14:paraId="4830EF93" w14:textId="22DC0576" w:rsidR="00150A8A" w:rsidRPr="004709EB" w:rsidRDefault="004709EB" w:rsidP="00150A8A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некорректно введённых данных полей при выполнении добавления записи</w:t>
      </w:r>
      <w:r w:rsidRPr="004709EB">
        <w:rPr>
          <w:rFonts w:ascii="Times New Roman" w:eastAsia="Calibri" w:hAnsi="Times New Roman" w:cs="Times New Roman"/>
          <w:sz w:val="28"/>
          <w:szCs w:val="24"/>
        </w:rPr>
        <w:t>;</w:t>
      </w:r>
    </w:p>
    <w:p w14:paraId="6DCA3D28" w14:textId="502522B7" w:rsidR="004709EB" w:rsidRPr="004709EB" w:rsidRDefault="004709EB" w:rsidP="00150A8A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eastAsia="Calibri" w:hAnsi="Times New Roman" w:cs="Times New Roman"/>
          <w:sz w:val="28"/>
          <w:szCs w:val="24"/>
        </w:rPr>
        <w:t>введении недопустимого индекса при выполнении удаления записи</w:t>
      </w:r>
      <w:r w:rsidRPr="004709EB">
        <w:rPr>
          <w:rFonts w:ascii="Times New Roman" w:eastAsia="Calibri" w:hAnsi="Times New Roman" w:cs="Times New Roman"/>
          <w:sz w:val="28"/>
          <w:szCs w:val="24"/>
        </w:rPr>
        <w:t>;</w:t>
      </w:r>
    </w:p>
    <w:p w14:paraId="46A557C6" w14:textId="7C9FECB7" w:rsidR="004709EB" w:rsidRPr="00425FDE" w:rsidRDefault="004709EB" w:rsidP="00150A8A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8"/>
        </w:rPr>
        <w:t>ошибке выделения памяти под таблицу ключей</w:t>
      </w:r>
    </w:p>
    <w:p w14:paraId="058E07B5" w14:textId="13025294" w:rsidR="00425FDE" w:rsidRPr="00425FDE" w:rsidRDefault="00425FDE" w:rsidP="00425FDE">
      <w:pPr>
        <w:ind w:left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все команды, кроме добавления записи, при пустой таблице не выполняются, при выводится сообщение о пустой таблице.</w:t>
      </w:r>
    </w:p>
    <w:p w14:paraId="23161317" w14:textId="00368FA2" w:rsidR="00150A8A" w:rsidRPr="00150A8A" w:rsidRDefault="00150A8A" w:rsidP="00150A8A">
      <w:pPr>
        <w:rPr>
          <w:rFonts w:ascii="Times New Roman" w:hAnsi="Times New Roman" w:cs="Times New Roman"/>
          <w:sz w:val="24"/>
        </w:rPr>
      </w:pPr>
      <w:r w:rsidRPr="00150A8A"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  <w:t>Обращение к программе</w:t>
      </w:r>
    </w:p>
    <w:p w14:paraId="1B111DDD" w14:textId="66A12E49" w:rsidR="00150A8A" w:rsidRDefault="00150A8A" w:rsidP="00150A8A">
      <w:p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 xml:space="preserve">Исполняемый файл 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  <w:lang w:val="en-US"/>
        </w:rPr>
        <w:t>app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.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  <w:lang w:val="en-US"/>
        </w:rPr>
        <w:t>exe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 xml:space="preserve"> создается путем автоматической сборки проекта с помощью файла 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  <w:lang w:val="en-US"/>
        </w:rPr>
        <w:t>makefile</w:t>
      </w:r>
      <w:r w:rsidRPr="00150A8A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. Для выполнения работы следует запустить данный исполняемый файл без каких-либо аргументов.</w:t>
      </w:r>
    </w:p>
    <w:p w14:paraId="2D120175" w14:textId="6C0A6ECF" w:rsidR="00150A8A" w:rsidRPr="00150A8A" w:rsidRDefault="00150A8A" w:rsidP="00150A8A">
      <w:pPr>
        <w:rPr>
          <w:rFonts w:ascii="Times New Roman" w:hAnsi="Times New Roman" w:cs="Times New Roman"/>
          <w:sz w:val="24"/>
        </w:rPr>
      </w:pPr>
      <w:r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  <w:t>Алгоритм</w:t>
      </w:r>
    </w:p>
    <w:p w14:paraId="4F18B316" w14:textId="5C41D63A" w:rsidR="00150A8A" w:rsidRDefault="009B7022" w:rsidP="00150A8A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Запуск цикла бесконечного вызова меню, который прерывается вводом символа, который не соответствует ни одной из команд</w:t>
      </w:r>
    </w:p>
    <w:p w14:paraId="6D14E03B" w14:textId="4D65D014" w:rsidR="00150A8A" w:rsidRDefault="009B7022" w:rsidP="00150A8A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Команда чтения таблицы</w:t>
      </w:r>
    </w:p>
    <w:p w14:paraId="17C0C544" w14:textId="4CCA3724" w:rsidR="00150A8A" w:rsidRDefault="009B7022" w:rsidP="00150A8A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посимвольно в цикле считывается файл, пока не будет достигнут конец файла</w:t>
      </w:r>
    </w:p>
    <w:p w14:paraId="1CFEB8AA" w14:textId="4AA8FF9E" w:rsidR="009B7022" w:rsidRDefault="009B7022" w:rsidP="00150A8A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 xml:space="preserve">поля заполняются в соответствии с находимыми в файле символами вертикальной черты. К примеру, читается название постановки. Как только будет найден символ |, чтение в строку постановки остановится и начнётся запись в строку режиссёра. В случае несоответствию формату строки записи или </w:t>
      </w: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lastRenderedPageBreak/>
        <w:t>некорректных данных в самом файле возвращается код ошибки.</w:t>
      </w:r>
    </w:p>
    <w:p w14:paraId="00D0A6C6" w14:textId="2A83AFFF" w:rsidR="009B7022" w:rsidRDefault="009B7022" w:rsidP="009B7022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при нахождении символа перехода на новую строку проверить, выделена ли память под следующие записи. Если нет, выделить дополнительно память под 40 записей.</w:t>
      </w:r>
      <w:r w:rsidR="00935755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 xml:space="preserve"> Также увеличить счётчик количества записей.</w:t>
      </w:r>
    </w:p>
    <w:p w14:paraId="63C62446" w14:textId="7F26857E" w:rsidR="0071787B" w:rsidRDefault="009B7022" w:rsidP="0071787B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Добавление записи</w:t>
      </w:r>
    </w:p>
    <w:p w14:paraId="30EA3A96" w14:textId="00678436" w:rsidR="0071787B" w:rsidRPr="0071787B" w:rsidRDefault="0071787B" w:rsidP="0071787B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проверить, выделена ли память под добавляемую запись. Если нет, выделить дополнительно память под 40 записей</w:t>
      </w:r>
      <w:r w:rsidRPr="0071787B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;</w:t>
      </w:r>
    </w:p>
    <w:p w14:paraId="46D057AF" w14:textId="323B53A0" w:rsidR="0071787B" w:rsidRDefault="009B7022" w:rsidP="0071787B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 xml:space="preserve">последовательно ввести значения всех полей добавляемой записи, в случае некорректных данных – вернуть </w:t>
      </w:r>
      <w:r w:rsidR="0071787B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код ошибки</w:t>
      </w:r>
    </w:p>
    <w:p w14:paraId="53B50D25" w14:textId="693B1FEF" w:rsidR="0071787B" w:rsidRPr="0071787B" w:rsidRDefault="00935755" w:rsidP="0071787B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увеличить счётчик количества записей.</w:t>
      </w:r>
    </w:p>
    <w:p w14:paraId="29CB1B25" w14:textId="33FD6062" w:rsidR="00150A8A" w:rsidRDefault="00B17C00" w:rsidP="00150A8A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Удаление записи</w:t>
      </w:r>
    </w:p>
    <w:p w14:paraId="0543638F" w14:textId="0D382D56" w:rsidR="00150A8A" w:rsidRDefault="00B17C00" w:rsidP="00150A8A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Прочитать индекс (номер по порядку) удаляемой записи (нумерация с 1). В случае недопустимого индекс вернуть ошибку.</w:t>
      </w:r>
    </w:p>
    <w:p w14:paraId="65C7E34F" w14:textId="5B8C9B72" w:rsidR="00150A8A" w:rsidRDefault="00B17C00" w:rsidP="00150A8A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Сдвинуть все элементы после данного на один назад</w:t>
      </w:r>
    </w:p>
    <w:p w14:paraId="5A23E607" w14:textId="2FB1AA41" w:rsidR="00C51507" w:rsidRPr="00B17C00" w:rsidRDefault="00B17C00" w:rsidP="00C51507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hAnsi="Times New Roman" w:cs="Times New Roman"/>
          <w:color w:val="000000" w:themeColor="text1"/>
          <w:sz w:val="28"/>
          <w:szCs w:val="27"/>
          <w:lang w:eastAsia="ja-JP"/>
        </w:rPr>
        <w:t>Уменьшить счётчик количества записей</w:t>
      </w:r>
      <w:r>
        <w:rPr>
          <w:rFonts w:ascii="Times New Roman" w:hAnsi="Times New Roman" w:cs="Times New Roman"/>
          <w:color w:val="000000" w:themeColor="text1"/>
          <w:sz w:val="28"/>
          <w:szCs w:val="27"/>
          <w:lang w:val="en-US" w:eastAsia="ja-JP"/>
        </w:rPr>
        <w:t>;</w:t>
      </w:r>
    </w:p>
    <w:p w14:paraId="4BDE7169" w14:textId="16E6C8D5" w:rsidR="00B17C00" w:rsidRPr="00C51507" w:rsidRDefault="00B17C00" w:rsidP="00C51507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hAnsi="Times New Roman" w:cs="Times New Roman"/>
          <w:color w:val="000000" w:themeColor="text1"/>
          <w:sz w:val="28"/>
          <w:szCs w:val="27"/>
          <w:lang w:eastAsia="ja-JP"/>
        </w:rPr>
        <w:t>Есть количество записей кратно 40 (не 0), то перевыделить память под текущее количество записей.</w:t>
      </w:r>
    </w:p>
    <w:p w14:paraId="2F2EF71F" w14:textId="2969EC3A" w:rsidR="00C51507" w:rsidRDefault="00C51507" w:rsidP="00C51507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</w:t>
      </w:r>
      <w:r w:rsidR="00AF0286"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оиск музыкальных детских постановок указанного возраста и продолжительности</w:t>
      </w:r>
    </w:p>
    <w:p w14:paraId="1C66A8E4" w14:textId="1B021EDA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Ввести минимальный допустимый возраст и максимальную продолжительность, в случае некорректных данных вернуть ошибку</w:t>
      </w:r>
    </w:p>
    <w:p w14:paraId="4C595AED" w14:textId="5D03908D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Последовательно в таблице сравнивать полученные значения со значениями полей записей</w:t>
      </w:r>
    </w:p>
    <w:p w14:paraId="3B664220" w14:textId="1E744C11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В случае соответствия вывести запись</w:t>
      </w:r>
    </w:p>
    <w:p w14:paraId="749111FD" w14:textId="7C6BFAB6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Если не было найдено соответствующих записей, вывести сообщение</w:t>
      </w:r>
    </w:p>
    <w:p w14:paraId="6CCD63A3" w14:textId="390E4C47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Вернуть количество найденных записей</w:t>
      </w:r>
    </w:p>
    <w:p w14:paraId="61275728" w14:textId="0C4CC654" w:rsidR="00AF0286" w:rsidRDefault="00AF0286" w:rsidP="00AF0286">
      <w:pPr>
        <w:pStyle w:val="a3"/>
        <w:numPr>
          <w:ilvl w:val="0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Сортировка</w:t>
      </w:r>
    </w:p>
    <w:p w14:paraId="59BEA5B7" w14:textId="53415AC5" w:rsidR="00AF0286" w:rsidRDefault="00AF0286" w:rsidP="00AF0286">
      <w:pPr>
        <w:pStyle w:val="a3"/>
        <w:numPr>
          <w:ilvl w:val="1"/>
          <w:numId w:val="10"/>
        </w:numPr>
        <w:rPr>
          <w:rFonts w:ascii="Times New Roman" w:eastAsia="Calibri" w:hAnsi="Times New Roman" w:cs="Times New Roman"/>
          <w:color w:val="000000" w:themeColor="text1"/>
          <w:sz w:val="28"/>
          <w:szCs w:val="27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Если следует выполнять сортировку по ключам, составить таблицу ключей на основе исходной таблицы, записывая индексы и значения максимальной цены за билет</w:t>
      </w:r>
    </w:p>
    <w:p w14:paraId="3E216116" w14:textId="0C77DCBB" w:rsidR="00AF0286" w:rsidRPr="001D5D25" w:rsidRDefault="00AF0286" w:rsidP="001D5D25">
      <w:pPr>
        <w:pStyle w:val="a3"/>
        <w:numPr>
          <w:ilvl w:val="1"/>
          <w:numId w:val="10"/>
        </w:numPr>
        <w:rPr>
          <w:rFonts w:ascii="Times New Roman" w:hAnsi="Times New Roman" w:cs="Times New Roman"/>
          <w:sz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7"/>
        </w:rPr>
        <w:t>Выполнить сортировку по алгоритму сортировки «пузырьком» или быстрой сортировки</w:t>
      </w:r>
    </w:p>
    <w:p w14:paraId="6D5BAD20" w14:textId="77777777" w:rsidR="001D5D25" w:rsidRDefault="001D5D25" w:rsidP="00AF0286">
      <w:pPr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</w:pPr>
    </w:p>
    <w:p w14:paraId="74243FB4" w14:textId="5FB85853" w:rsidR="42D42FB4" w:rsidRDefault="42D42FB4" w:rsidP="00AF0286">
      <w:pPr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</w:pPr>
      <w:r w:rsidRPr="00AF0286"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  <w:lastRenderedPageBreak/>
        <w:t>Тестовые данные</w:t>
      </w:r>
    </w:p>
    <w:p w14:paraId="2DA5640B" w14:textId="3CFBB424" w:rsidR="00894747" w:rsidRPr="00894747" w:rsidRDefault="00894747" w:rsidP="00AF0286">
      <w:pPr>
        <w:rPr>
          <w:rFonts w:ascii="Times New Roman" w:hAnsi="Times New Roman" w:cs="Times New Roman"/>
          <w:i/>
          <w:sz w:val="28"/>
        </w:rPr>
      </w:pPr>
      <w:r w:rsidRPr="00894747">
        <w:rPr>
          <w:rFonts w:ascii="Times New Roman" w:eastAsia="Calibri" w:hAnsi="Times New Roman" w:cs="Times New Roman"/>
          <w:i/>
          <w:color w:val="000000" w:themeColor="text1"/>
          <w:sz w:val="32"/>
          <w:szCs w:val="27"/>
        </w:rPr>
        <w:t>Чтение</w:t>
      </w:r>
    </w:p>
    <w:tbl>
      <w:tblPr>
        <w:tblStyle w:val="a4"/>
        <w:tblW w:w="9026" w:type="dxa"/>
        <w:tblLayout w:type="fixed"/>
        <w:tblLook w:val="06A0" w:firstRow="1" w:lastRow="0" w:firstColumn="1" w:lastColumn="0" w:noHBand="1" w:noVBand="1"/>
      </w:tblPr>
      <w:tblGrid>
        <w:gridCol w:w="3085"/>
        <w:gridCol w:w="2268"/>
        <w:gridCol w:w="3673"/>
      </w:tblGrid>
      <w:tr w:rsidR="42D42FB4" w:rsidRPr="00D57152" w14:paraId="387BE437" w14:textId="77777777" w:rsidTr="00894747">
        <w:tc>
          <w:tcPr>
            <w:tcW w:w="3085" w:type="dxa"/>
            <w:vAlign w:val="center"/>
          </w:tcPr>
          <w:p w14:paraId="0027C390" w14:textId="03590AE2" w:rsidR="42D42FB4" w:rsidRPr="00D57152" w:rsidRDefault="42D42FB4" w:rsidP="00150A8A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 w:rsidRPr="00D57152"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Ввод</w:t>
            </w:r>
          </w:p>
        </w:tc>
        <w:tc>
          <w:tcPr>
            <w:tcW w:w="2268" w:type="dxa"/>
            <w:vAlign w:val="center"/>
          </w:tcPr>
          <w:p w14:paraId="57EED2A1" w14:textId="3E237D53" w:rsidR="42D42FB4" w:rsidRPr="00D57152" w:rsidRDefault="00894747" w:rsidP="00150A8A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Результат</w:t>
            </w:r>
          </w:p>
        </w:tc>
        <w:tc>
          <w:tcPr>
            <w:tcW w:w="3673" w:type="dxa"/>
            <w:vAlign w:val="center"/>
          </w:tcPr>
          <w:p w14:paraId="222D734B" w14:textId="701DBF2C" w:rsidR="42D42FB4" w:rsidRPr="00D57152" w:rsidRDefault="00894747" w:rsidP="00150A8A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Класс</w:t>
            </w:r>
          </w:p>
        </w:tc>
      </w:tr>
      <w:tr w:rsidR="00160540" w:rsidRPr="00D57152" w14:paraId="6ABF824B" w14:textId="77777777" w:rsidTr="00894747">
        <w:tc>
          <w:tcPr>
            <w:tcW w:w="3085" w:type="dxa"/>
          </w:tcPr>
          <w:p w14:paraId="32437D48" w14:textId="6AA9C653" w:rsidR="00DF1D3E" w:rsidRPr="00DF1D3E" w:rsidRDefault="00DF1D3E" w:rsidP="0016054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</w:tcPr>
          <w:p w14:paraId="6229F1A6" w14:textId="1283F063" w:rsidR="00160540" w:rsidRPr="00DF1D3E" w:rsidRDefault="00160540" w:rsidP="00160540">
            <w:pPr>
              <w:rPr>
                <w:rFonts w:ascii="Times New Roman" w:eastAsia="Calibri" w:hAnsi="Times New Roman" w:cs="Times New Roman"/>
                <w:sz w:val="24"/>
                <w:lang w:val="en-US"/>
              </w:rPr>
            </w:pPr>
          </w:p>
        </w:tc>
        <w:tc>
          <w:tcPr>
            <w:tcW w:w="3673" w:type="dxa"/>
          </w:tcPr>
          <w:p w14:paraId="7E284A83" w14:textId="7A791768" w:rsidR="00160540" w:rsidRPr="00DF1D3E" w:rsidRDefault="00160540" w:rsidP="00160540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ja-JP"/>
              </w:rPr>
            </w:pPr>
          </w:p>
        </w:tc>
      </w:tr>
    </w:tbl>
    <w:p w14:paraId="7835F07B" w14:textId="186DE88B" w:rsidR="00894747" w:rsidRPr="00894747" w:rsidRDefault="00894747" w:rsidP="00894747">
      <w:pPr>
        <w:spacing w:before="240"/>
        <w:rPr>
          <w:rFonts w:ascii="Times New Roman" w:hAnsi="Times New Roman" w:cs="Times New Roman"/>
          <w:i/>
          <w:sz w:val="28"/>
        </w:rPr>
      </w:pPr>
      <w:r>
        <w:rPr>
          <w:rFonts w:ascii="Times New Roman" w:eastAsia="Calibri" w:hAnsi="Times New Roman" w:cs="Times New Roman"/>
          <w:i/>
          <w:color w:val="000000" w:themeColor="text1"/>
          <w:sz w:val="32"/>
          <w:szCs w:val="27"/>
        </w:rPr>
        <w:t>Добавление</w:t>
      </w:r>
    </w:p>
    <w:tbl>
      <w:tblPr>
        <w:tblStyle w:val="a4"/>
        <w:tblW w:w="9026" w:type="dxa"/>
        <w:tblLayout w:type="fixed"/>
        <w:tblLook w:val="06A0" w:firstRow="1" w:lastRow="0" w:firstColumn="1" w:lastColumn="0" w:noHBand="1" w:noVBand="1"/>
      </w:tblPr>
      <w:tblGrid>
        <w:gridCol w:w="3085"/>
        <w:gridCol w:w="2268"/>
        <w:gridCol w:w="3673"/>
      </w:tblGrid>
      <w:tr w:rsidR="00894747" w:rsidRPr="00D57152" w14:paraId="66E46277" w14:textId="77777777" w:rsidTr="00961EF7">
        <w:tc>
          <w:tcPr>
            <w:tcW w:w="3085" w:type="dxa"/>
            <w:vAlign w:val="center"/>
          </w:tcPr>
          <w:p w14:paraId="4857A2C8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 w:rsidRPr="00D57152"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Ввод</w:t>
            </w:r>
          </w:p>
        </w:tc>
        <w:tc>
          <w:tcPr>
            <w:tcW w:w="2268" w:type="dxa"/>
            <w:vAlign w:val="center"/>
          </w:tcPr>
          <w:p w14:paraId="650CB57C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Результат</w:t>
            </w:r>
          </w:p>
        </w:tc>
        <w:tc>
          <w:tcPr>
            <w:tcW w:w="3673" w:type="dxa"/>
            <w:vAlign w:val="center"/>
          </w:tcPr>
          <w:p w14:paraId="339B464A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Класс</w:t>
            </w:r>
          </w:p>
        </w:tc>
      </w:tr>
      <w:tr w:rsidR="00894747" w:rsidRPr="00D57152" w14:paraId="59EC232E" w14:textId="77777777" w:rsidTr="00961EF7">
        <w:tc>
          <w:tcPr>
            <w:tcW w:w="3085" w:type="dxa"/>
          </w:tcPr>
          <w:p w14:paraId="62A26A69" w14:textId="77777777" w:rsidR="00894747" w:rsidRPr="00DF1D3E" w:rsidRDefault="00894747" w:rsidP="00961E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</w:tcPr>
          <w:p w14:paraId="0BD92FAA" w14:textId="77777777" w:rsidR="00894747" w:rsidRPr="00DF1D3E" w:rsidRDefault="00894747" w:rsidP="00961EF7">
            <w:pPr>
              <w:rPr>
                <w:rFonts w:ascii="Times New Roman" w:eastAsia="Calibri" w:hAnsi="Times New Roman" w:cs="Times New Roman"/>
                <w:sz w:val="24"/>
                <w:lang w:val="en-US"/>
              </w:rPr>
            </w:pPr>
          </w:p>
        </w:tc>
        <w:tc>
          <w:tcPr>
            <w:tcW w:w="3673" w:type="dxa"/>
          </w:tcPr>
          <w:p w14:paraId="2606475B" w14:textId="77777777" w:rsidR="00894747" w:rsidRPr="00DF1D3E" w:rsidRDefault="00894747" w:rsidP="00961EF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ja-JP"/>
              </w:rPr>
            </w:pPr>
          </w:p>
        </w:tc>
      </w:tr>
    </w:tbl>
    <w:p w14:paraId="7E9F34BE" w14:textId="5E3C0FC1" w:rsidR="00894747" w:rsidRPr="00894747" w:rsidRDefault="00894747" w:rsidP="00894747">
      <w:pPr>
        <w:spacing w:before="240"/>
        <w:rPr>
          <w:rFonts w:ascii="Times New Roman" w:hAnsi="Times New Roman" w:cs="Times New Roman"/>
          <w:i/>
          <w:sz w:val="28"/>
        </w:rPr>
      </w:pPr>
      <w:r>
        <w:rPr>
          <w:rFonts w:ascii="Times New Roman" w:eastAsia="Calibri" w:hAnsi="Times New Roman" w:cs="Times New Roman"/>
          <w:i/>
          <w:color w:val="000000" w:themeColor="text1"/>
          <w:sz w:val="32"/>
          <w:szCs w:val="27"/>
        </w:rPr>
        <w:t>Удаление</w:t>
      </w:r>
    </w:p>
    <w:tbl>
      <w:tblPr>
        <w:tblStyle w:val="a4"/>
        <w:tblW w:w="9026" w:type="dxa"/>
        <w:tblLayout w:type="fixed"/>
        <w:tblLook w:val="06A0" w:firstRow="1" w:lastRow="0" w:firstColumn="1" w:lastColumn="0" w:noHBand="1" w:noVBand="1"/>
      </w:tblPr>
      <w:tblGrid>
        <w:gridCol w:w="3085"/>
        <w:gridCol w:w="2268"/>
        <w:gridCol w:w="3673"/>
      </w:tblGrid>
      <w:tr w:rsidR="00894747" w:rsidRPr="00D57152" w14:paraId="3A670EED" w14:textId="77777777" w:rsidTr="00961EF7">
        <w:tc>
          <w:tcPr>
            <w:tcW w:w="3085" w:type="dxa"/>
            <w:vAlign w:val="center"/>
          </w:tcPr>
          <w:p w14:paraId="3CB75FEC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 w:rsidRPr="00D57152"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Ввод</w:t>
            </w:r>
          </w:p>
        </w:tc>
        <w:tc>
          <w:tcPr>
            <w:tcW w:w="2268" w:type="dxa"/>
            <w:vAlign w:val="center"/>
          </w:tcPr>
          <w:p w14:paraId="61E7C729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Результат</w:t>
            </w:r>
          </w:p>
        </w:tc>
        <w:tc>
          <w:tcPr>
            <w:tcW w:w="3673" w:type="dxa"/>
            <w:vAlign w:val="center"/>
          </w:tcPr>
          <w:p w14:paraId="13D0555A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Класс</w:t>
            </w:r>
          </w:p>
        </w:tc>
      </w:tr>
      <w:tr w:rsidR="00894747" w:rsidRPr="00D57152" w14:paraId="5B08CA8C" w14:textId="77777777" w:rsidTr="00961EF7">
        <w:tc>
          <w:tcPr>
            <w:tcW w:w="3085" w:type="dxa"/>
          </w:tcPr>
          <w:p w14:paraId="1EB45A8A" w14:textId="77777777" w:rsidR="00894747" w:rsidRPr="00DF1D3E" w:rsidRDefault="00894747" w:rsidP="00961E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</w:tcPr>
          <w:p w14:paraId="08021BB4" w14:textId="77777777" w:rsidR="00894747" w:rsidRPr="00DF1D3E" w:rsidRDefault="00894747" w:rsidP="00961EF7">
            <w:pPr>
              <w:rPr>
                <w:rFonts w:ascii="Times New Roman" w:eastAsia="Calibri" w:hAnsi="Times New Roman" w:cs="Times New Roman"/>
                <w:sz w:val="24"/>
                <w:lang w:val="en-US"/>
              </w:rPr>
            </w:pPr>
          </w:p>
        </w:tc>
        <w:tc>
          <w:tcPr>
            <w:tcW w:w="3673" w:type="dxa"/>
          </w:tcPr>
          <w:p w14:paraId="53ED8B60" w14:textId="77777777" w:rsidR="00894747" w:rsidRPr="00DF1D3E" w:rsidRDefault="00894747" w:rsidP="00961EF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ja-JP"/>
              </w:rPr>
            </w:pPr>
          </w:p>
        </w:tc>
      </w:tr>
    </w:tbl>
    <w:p w14:paraId="2D44F0E9" w14:textId="31835E10" w:rsidR="00894747" w:rsidRPr="00894747" w:rsidRDefault="00894747" w:rsidP="00894747">
      <w:pPr>
        <w:spacing w:before="240"/>
        <w:rPr>
          <w:rFonts w:ascii="Times New Roman" w:hAnsi="Times New Roman" w:cs="Times New Roman"/>
          <w:i/>
          <w:sz w:val="28"/>
        </w:rPr>
      </w:pPr>
      <w:r>
        <w:rPr>
          <w:rFonts w:ascii="Times New Roman" w:eastAsia="Calibri" w:hAnsi="Times New Roman" w:cs="Times New Roman"/>
          <w:i/>
          <w:color w:val="000000" w:themeColor="text1"/>
          <w:sz w:val="32"/>
          <w:szCs w:val="27"/>
        </w:rPr>
        <w:t>Поиск</w:t>
      </w:r>
    </w:p>
    <w:tbl>
      <w:tblPr>
        <w:tblStyle w:val="a4"/>
        <w:tblW w:w="9026" w:type="dxa"/>
        <w:tblLayout w:type="fixed"/>
        <w:tblLook w:val="06A0" w:firstRow="1" w:lastRow="0" w:firstColumn="1" w:lastColumn="0" w:noHBand="1" w:noVBand="1"/>
      </w:tblPr>
      <w:tblGrid>
        <w:gridCol w:w="3085"/>
        <w:gridCol w:w="2268"/>
        <w:gridCol w:w="3673"/>
      </w:tblGrid>
      <w:tr w:rsidR="00894747" w:rsidRPr="00D57152" w14:paraId="379DFBE7" w14:textId="77777777" w:rsidTr="00961EF7">
        <w:tc>
          <w:tcPr>
            <w:tcW w:w="3085" w:type="dxa"/>
            <w:vAlign w:val="center"/>
          </w:tcPr>
          <w:p w14:paraId="48DAE666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 w:rsidRPr="00D57152"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Ввод</w:t>
            </w:r>
          </w:p>
        </w:tc>
        <w:tc>
          <w:tcPr>
            <w:tcW w:w="2268" w:type="dxa"/>
            <w:vAlign w:val="center"/>
          </w:tcPr>
          <w:p w14:paraId="10C5A309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Результат</w:t>
            </w:r>
          </w:p>
        </w:tc>
        <w:tc>
          <w:tcPr>
            <w:tcW w:w="3673" w:type="dxa"/>
            <w:vAlign w:val="center"/>
          </w:tcPr>
          <w:p w14:paraId="090C4ACB" w14:textId="77777777" w:rsidR="00894747" w:rsidRPr="00D57152" w:rsidRDefault="00894747" w:rsidP="00961EF7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7"/>
              </w:rPr>
              <w:t>Класс</w:t>
            </w:r>
          </w:p>
        </w:tc>
      </w:tr>
      <w:tr w:rsidR="00894747" w:rsidRPr="00D57152" w14:paraId="5FD58208" w14:textId="77777777" w:rsidTr="00961EF7">
        <w:tc>
          <w:tcPr>
            <w:tcW w:w="3085" w:type="dxa"/>
          </w:tcPr>
          <w:p w14:paraId="42D5A290" w14:textId="77777777" w:rsidR="00894747" w:rsidRPr="00DF1D3E" w:rsidRDefault="00894747" w:rsidP="00961E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</w:tcPr>
          <w:p w14:paraId="18CA3965" w14:textId="77777777" w:rsidR="00894747" w:rsidRPr="00DF1D3E" w:rsidRDefault="00894747" w:rsidP="00961EF7">
            <w:pPr>
              <w:rPr>
                <w:rFonts w:ascii="Times New Roman" w:eastAsia="Calibri" w:hAnsi="Times New Roman" w:cs="Times New Roman"/>
                <w:sz w:val="24"/>
                <w:lang w:val="en-US"/>
              </w:rPr>
            </w:pPr>
          </w:p>
        </w:tc>
        <w:tc>
          <w:tcPr>
            <w:tcW w:w="3673" w:type="dxa"/>
          </w:tcPr>
          <w:p w14:paraId="21088B52" w14:textId="77777777" w:rsidR="00894747" w:rsidRPr="00DF1D3E" w:rsidRDefault="00894747" w:rsidP="00961EF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ja-JP"/>
              </w:rPr>
            </w:pPr>
          </w:p>
        </w:tc>
      </w:tr>
    </w:tbl>
    <w:p w14:paraId="1CEA646B" w14:textId="77777777" w:rsidR="00894747" w:rsidRPr="00D57152" w:rsidRDefault="00894747" w:rsidP="00894747">
      <w:pPr>
        <w:rPr>
          <w:rFonts w:ascii="Times New Roman" w:eastAsia="Calibri" w:hAnsi="Times New Roman" w:cs="Times New Roman"/>
          <w:sz w:val="28"/>
          <w:szCs w:val="24"/>
        </w:rPr>
      </w:pPr>
    </w:p>
    <w:p w14:paraId="36E64037" w14:textId="73F17584" w:rsidR="00244EB8" w:rsidRDefault="00244EB8" w:rsidP="00513465">
      <w:pPr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</w:pPr>
      <w:r w:rsidRPr="00150A8A">
        <w:rPr>
          <w:rFonts w:ascii="Times New Roman" w:eastAsia="Calibri" w:hAnsi="Times New Roman" w:cs="Times New Roman"/>
          <w:b/>
          <w:i/>
          <w:color w:val="000000" w:themeColor="text1"/>
          <w:sz w:val="32"/>
          <w:szCs w:val="27"/>
        </w:rPr>
        <w:t>Внутренние структуры данных</w:t>
      </w:r>
    </w:p>
    <w:p w14:paraId="21A32E8C" w14:textId="6B0437B7" w:rsidR="00E53A16" w:rsidRDefault="000C60AA" w:rsidP="003D7297">
      <w:pPr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Для хранения </w:t>
      </w:r>
      <w:r w:rsidR="00894747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таблицы </w:t>
      </w:r>
      <w:r w:rsidR="00C44594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записей </w:t>
      </w:r>
      <w:r w:rsidR="00894747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используется динамический массив данных типа структура с объединением.</w:t>
      </w:r>
      <w:r w:rsidR="00C44594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 Количество записей хранится в отдельной целочисленной переменной.</w:t>
      </w:r>
    </w:p>
    <w:p w14:paraId="0078B109" w14:textId="1BDA4FDC" w:rsidR="00875B0E" w:rsidRDefault="00C44594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noProof/>
          <w:color w:val="000000" w:themeColor="text1"/>
          <w:sz w:val="28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2A824ED8" wp14:editId="3DF87EEB">
            <wp:simplePos x="0" y="0"/>
            <wp:positionH relativeFrom="column">
              <wp:posOffset>0</wp:posOffset>
            </wp:positionH>
            <wp:positionV relativeFrom="paragraph">
              <wp:posOffset>47625</wp:posOffset>
            </wp:positionV>
            <wp:extent cx="3400425" cy="4448175"/>
            <wp:effectExtent l="0" t="0" r="9525" b="952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D25"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theatre</w:t>
      </w:r>
      <w:r w:rsidR="001D5D25"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-  </w:t>
      </w:r>
      <w:r w:rsid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название театра</w:t>
      </w:r>
    </w:p>
    <w:p w14:paraId="7AFEF6FA" w14:textId="23405B4F" w:rsid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title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название постановки</w:t>
      </w:r>
    </w:p>
    <w:p w14:paraId="4A366152" w14:textId="4F1B9D7B" w:rsidR="001D5D25" w:rsidRP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director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имя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режиссёра</w:t>
      </w:r>
    </w:p>
    <w:p w14:paraId="1D89EB7B" w14:textId="7A621A1B" w:rsidR="001D5D25" w:rsidRP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min_tprice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мин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цена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билета</w:t>
      </w:r>
    </w:p>
    <w:p w14:paraId="4B619A1D" w14:textId="1C0AF5BF" w:rsidR="001D5D25" w:rsidRP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max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_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tprice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макс. цена билета</w:t>
      </w:r>
    </w:p>
    <w:p w14:paraId="5F8F61AC" w14:textId="77777777" w:rsidR="00EF26AD" w:rsidRDefault="001D5D25" w:rsidP="00EF26AD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type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тип постановки (детский/взрослый)</w:t>
      </w:r>
    </w:p>
    <w:p w14:paraId="41321BBD" w14:textId="1AA2EB56" w:rsidR="001D5D25" w:rsidRPr="00EF26AD" w:rsidRDefault="001D5D25" w:rsidP="00EF26AD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1D5D25">
        <w:rPr>
          <w:rFonts w:ascii="Times New Roman" w:eastAsia="Calibri" w:hAnsi="Times New Roman" w:cs="Times New Roman"/>
          <w:b/>
          <w:color w:val="000000" w:themeColor="text1"/>
          <w:sz w:val="24"/>
          <w:szCs w:val="24"/>
        </w:rPr>
        <w:t xml:space="preserve">Объединение </w:t>
      </w:r>
      <w:r w:rsidRPr="001D5D25">
        <w:rPr>
          <w:rFonts w:ascii="Times New Roman" w:eastAsia="Calibri" w:hAnsi="Times New Roman" w:cs="Times New Roman"/>
          <w:b/>
          <w:color w:val="000000" w:themeColor="text1"/>
          <w:sz w:val="24"/>
          <w:szCs w:val="24"/>
          <w:lang w:val="en-US"/>
        </w:rPr>
        <w:t>u_spec:</w:t>
      </w:r>
    </w:p>
    <w:p w14:paraId="4C02357B" w14:textId="22D25B70" w:rsidR="001D5D25" w:rsidRPr="001D5D25" w:rsidRDefault="001D5D25" w:rsidP="001D5D25">
      <w:pPr>
        <w:spacing w:after="0"/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</w:pPr>
      <w:r w:rsidRPr="001D5D25"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  <w:t>при взрослом:</w:t>
      </w:r>
    </w:p>
    <w:p w14:paraId="18DCF248" w14:textId="26E1FF7C" w:rsidR="000C60AA" w:rsidRDefault="001D5D25" w:rsidP="001D5D25">
      <w:pPr>
        <w:spacing w:after="0"/>
        <w:ind w:firstLine="708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adult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жанр</w:t>
      </w:r>
    </w:p>
    <w:p w14:paraId="6DE69840" w14:textId="5305E88D" w:rsidR="001D5D25" w:rsidRDefault="001D5D25" w:rsidP="001D5D25">
      <w:pPr>
        <w:spacing w:after="0"/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</w:pPr>
      <w:r w:rsidRPr="001D5D25"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  <w:t>при детском:</w:t>
      </w:r>
    </w:p>
    <w:p w14:paraId="05C4F8CD" w14:textId="19BF80B3" w:rsidR="001D5D25" w:rsidRP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  <w:tab/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type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жанр</w:t>
      </w:r>
    </w:p>
    <w:p w14:paraId="6AE0F438" w14:textId="04ECA6BB" w:rsid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 xml:space="preserve">age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допустимый возраст</w:t>
      </w:r>
    </w:p>
    <w:p w14:paraId="62B90A8C" w14:textId="15013B42" w:rsidR="001D5D25" w:rsidRDefault="001D5D25" w:rsidP="001D5D25">
      <w:pPr>
        <w:spacing w:after="0"/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i/>
          <w:color w:val="000000" w:themeColor="text1"/>
          <w:sz w:val="24"/>
          <w:szCs w:val="24"/>
        </w:rPr>
        <w:t>при детском музыкальном:</w:t>
      </w:r>
    </w:p>
    <w:p w14:paraId="6FD68D8D" w14:textId="0044341C" w:rsid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composer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имя композитора</w:t>
      </w:r>
    </w:p>
    <w:p w14:paraId="538FC633" w14:textId="7D456CA8" w:rsidR="001D5D25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country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страна</w:t>
      </w:r>
    </w:p>
    <w:p w14:paraId="2A08B2C4" w14:textId="7807AF71" w:rsidR="00EF26AD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min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_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age</w:t>
      </w:r>
      <w:r w:rsidRPr="001D5D25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мин</w:t>
      </w:r>
      <w:r w:rsidR="00EF26A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и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мальный возраст</w:t>
      </w:r>
    </w:p>
    <w:p w14:paraId="25C4273A" w14:textId="2ABEE298" w:rsidR="001D5D25" w:rsidRPr="00C44594" w:rsidRDefault="001D5D25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duration</w:t>
      </w:r>
      <w:r w:rsidRPr="00C4459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продолжительность в минутах</w:t>
      </w:r>
    </w:p>
    <w:p w14:paraId="445FCDAF" w14:textId="4278ABF3" w:rsidR="001D5D25" w:rsidRDefault="00C44594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lastRenderedPageBreak/>
        <w:t>Таблица ключей представляет собой массив структур с целыми полями индекса и значения ключа.</w:t>
      </w:r>
    </w:p>
    <w:p w14:paraId="613ED4DA" w14:textId="77777777" w:rsidR="00C44594" w:rsidRDefault="00C44594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14:paraId="466CF247" w14:textId="0537E2D2" w:rsidR="00EF26AD" w:rsidRPr="00EF26AD" w:rsidRDefault="00EF26AD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Для чтения команд исп</w:t>
      </w:r>
      <w:r w:rsidR="00215B45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 xml:space="preserve">ользуется символьная </w:t>
      </w:r>
      <w:r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перемен</w:t>
      </w:r>
      <w:r w:rsidR="00215B45"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н</w:t>
      </w:r>
      <w:r>
        <w:rPr>
          <w:rFonts w:ascii="Times New Roman" w:eastAsia="Calibri" w:hAnsi="Times New Roman" w:cs="Times New Roman"/>
          <w:color w:val="000000" w:themeColor="text1"/>
          <w:sz w:val="28"/>
          <w:szCs w:val="24"/>
        </w:rPr>
        <w:t>ая.</w:t>
      </w:r>
    </w:p>
    <w:p w14:paraId="7604BAA1" w14:textId="77777777" w:rsidR="00C44594" w:rsidRPr="001D5D25" w:rsidRDefault="00C44594" w:rsidP="001D5D25">
      <w:pPr>
        <w:spacing w:after="0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</w:p>
    <w:p w14:paraId="0C3D6B28" w14:textId="7C5638AA" w:rsidR="00E53A16" w:rsidRDefault="00977F8D" w:rsidP="003D7297">
      <w:pPr>
        <w:rPr>
          <w:rFonts w:ascii="Times New Roman" w:hAnsi="Times New Roman" w:cs="Times New Roman"/>
          <w:b/>
          <w:i/>
          <w:sz w:val="32"/>
          <w:szCs w:val="27"/>
        </w:rPr>
      </w:pPr>
      <w:r>
        <w:rPr>
          <w:rFonts w:ascii="Times New Roman" w:hAnsi="Times New Roman" w:cs="Times New Roman"/>
          <w:b/>
          <w:i/>
          <w:sz w:val="32"/>
          <w:szCs w:val="27"/>
        </w:rPr>
        <w:t>Вывод</w:t>
      </w:r>
    </w:p>
    <w:p w14:paraId="00E56B68" w14:textId="514AA870" w:rsidR="00977F8D" w:rsidRPr="00977F8D" w:rsidRDefault="00977F8D" w:rsidP="003D7297">
      <w:pPr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>
        <w:rPr>
          <w:rFonts w:ascii="Times New Roman" w:hAnsi="Times New Roman" w:cs="Times New Roman"/>
          <w:sz w:val="28"/>
          <w:szCs w:val="27"/>
        </w:rPr>
        <w:t>При сортировки таблицы большого количества записей по одному полю эффективнее сортировать таблицу ключей по значениям данного поля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7"/>
        </w:rPr>
        <w:t>.</w:t>
      </w:r>
    </w:p>
    <w:p w14:paraId="6FA5467B" w14:textId="3E3049F1" w:rsidR="00A14031" w:rsidRPr="00343967" w:rsidRDefault="00A14031" w:rsidP="003D7297">
      <w:pPr>
        <w:rPr>
          <w:rFonts w:ascii="Times New Roman" w:hAnsi="Times New Roman" w:cs="Times New Roman"/>
          <w:sz w:val="28"/>
          <w:szCs w:val="27"/>
        </w:rPr>
      </w:pPr>
      <w:r w:rsidRPr="00343967">
        <w:rPr>
          <w:rFonts w:ascii="Times New Roman" w:hAnsi="Times New Roman" w:cs="Times New Roman"/>
          <w:b/>
          <w:i/>
          <w:sz w:val="32"/>
          <w:szCs w:val="27"/>
        </w:rPr>
        <w:t>Ответы на вопросы</w:t>
      </w:r>
    </w:p>
    <w:p w14:paraId="5CF1B2A0" w14:textId="0B4E3339" w:rsidR="00343967" w:rsidRPr="00977F8D" w:rsidRDefault="00343967" w:rsidP="00977F8D">
      <w:pPr>
        <w:rPr>
          <w:rFonts w:ascii="Times New Roman" w:hAnsi="Times New Roman" w:cs="Times New Roman"/>
          <w:sz w:val="24"/>
        </w:rPr>
      </w:pPr>
    </w:p>
    <w:sectPr w:rsidR="00343967" w:rsidRPr="00977F8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1554A3"/>
    <w:multiLevelType w:val="hybridMultilevel"/>
    <w:tmpl w:val="5FB28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2E4318"/>
    <w:multiLevelType w:val="hybridMultilevel"/>
    <w:tmpl w:val="61242E08"/>
    <w:lvl w:ilvl="0" w:tplc="43708B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503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68F7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AEB3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1686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AC75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6B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886F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3E5B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E3B05"/>
    <w:multiLevelType w:val="hybridMultilevel"/>
    <w:tmpl w:val="F2E042A0"/>
    <w:lvl w:ilvl="0" w:tplc="5E22D878">
      <w:start w:val="1"/>
      <w:numFmt w:val="decimal"/>
      <w:lvlText w:val="%1."/>
      <w:lvlJc w:val="left"/>
      <w:pPr>
        <w:ind w:left="720" w:hanging="360"/>
      </w:pPr>
    </w:lvl>
    <w:lvl w:ilvl="1" w:tplc="EAE628CA">
      <w:start w:val="1"/>
      <w:numFmt w:val="lowerLetter"/>
      <w:lvlText w:val="%2."/>
      <w:lvlJc w:val="left"/>
      <w:pPr>
        <w:ind w:left="1440" w:hanging="360"/>
      </w:pPr>
    </w:lvl>
    <w:lvl w:ilvl="2" w:tplc="28687856">
      <w:start w:val="1"/>
      <w:numFmt w:val="lowerRoman"/>
      <w:lvlText w:val="%3."/>
      <w:lvlJc w:val="right"/>
      <w:pPr>
        <w:ind w:left="2160" w:hanging="180"/>
      </w:pPr>
    </w:lvl>
    <w:lvl w:ilvl="3" w:tplc="D6D8D126">
      <w:start w:val="1"/>
      <w:numFmt w:val="decimal"/>
      <w:lvlText w:val="%4."/>
      <w:lvlJc w:val="left"/>
      <w:pPr>
        <w:ind w:left="2880" w:hanging="360"/>
      </w:pPr>
    </w:lvl>
    <w:lvl w:ilvl="4" w:tplc="470CFB12">
      <w:start w:val="1"/>
      <w:numFmt w:val="lowerLetter"/>
      <w:lvlText w:val="%5."/>
      <w:lvlJc w:val="left"/>
      <w:pPr>
        <w:ind w:left="3600" w:hanging="360"/>
      </w:pPr>
    </w:lvl>
    <w:lvl w:ilvl="5" w:tplc="A15CB84A">
      <w:start w:val="1"/>
      <w:numFmt w:val="lowerRoman"/>
      <w:lvlText w:val="%6."/>
      <w:lvlJc w:val="right"/>
      <w:pPr>
        <w:ind w:left="4320" w:hanging="180"/>
      </w:pPr>
    </w:lvl>
    <w:lvl w:ilvl="6" w:tplc="7EFC0A60">
      <w:start w:val="1"/>
      <w:numFmt w:val="decimal"/>
      <w:lvlText w:val="%7."/>
      <w:lvlJc w:val="left"/>
      <w:pPr>
        <w:ind w:left="5040" w:hanging="360"/>
      </w:pPr>
    </w:lvl>
    <w:lvl w:ilvl="7" w:tplc="551ED978">
      <w:start w:val="1"/>
      <w:numFmt w:val="lowerLetter"/>
      <w:lvlText w:val="%8."/>
      <w:lvlJc w:val="left"/>
      <w:pPr>
        <w:ind w:left="5760" w:hanging="360"/>
      </w:pPr>
    </w:lvl>
    <w:lvl w:ilvl="8" w:tplc="7CD0BB2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6245AA"/>
    <w:multiLevelType w:val="hybridMultilevel"/>
    <w:tmpl w:val="A58A25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21703C0"/>
    <w:multiLevelType w:val="hybridMultilevel"/>
    <w:tmpl w:val="14D21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B7B4559"/>
    <w:multiLevelType w:val="hybridMultilevel"/>
    <w:tmpl w:val="730C1398"/>
    <w:lvl w:ilvl="0" w:tplc="F160B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0816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E1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0CB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5A06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FA79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4E6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6094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E7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280F56"/>
    <w:multiLevelType w:val="hybridMultilevel"/>
    <w:tmpl w:val="F86C07CC"/>
    <w:lvl w:ilvl="0" w:tplc="63CCDFD0">
      <w:start w:val="1"/>
      <w:numFmt w:val="decimal"/>
      <w:lvlText w:val="%1."/>
      <w:lvlJc w:val="left"/>
      <w:pPr>
        <w:ind w:left="720" w:hanging="360"/>
      </w:pPr>
    </w:lvl>
    <w:lvl w:ilvl="1" w:tplc="B8621F98">
      <w:start w:val="1"/>
      <w:numFmt w:val="lowerLetter"/>
      <w:lvlText w:val="%2."/>
      <w:lvlJc w:val="left"/>
      <w:pPr>
        <w:ind w:left="1440" w:hanging="360"/>
      </w:pPr>
    </w:lvl>
    <w:lvl w:ilvl="2" w:tplc="84FE8E82">
      <w:start w:val="1"/>
      <w:numFmt w:val="lowerRoman"/>
      <w:lvlText w:val="%3."/>
      <w:lvlJc w:val="right"/>
      <w:pPr>
        <w:ind w:left="2160" w:hanging="180"/>
      </w:pPr>
    </w:lvl>
    <w:lvl w:ilvl="3" w:tplc="7514F6CE">
      <w:start w:val="1"/>
      <w:numFmt w:val="decimal"/>
      <w:lvlText w:val="%4."/>
      <w:lvlJc w:val="left"/>
      <w:pPr>
        <w:ind w:left="2880" w:hanging="360"/>
      </w:pPr>
    </w:lvl>
    <w:lvl w:ilvl="4" w:tplc="019AD876">
      <w:start w:val="1"/>
      <w:numFmt w:val="lowerLetter"/>
      <w:lvlText w:val="%5."/>
      <w:lvlJc w:val="left"/>
      <w:pPr>
        <w:ind w:left="3600" w:hanging="360"/>
      </w:pPr>
    </w:lvl>
    <w:lvl w:ilvl="5" w:tplc="A7D2A6C4">
      <w:start w:val="1"/>
      <w:numFmt w:val="lowerRoman"/>
      <w:lvlText w:val="%6."/>
      <w:lvlJc w:val="right"/>
      <w:pPr>
        <w:ind w:left="4320" w:hanging="180"/>
      </w:pPr>
    </w:lvl>
    <w:lvl w:ilvl="6" w:tplc="1F3C9DCC">
      <w:start w:val="1"/>
      <w:numFmt w:val="decimal"/>
      <w:lvlText w:val="%7."/>
      <w:lvlJc w:val="left"/>
      <w:pPr>
        <w:ind w:left="5040" w:hanging="360"/>
      </w:pPr>
    </w:lvl>
    <w:lvl w:ilvl="7" w:tplc="0AF4A8A8">
      <w:start w:val="1"/>
      <w:numFmt w:val="lowerLetter"/>
      <w:lvlText w:val="%8."/>
      <w:lvlJc w:val="left"/>
      <w:pPr>
        <w:ind w:left="5760" w:hanging="360"/>
      </w:pPr>
    </w:lvl>
    <w:lvl w:ilvl="8" w:tplc="C89EE31E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6552444"/>
    <w:multiLevelType w:val="hybridMultilevel"/>
    <w:tmpl w:val="F71C81AC"/>
    <w:lvl w:ilvl="0" w:tplc="3FAAB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94DA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026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642B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B0A8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CC5D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662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DE1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5AE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C9F515B"/>
    <w:multiLevelType w:val="hybridMultilevel"/>
    <w:tmpl w:val="A75E6F90"/>
    <w:lvl w:ilvl="0" w:tplc="732E10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481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548B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2F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EAE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D2A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B275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677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64BB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DE7AF9"/>
    <w:multiLevelType w:val="hybridMultilevel"/>
    <w:tmpl w:val="03EE41EC"/>
    <w:lvl w:ilvl="0" w:tplc="86F04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B6E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06F6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84E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67B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18CB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68A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D6C8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549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608543B"/>
    <w:multiLevelType w:val="hybridMultilevel"/>
    <w:tmpl w:val="D0387D90"/>
    <w:lvl w:ilvl="0" w:tplc="3FF4C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CACD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E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EC0E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BEEF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7475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D6D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F4CC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BC2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28D1F77"/>
    <w:multiLevelType w:val="hybridMultilevel"/>
    <w:tmpl w:val="86B68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7A5694"/>
    <w:multiLevelType w:val="hybridMultilevel"/>
    <w:tmpl w:val="49BAB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8"/>
  </w:num>
  <w:num w:numId="5">
    <w:abstractNumId w:val="1"/>
  </w:num>
  <w:num w:numId="6">
    <w:abstractNumId w:val="7"/>
  </w:num>
  <w:num w:numId="7">
    <w:abstractNumId w:val="5"/>
  </w:num>
  <w:num w:numId="8">
    <w:abstractNumId w:val="9"/>
  </w:num>
  <w:num w:numId="9">
    <w:abstractNumId w:val="3"/>
  </w:num>
  <w:num w:numId="10">
    <w:abstractNumId w:val="12"/>
  </w:num>
  <w:num w:numId="11">
    <w:abstractNumId w:val="0"/>
  </w:num>
  <w:num w:numId="12">
    <w:abstractNumId w:val="1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4F69"/>
    <w:rsid w:val="00011250"/>
    <w:rsid w:val="000B64C1"/>
    <w:rsid w:val="000C60AA"/>
    <w:rsid w:val="000E57AA"/>
    <w:rsid w:val="001330A7"/>
    <w:rsid w:val="00150A8A"/>
    <w:rsid w:val="00160540"/>
    <w:rsid w:val="001D5D25"/>
    <w:rsid w:val="001F0A0A"/>
    <w:rsid w:val="00215B45"/>
    <w:rsid w:val="00244EB8"/>
    <w:rsid w:val="00316468"/>
    <w:rsid w:val="00343967"/>
    <w:rsid w:val="00344B31"/>
    <w:rsid w:val="003D7297"/>
    <w:rsid w:val="003F4222"/>
    <w:rsid w:val="00425FDE"/>
    <w:rsid w:val="00461997"/>
    <w:rsid w:val="004709EB"/>
    <w:rsid w:val="00474156"/>
    <w:rsid w:val="00480C87"/>
    <w:rsid w:val="0049755D"/>
    <w:rsid w:val="00513465"/>
    <w:rsid w:val="00532E3F"/>
    <w:rsid w:val="00537A6A"/>
    <w:rsid w:val="00617A82"/>
    <w:rsid w:val="0071787B"/>
    <w:rsid w:val="00720C29"/>
    <w:rsid w:val="0082476C"/>
    <w:rsid w:val="00875B0E"/>
    <w:rsid w:val="00894747"/>
    <w:rsid w:val="00902185"/>
    <w:rsid w:val="00935755"/>
    <w:rsid w:val="00977F8D"/>
    <w:rsid w:val="0099739C"/>
    <w:rsid w:val="009B7022"/>
    <w:rsid w:val="009E1D38"/>
    <w:rsid w:val="009E78DA"/>
    <w:rsid w:val="009F7050"/>
    <w:rsid w:val="00A046E4"/>
    <w:rsid w:val="00A14031"/>
    <w:rsid w:val="00AF0286"/>
    <w:rsid w:val="00B17C00"/>
    <w:rsid w:val="00B21136"/>
    <w:rsid w:val="00B751C3"/>
    <w:rsid w:val="00B87380"/>
    <w:rsid w:val="00B9207F"/>
    <w:rsid w:val="00BF0D14"/>
    <w:rsid w:val="00C07C43"/>
    <w:rsid w:val="00C203AF"/>
    <w:rsid w:val="00C44594"/>
    <w:rsid w:val="00C51507"/>
    <w:rsid w:val="00C95DF3"/>
    <w:rsid w:val="00CF0306"/>
    <w:rsid w:val="00D25D7B"/>
    <w:rsid w:val="00D57152"/>
    <w:rsid w:val="00D76943"/>
    <w:rsid w:val="00D77C44"/>
    <w:rsid w:val="00DA4F69"/>
    <w:rsid w:val="00DE3BF0"/>
    <w:rsid w:val="00DF1D3E"/>
    <w:rsid w:val="00E53A16"/>
    <w:rsid w:val="00E962CE"/>
    <w:rsid w:val="00EA6213"/>
    <w:rsid w:val="00EB3F9F"/>
    <w:rsid w:val="00EE5DC0"/>
    <w:rsid w:val="00EF26AD"/>
    <w:rsid w:val="00F100B6"/>
    <w:rsid w:val="00F27DE0"/>
    <w:rsid w:val="00FD5B01"/>
    <w:rsid w:val="00FD628E"/>
    <w:rsid w:val="2FBEF24C"/>
    <w:rsid w:val="42D42FB4"/>
    <w:rsid w:val="6737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EF24C"/>
  <w15:docId w15:val="{17C4154E-F8D5-4ED7-ACC3-86C4FD2F3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</Pages>
  <Words>936</Words>
  <Characters>5341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user-lab01</dc:creator>
  <cp:keywords/>
  <dc:description/>
  <cp:lastModifiedBy>user-lab01</cp:lastModifiedBy>
  <cp:revision>54</cp:revision>
  <dcterms:created xsi:type="dcterms:W3CDTF">2018-09-24T20:28:00Z</dcterms:created>
  <dcterms:modified xsi:type="dcterms:W3CDTF">2018-10-23T05:58:00Z</dcterms:modified>
</cp:coreProperties>
</file>