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472C2338" w:rsidR="009F7050" w:rsidRPr="00D25D7B" w:rsidRDefault="42D42FB4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 w:rsidRPr="00D25D7B">
        <w:rPr>
          <w:rFonts w:ascii="Times New Roman" w:hAnsi="Times New Roman" w:cs="Times New Roman"/>
          <w:sz w:val="40"/>
          <w:szCs w:val="40"/>
        </w:rPr>
        <w:t>Лабораторная работа №1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77777777" w:rsidR="00D25D7B" w:rsidRP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>Номер по списку - 24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F5C34A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0BAAEC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368F9B28" w14:textId="77777777" w:rsidR="000E57AA" w:rsidRDefault="00D57152" w:rsidP="42D42FB4">
      <w:pPr>
        <w:rPr>
          <w:rFonts w:ascii="Times New Roman" w:eastAsia="Calibri" w:hAnsi="Times New Roman" w:cs="Times New Roman"/>
          <w:sz w:val="28"/>
          <w:szCs w:val="24"/>
        </w:rPr>
      </w:pP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Смоделировать операцию деления действительного числа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proofErr w:type="spellStart"/>
      <w:r w:rsidRPr="00D57152">
        <w:rPr>
          <w:rFonts w:ascii="Times New Roman" w:eastAsia="Calibri" w:hAnsi="Times New Roman" w:cs="Times New Roman"/>
          <w:sz w:val="28"/>
          <w:szCs w:val="24"/>
        </w:rPr>
        <w:t>m.n</w:t>
      </w:r>
      <w:proofErr w:type="spell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K, где суммарная длина мантиссы (</w:t>
      </w:r>
      <w:proofErr w:type="spellStart"/>
      <w:r w:rsidRPr="00D57152">
        <w:rPr>
          <w:rFonts w:ascii="Times New Roman" w:eastAsia="Calibri" w:hAnsi="Times New Roman" w:cs="Times New Roman"/>
          <w:sz w:val="28"/>
          <w:szCs w:val="24"/>
        </w:rPr>
        <w:t>m+n</w:t>
      </w:r>
      <w:proofErr w:type="spellEnd"/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) - до 30 значащих цифр, а величина порядка K - до 5 цифр, на целое число длиной до 30 десятичных цифр. Результат выдать в форме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 xml:space="preserve">0.m1 Е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D57152">
        <w:rPr>
          <w:rFonts w:ascii="Times New Roman" w:eastAsia="Calibri" w:hAnsi="Times New Roman" w:cs="Times New Roman"/>
          <w:sz w:val="28"/>
          <w:szCs w:val="24"/>
        </w:rPr>
        <w:t>K1, где m1 - до 30 значащих цифр, а K1 - до 5 цифр.</w:t>
      </w:r>
    </w:p>
    <w:p w14:paraId="6CA00544" w14:textId="631BA4D6" w:rsidR="42D42FB4" w:rsidRPr="00D57152" w:rsidRDefault="42D42FB4" w:rsidP="42D42FB4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1330A7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6B85B722" w14:textId="5B379180" w:rsidR="42D42FB4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 xml:space="preserve">с консоли </w:t>
      </w:r>
      <w:r>
        <w:rPr>
          <w:rFonts w:ascii="Times New Roman" w:hAnsi="Times New Roman" w:cs="Times New Roman"/>
          <w:sz w:val="28"/>
          <w:szCs w:val="24"/>
          <w:lang w:eastAsia="ja-JP"/>
        </w:rPr>
        <w:t>подаются две строки. Первая строка содержит в себе действительное число с мантиссой и порядком, вторая – целое число. Формат первой строки должен быть:</w:t>
      </w:r>
    </w:p>
    <w:p w14:paraId="32655819" w14:textId="57208E02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 xml:space="preserve">±____до_30_цифр___ </w:t>
      </w:r>
      <w:r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</w:t>
      </w:r>
      <w:r w:rsidRPr="000E57AA">
        <w:rPr>
          <w:rFonts w:ascii="Times New Roman" w:eastAsia="Calibri" w:hAnsi="Times New Roman" w:cs="Times New Roman"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  <w:lang w:eastAsia="ja-JP"/>
        </w:rPr>
        <w:t>цифр,</w:t>
      </w:r>
    </w:p>
    <w:p w14:paraId="16F4CFE6" w14:textId="02163B4B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мантисса не должна содержать больше 30 цифр, а порядок – не больше 5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 </w:t>
      </w:r>
      <w:r>
        <w:rPr>
          <w:rFonts w:ascii="Times New Roman" w:eastAsia="Calibri" w:hAnsi="Times New Roman" w:cs="Times New Roman"/>
          <w:sz w:val="28"/>
          <w:szCs w:val="24"/>
        </w:rPr>
        <w:t>± мантиссы и порядка при вводе не обязательны</w:t>
      </w:r>
      <w:r w:rsidR="0099739C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(тогда по умолчанию число положительно)</w:t>
      </w:r>
      <w:r w:rsidRPr="000E57AA">
        <w:rPr>
          <w:rFonts w:ascii="Times New Roman" w:eastAsia="Calibri" w:hAnsi="Times New Roman" w:cs="Times New Roman"/>
          <w:sz w:val="28"/>
          <w:szCs w:val="24"/>
        </w:rPr>
        <w:t>;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написание порядка обязательно, разделять мантиссу и оператор следует буквой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>‘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0E57AA">
        <w:rPr>
          <w:rFonts w:ascii="Times New Roman" w:hAnsi="Times New Roman" w:cs="Times New Roman"/>
          <w:sz w:val="28"/>
          <w:szCs w:val="24"/>
          <w:lang w:eastAsia="ja-JP"/>
        </w:rPr>
        <w:t xml:space="preserve">’, </w:t>
      </w:r>
      <w:r>
        <w:rPr>
          <w:rFonts w:ascii="Times New Roman" w:hAnsi="Times New Roman" w:cs="Times New Roman"/>
          <w:sz w:val="28"/>
          <w:szCs w:val="24"/>
          <w:lang w:eastAsia="ja-JP"/>
        </w:rPr>
        <w:t>обрамлённой пробелами</w:t>
      </w:r>
      <w:r w:rsidR="001330A7">
        <w:rPr>
          <w:rFonts w:ascii="Times New Roman" w:hAnsi="Times New Roman" w:cs="Times New Roman"/>
          <w:sz w:val="28"/>
          <w:szCs w:val="24"/>
          <w:lang w:eastAsia="ja-JP"/>
        </w:rPr>
        <w:t>, в мантиссе можно ввести десятичную точку (не запятую).</w:t>
      </w:r>
    </w:p>
    <w:p w14:paraId="007FC9B8" w14:textId="74342D66" w:rsidR="000E57AA" w:rsidRDefault="000E57AA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Формат второй строки должен соответствовать формату мантиссы первой, т. е. может не иметь знак (тогда по умолчанию число положительно)</w:t>
      </w:r>
      <w:r w:rsidR="0099739C">
        <w:rPr>
          <w:rFonts w:ascii="Times New Roman" w:hAnsi="Times New Roman" w:cs="Times New Roman"/>
          <w:sz w:val="28"/>
          <w:szCs w:val="24"/>
          <w:lang w:eastAsia="ja-JP"/>
        </w:rPr>
        <w:t xml:space="preserve"> и содержит не больше 30 цифр.</w:t>
      </w:r>
    </w:p>
    <w:p w14:paraId="68541072" w14:textId="4C695F58" w:rsidR="42D42FB4" w:rsidRPr="0099739C" w:rsidRDefault="0099739C" w:rsidP="0099739C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Обе строки не могут содержать другие символы, кроме 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 xml:space="preserve">цифр,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знаков + и – и, в случае вещественного числа, разделителя </w:t>
      </w:r>
      <w:proofErr w:type="gramStart"/>
      <w:r>
        <w:rPr>
          <w:rFonts w:ascii="Times New Roman" w:hAnsi="Times New Roman" w:cs="Times New Roman"/>
          <w:sz w:val="28"/>
          <w:szCs w:val="24"/>
          <w:lang w:eastAsia="ja-JP"/>
        </w:rPr>
        <w:t xml:space="preserve">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proofErr w:type="gramEnd"/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или « </w:t>
      </w:r>
      <w:r>
        <w:rPr>
          <w:rFonts w:ascii="Times New Roman" w:hAnsi="Times New Roman" w:cs="Times New Roman"/>
          <w:sz w:val="28"/>
          <w:szCs w:val="24"/>
          <w:lang w:val="en-US" w:eastAsia="ja-JP"/>
        </w:rPr>
        <w:t>e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ja-JP"/>
        </w:rPr>
        <w:t>»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, десятичной точки</w:t>
      </w:r>
      <w:r w:rsidRPr="0099739C">
        <w:rPr>
          <w:rFonts w:ascii="Times New Roman" w:hAnsi="Times New Roman" w:cs="Times New Roman"/>
          <w:sz w:val="28"/>
          <w:szCs w:val="24"/>
          <w:lang w:eastAsia="ja-JP"/>
        </w:rPr>
        <w:t>.</w:t>
      </w:r>
    </w:p>
    <w:p w14:paraId="0A71A3CE" w14:textId="3DB6F443" w:rsidR="42D42FB4" w:rsidRPr="001330A7" w:rsidRDefault="42D42FB4" w:rsidP="001330A7">
      <w:pPr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0FE02EBF" w14:textId="5847C629" w:rsidR="42D42FB4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Программа на выход на экран выдаёт нормализованную строку результата в формате: </w:t>
      </w:r>
    </w:p>
    <w:p w14:paraId="548A0575" w14:textId="4394B1E6" w:rsidR="001330A7" w:rsidRPr="00B87380" w:rsidRDefault="001330A7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ab/>
      </w:r>
      <w:r>
        <w:rPr>
          <w:rFonts w:ascii="Times New Roman" w:eastAsia="Calibri" w:hAnsi="Times New Roman" w:cs="Times New Roman"/>
          <w:sz w:val="28"/>
          <w:szCs w:val="24"/>
        </w:rPr>
        <w:t>±0.</w:t>
      </w:r>
      <w:r w:rsidRPr="001330A7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±____до_30_цифр___</w:t>
      </w:r>
      <w:r w:rsid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  <w:lang w:val="en-US"/>
        </w:rPr>
        <w:t>E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B21136">
        <w:rPr>
          <w:rFonts w:ascii="Times New Roman" w:eastAsia="Calibri" w:hAnsi="Times New Roman" w:cs="Times New Roman"/>
          <w:sz w:val="28"/>
          <w:szCs w:val="24"/>
        </w:rPr>
        <w:t>±</w:t>
      </w:r>
      <w:r w:rsidR="00B21136" w:rsidRPr="000E57AA">
        <w:rPr>
          <w:rFonts w:ascii="Times New Roman" w:eastAsia="Calibri" w:hAnsi="Times New Roman" w:cs="Times New Roman"/>
          <w:sz w:val="28"/>
          <w:szCs w:val="24"/>
        </w:rPr>
        <w:t>5</w:t>
      </w:r>
      <w:r w:rsidR="00B21136">
        <w:rPr>
          <w:rFonts w:ascii="Times New Roman" w:hAnsi="Times New Roman" w:cs="Times New Roman"/>
          <w:sz w:val="28"/>
          <w:szCs w:val="24"/>
          <w:lang w:eastAsia="ja-JP"/>
        </w:rPr>
        <w:t>цифр</w:t>
      </w:r>
      <w:r w:rsidR="00B21136" w:rsidRPr="00B87380">
        <w:rPr>
          <w:rFonts w:ascii="Times New Roman" w:hAnsi="Times New Roman" w:cs="Times New Roman"/>
          <w:sz w:val="28"/>
          <w:szCs w:val="24"/>
          <w:lang w:eastAsia="ja-JP"/>
        </w:rPr>
        <w:t>,</w:t>
      </w:r>
    </w:p>
    <w:p w14:paraId="3A79AECE" w14:textId="3D79F294" w:rsidR="00B21136" w:rsidRPr="00B21136" w:rsidRDefault="00B21136" w:rsidP="42D42FB4">
      <w:pPr>
        <w:ind w:left="708"/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т. е. формат совпадает с форматом первой входной строки.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78E5F492" w:rsidR="42D42FB4" w:rsidRPr="00D57152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выполняет деление длинных числе, которые не могут быть представлены в памяти компьютера с использованием </w:t>
      </w:r>
      <w:r>
        <w:rPr>
          <w:rFonts w:ascii="Times New Roman" w:eastAsia="Calibri" w:hAnsi="Times New Roman" w:cs="Times New Roman"/>
          <w:sz w:val="28"/>
          <w:szCs w:val="24"/>
        </w:rPr>
        <w:lastRenderedPageBreak/>
        <w:t xml:space="preserve">стандартных типов данных, как единое число. По этой причине используются массивы для хранения цифр чисел. 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1C12E18A" w14:textId="77777777" w:rsidR="00B21136" w:rsidRDefault="00B21136" w:rsidP="42D42FB4">
      <w:pPr>
        <w:ind w:left="708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завершается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в случае, если:</w:t>
      </w:r>
    </w:p>
    <w:p w14:paraId="551FD263" w14:textId="06502F83" w:rsidR="42D42FB4" w:rsidRP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proofErr w:type="gramStart"/>
      <w:r w:rsidRPr="00B21136">
        <w:rPr>
          <w:rFonts w:ascii="Times New Roman" w:eastAsia="Calibri" w:hAnsi="Times New Roman" w:cs="Times New Roman"/>
          <w:sz w:val="28"/>
          <w:szCs w:val="24"/>
        </w:rPr>
        <w:t>формат</w:t>
      </w:r>
      <w:proofErr w:type="gramEnd"/>
      <w:r w:rsidRPr="00B21136">
        <w:rPr>
          <w:rFonts w:ascii="Times New Roman" w:eastAsia="Calibri" w:hAnsi="Times New Roman" w:cs="Times New Roman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sz w:val="28"/>
          <w:szCs w:val="24"/>
        </w:rPr>
        <w:t>введённых строк не соответствует вышеуказанным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D3B7A33" w14:textId="41757495" w:rsidR="00B21136" w:rsidRDefault="00B21136" w:rsidP="00B21136">
      <w:pPr>
        <w:pStyle w:val="a3"/>
        <w:numPr>
          <w:ilvl w:val="0"/>
          <w:numId w:val="9"/>
        </w:numPr>
        <w:rPr>
          <w:rFonts w:ascii="Times New Roman" w:eastAsia="Calibri" w:hAnsi="Times New Roman" w:cs="Times New Roman"/>
          <w:sz w:val="28"/>
          <w:szCs w:val="24"/>
        </w:rPr>
      </w:pPr>
      <w:proofErr w:type="gramStart"/>
      <w:r>
        <w:rPr>
          <w:rFonts w:ascii="Times New Roman" w:eastAsia="Calibri" w:hAnsi="Times New Roman" w:cs="Times New Roman"/>
          <w:sz w:val="28"/>
          <w:szCs w:val="24"/>
        </w:rPr>
        <w:t>если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на вход в качестве делителя был подан ноль</w:t>
      </w:r>
      <w:r>
        <w:rPr>
          <w:rFonts w:ascii="Times New Roman" w:hAnsi="Times New Roman" w:cs="Times New Roman" w:hint="eastAsia"/>
          <w:sz w:val="28"/>
          <w:szCs w:val="24"/>
          <w:lang w:eastAsia="ja-JP"/>
        </w:rPr>
        <w:t>,</w:t>
      </w:r>
      <w:r>
        <w:rPr>
          <w:rFonts w:ascii="Times New Roman" w:hAnsi="Times New Roman" w:cs="Times New Roman"/>
          <w:sz w:val="28"/>
          <w:szCs w:val="24"/>
          <w:lang w:eastAsia="ja-JP"/>
        </w:rPr>
        <w:t xml:space="preserve"> т. к. деление на ноль невозможно</w:t>
      </w:r>
      <w:r w:rsidRPr="00B21136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4830EF93" w14:textId="77777777" w:rsidR="00150A8A" w:rsidRPr="00150A8A" w:rsidRDefault="00B21136" w:rsidP="00150A8A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eastAsia="Calibri" w:hAnsi="Times New Roman" w:cs="Times New Roman"/>
          <w:sz w:val="28"/>
          <w:szCs w:val="24"/>
        </w:rPr>
        <w:t>превышение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допустимого порядка числа при вычислениях и нормализации числа.</w:t>
      </w:r>
    </w:p>
    <w:p w14:paraId="23161317" w14:textId="00368FA2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Обращение к программе</w:t>
      </w:r>
    </w:p>
    <w:p w14:paraId="1B111DDD" w14:textId="66A12E49" w:rsidR="00150A8A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 Для выполнения работы следует запустить данный исполняемый файл без каких-либо аргументов.</w:t>
      </w:r>
    </w:p>
    <w:p w14:paraId="2D120175" w14:textId="6C0A6ECF" w:rsidR="00150A8A" w:rsidRPr="00150A8A" w:rsidRDefault="00150A8A" w:rsidP="00150A8A">
      <w:pPr>
        <w:rPr>
          <w:rFonts w:ascii="Times New Roman" w:hAnsi="Times New Roman" w:cs="Times New Roman"/>
          <w:sz w:val="24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4F18B316" w14:textId="51E6B20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Получение исходных строк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6D14E03B" w14:textId="1A48308D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Проверка соответствию форматам и запись цифр в массивы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17C0C544" w14:textId="13EE237F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случае несоответствия, вывести ошибку</w:t>
      </w:r>
    </w:p>
    <w:p w14:paraId="1ACD66E8" w14:textId="5E7B56AE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Нормализация вещественного числа</w:t>
      </w:r>
      <w:r w:rsidR="00C51507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40E42430" w14:textId="1960989A" w:rsidR="00150A8A" w:rsidRDefault="00150A8A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случае переполнения порядка, вывести ошибку</w:t>
      </w:r>
    </w:p>
    <w:p w14:paraId="29CB1B25" w14:textId="49A92E74" w:rsidR="00150A8A" w:rsidRDefault="00150A8A" w:rsidP="00150A8A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Выполнение деления, пока не будет достигнут конец массива результата (30 цифр)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:</w:t>
      </w:r>
    </w:p>
    <w:p w14:paraId="0543638F" w14:textId="60B0684D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Переходить к следующему разряду исходного числа до тех пор, пока число не будет больше делителя. В этом случае в частное записывать 0 и также смещать в нём текущий разряд. При первой итерации, если изначально число оказалось меньше делителя, и частное начинается с </w:t>
      </w: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0.,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то увеличивать добавок к порядку.</w:t>
      </w:r>
    </w:p>
    <w:p w14:paraId="65C7E34F" w14:textId="730CCE52" w:rsidR="00150A8A" w:rsidRDefault="00C51507" w:rsidP="00150A8A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r w:rsid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ыполнять вычитания из числа делителя, пока число не станет меньше делителя, добавляя в число частного на текущую позицию по единице</w:t>
      </w: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</w:p>
    <w:p w14:paraId="5A23E607" w14:textId="4D5401CB" w:rsidR="00C51507" w:rsidRP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П</w:t>
      </w:r>
      <w:r w:rsidR="00150A8A"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ерейти к следующему разряду в исходном числе и в результирующем</w:t>
      </w:r>
      <w:r>
        <w:rPr>
          <w:rFonts w:ascii="Times New Roman" w:hAnsi="Times New Roman" w:cs="Times New Roman"/>
          <w:color w:val="000000" w:themeColor="text1"/>
          <w:sz w:val="28"/>
          <w:szCs w:val="27"/>
          <w:lang w:eastAsia="ja-JP"/>
        </w:rPr>
        <w:t>.</w:t>
      </w:r>
    </w:p>
    <w:p w14:paraId="2F2EF71F" w14:textId="67557DFF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Провести дополнительную операцию деления для одного разряда, уходящего за допустимую сетку. Результат сохранить отдельно как дополнительную цифру.</w:t>
      </w:r>
    </w:p>
    <w:p w14:paraId="0C984815" w14:textId="6A9E31BB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Выполнить округление результата с учётом дополнительной цифры.</w:t>
      </w:r>
    </w:p>
    <w:p w14:paraId="4180787C" w14:textId="60B99879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lastRenderedPageBreak/>
        <w:t>Вычислить результирующий порядок числа с учётом порядка исходного числа и добавки.</w:t>
      </w:r>
    </w:p>
    <w:p w14:paraId="4B1B3119" w14:textId="25B3CB2C" w:rsidR="00C51507" w:rsidRDefault="00C51507" w:rsidP="00C51507">
      <w:pPr>
        <w:pStyle w:val="a3"/>
        <w:numPr>
          <w:ilvl w:val="1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proofErr w:type="gramStart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</w:t>
      </w:r>
      <w:proofErr w:type="gramEnd"/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случае переполнения порядка, вывести ошибку</w:t>
      </w:r>
    </w:p>
    <w:p w14:paraId="7D861911" w14:textId="60412C76" w:rsid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Определить, с какой позиции в числе начинаются незначащие нули.</w:t>
      </w:r>
    </w:p>
    <w:p w14:paraId="2641B1A4" w14:textId="79021734" w:rsidR="00C51507" w:rsidRPr="00C51507" w:rsidRDefault="00C51507" w:rsidP="00C51507">
      <w:pPr>
        <w:pStyle w:val="a3"/>
        <w:numPr>
          <w:ilvl w:val="0"/>
          <w:numId w:val="10"/>
        </w:num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Вывести цифры числа до этой позиции.</w:t>
      </w:r>
    </w:p>
    <w:p w14:paraId="74243FB4" w14:textId="0BF3CF13" w:rsidR="42D42FB4" w:rsidRPr="00150A8A" w:rsidRDefault="42D42FB4" w:rsidP="00B21136">
      <w:pPr>
        <w:rPr>
          <w:rFonts w:ascii="Times New Roman" w:hAnsi="Times New Roman" w:cs="Times New Roman"/>
          <w:sz w:val="28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9026" w:type="dxa"/>
        <w:tblLayout w:type="fixed"/>
        <w:tblLook w:val="06A0" w:firstRow="1" w:lastRow="0" w:firstColumn="1" w:lastColumn="0" w:noHBand="1" w:noVBand="1"/>
      </w:tblPr>
      <w:tblGrid>
        <w:gridCol w:w="2235"/>
        <w:gridCol w:w="3782"/>
        <w:gridCol w:w="3009"/>
      </w:tblGrid>
      <w:tr w:rsidR="42D42FB4" w:rsidRPr="00D57152" w14:paraId="387BE437" w14:textId="77777777" w:rsidTr="00150A8A">
        <w:tc>
          <w:tcPr>
            <w:tcW w:w="2235" w:type="dxa"/>
            <w:vAlign w:val="center"/>
          </w:tcPr>
          <w:p w14:paraId="0027C390" w14:textId="03590AE2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Ввод</w:t>
            </w:r>
          </w:p>
        </w:tc>
        <w:tc>
          <w:tcPr>
            <w:tcW w:w="3782" w:type="dxa"/>
            <w:vAlign w:val="center"/>
          </w:tcPr>
          <w:p w14:paraId="57EED2A1" w14:textId="0A034125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Вывод</w:t>
            </w:r>
          </w:p>
        </w:tc>
        <w:tc>
          <w:tcPr>
            <w:tcW w:w="3009" w:type="dxa"/>
            <w:vAlign w:val="center"/>
          </w:tcPr>
          <w:p w14:paraId="222D734B" w14:textId="39E6CF08" w:rsidR="42D42FB4" w:rsidRPr="00D57152" w:rsidRDefault="42D42FB4" w:rsidP="00150A8A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 эквивалентности</w:t>
            </w:r>
          </w:p>
        </w:tc>
      </w:tr>
      <w:tr w:rsidR="42D42FB4" w:rsidRPr="00D57152" w14:paraId="7D9A2113" w14:textId="77777777" w:rsidTr="003F4222">
        <w:tc>
          <w:tcPr>
            <w:tcW w:w="2235" w:type="dxa"/>
          </w:tcPr>
          <w:p w14:paraId="0C69219B" w14:textId="501C3AC0" w:rsidR="42D42FB4" w:rsidRPr="00D57152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</w:p>
        </w:tc>
        <w:tc>
          <w:tcPr>
            <w:tcW w:w="3782" w:type="dxa"/>
          </w:tcPr>
          <w:p w14:paraId="0D1F2447" w14:textId="6332BEA8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256D861E" w14:textId="0D629146" w:rsidR="42D42FB4" w:rsidRPr="00B87380" w:rsidRDefault="00B87380" w:rsidP="42D42FB4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E962CE" w:rsidRPr="00D57152" w14:paraId="11F0403A" w14:textId="77777777" w:rsidTr="003F4222">
        <w:tc>
          <w:tcPr>
            <w:tcW w:w="2235" w:type="dxa"/>
          </w:tcPr>
          <w:p w14:paraId="5317CDCA" w14:textId="48DCA12D" w:rsidR="00E962CE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533E99DF" w14:textId="3E03B936" w:rsidR="00E962CE" w:rsidRDefault="00E962CE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23A1D189" w14:textId="792712F7" w:rsidR="00E962CE" w:rsidRPr="00D57152" w:rsidRDefault="00E962CE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5E70012B" w14:textId="77777777" w:rsidTr="003F4222">
        <w:tc>
          <w:tcPr>
            <w:tcW w:w="2235" w:type="dxa"/>
          </w:tcPr>
          <w:p w14:paraId="05D0D68E" w14:textId="39B2F11B" w:rsidR="42D42FB4" w:rsidRPr="00EA6213" w:rsidRDefault="00EA6213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+11</w:t>
            </w:r>
          </w:p>
        </w:tc>
        <w:tc>
          <w:tcPr>
            <w:tcW w:w="3782" w:type="dxa"/>
          </w:tcPr>
          <w:p w14:paraId="08742576" w14:textId="4E8B8F12" w:rsidR="42D42FB4" w:rsidRPr="00B87380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4392794" w14:textId="0BDB7A6A" w:rsidR="42D42FB4" w:rsidRPr="00D57152" w:rsidRDefault="00344B31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мантиссы</w:t>
            </w:r>
          </w:p>
        </w:tc>
      </w:tr>
      <w:tr w:rsidR="42D42FB4" w:rsidRPr="00D57152" w14:paraId="1A2B5349" w14:textId="77777777" w:rsidTr="003F4222">
        <w:tc>
          <w:tcPr>
            <w:tcW w:w="2235" w:type="dxa"/>
          </w:tcPr>
          <w:p w14:paraId="6DD2CA85" w14:textId="6B88B075" w:rsidR="42D42FB4" w:rsidRPr="00B87380" w:rsidRDefault="42D42FB4" w:rsidP="42D42FB4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B87380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55</w:t>
            </w:r>
          </w:p>
        </w:tc>
        <w:tc>
          <w:tcPr>
            <w:tcW w:w="3782" w:type="dxa"/>
          </w:tcPr>
          <w:p w14:paraId="56D876DA" w14:textId="2B36AD22" w:rsidR="42D42FB4" w:rsidRPr="00D57152" w:rsidRDefault="00B87380" w:rsidP="42D42FB4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C1E78ED" w14:textId="40E892AE" w:rsidR="42D42FB4" w:rsidRPr="00B87380" w:rsidRDefault="00344B31" w:rsidP="42D42FB4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Нет </w:t>
            </w:r>
            <w:r w:rsidR="00B87380"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порядка</w:t>
            </w:r>
          </w:p>
        </w:tc>
      </w:tr>
      <w:tr w:rsidR="00B87380" w:rsidRPr="00D57152" w14:paraId="715F21DF" w14:textId="77777777" w:rsidTr="003F4222">
        <w:tc>
          <w:tcPr>
            <w:tcW w:w="2235" w:type="dxa"/>
          </w:tcPr>
          <w:p w14:paraId="78AC1D37" w14:textId="6AF4DA80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55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E11</w:t>
            </w:r>
          </w:p>
        </w:tc>
        <w:tc>
          <w:tcPr>
            <w:tcW w:w="3782" w:type="dxa"/>
          </w:tcPr>
          <w:p w14:paraId="4DEC0247" w14:textId="1A7D232E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61B637B0" w14:textId="7567E32C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Неверный формат порядка</w:t>
            </w:r>
          </w:p>
        </w:tc>
      </w:tr>
      <w:tr w:rsidR="00B87380" w:rsidRPr="00D57152" w14:paraId="7355E054" w14:textId="77777777" w:rsidTr="003F4222">
        <w:tc>
          <w:tcPr>
            <w:tcW w:w="2235" w:type="dxa"/>
          </w:tcPr>
          <w:p w14:paraId="02811197" w14:textId="733CA4EA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1234567890123456789012345678901 E 11</w:t>
            </w:r>
          </w:p>
        </w:tc>
        <w:tc>
          <w:tcPr>
            <w:tcW w:w="3782" w:type="dxa"/>
          </w:tcPr>
          <w:p w14:paraId="18F71EB8" w14:textId="73115F8D" w:rsidR="00B87380" w:rsidRPr="00D57152" w:rsidRDefault="00B87380" w:rsidP="00B8738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3CB84A7" w14:textId="643FCAA8" w:rsidR="00B87380" w:rsidRPr="00B87380" w:rsidRDefault="00B87380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мантиссы</w:t>
            </w:r>
          </w:p>
        </w:tc>
      </w:tr>
      <w:tr w:rsidR="00B87380" w:rsidRPr="00D57152" w14:paraId="70EE1B76" w14:textId="77777777" w:rsidTr="003F4222">
        <w:tc>
          <w:tcPr>
            <w:tcW w:w="2235" w:type="dxa"/>
          </w:tcPr>
          <w:p w14:paraId="11FF4E80" w14:textId="03207213" w:rsidR="00B87380" w:rsidRPr="00B87380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+100001</w:t>
            </w:r>
          </w:p>
        </w:tc>
        <w:tc>
          <w:tcPr>
            <w:tcW w:w="3782" w:type="dxa"/>
          </w:tcPr>
          <w:p w14:paraId="2F84140D" w14:textId="33836E7F" w:rsidR="00B87380" w:rsidRPr="00D57152" w:rsidRDefault="00B87380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13BB3D4" w14:textId="42EC8984" w:rsidR="00B87380" w:rsidRPr="00FD628E" w:rsidRDefault="00FD628E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Переполнение порядка</w:t>
            </w:r>
          </w:p>
        </w:tc>
      </w:tr>
      <w:tr w:rsidR="00FD628E" w:rsidRPr="00D57152" w14:paraId="320F57C9" w14:textId="77777777" w:rsidTr="003F4222">
        <w:tc>
          <w:tcPr>
            <w:tcW w:w="2235" w:type="dxa"/>
          </w:tcPr>
          <w:p w14:paraId="284083F7" w14:textId="64EACB20" w:rsidR="00FD628E" w:rsidRPr="00FD628E" w:rsidRDefault="00FD628E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-55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</w:p>
        </w:tc>
        <w:tc>
          <w:tcPr>
            <w:tcW w:w="3782" w:type="dxa"/>
          </w:tcPr>
          <w:p w14:paraId="7CBD5912" w14:textId="3942783B" w:rsidR="00FD628E" w:rsidRPr="00D57152" w:rsidRDefault="00FD628E" w:rsidP="00FD628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5ED57C5F" w14:textId="60D38971" w:rsidR="00FD628E" w:rsidRPr="00D57152" w:rsidRDefault="00011250" w:rsidP="00FD628E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Нет</w:t>
            </w:r>
            <w:r w:rsidR="00FD628E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 порядка</w:t>
            </w:r>
          </w:p>
        </w:tc>
      </w:tr>
      <w:tr w:rsidR="00B87380" w:rsidRPr="00D57152" w14:paraId="35FCEF8B" w14:textId="77777777" w:rsidTr="003F4222">
        <w:tc>
          <w:tcPr>
            <w:tcW w:w="2235" w:type="dxa"/>
          </w:tcPr>
          <w:p w14:paraId="1D90F7C1" w14:textId="2DFFD685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-1 E +15</w:t>
            </w:r>
          </w:p>
        </w:tc>
        <w:tc>
          <w:tcPr>
            <w:tcW w:w="3782" w:type="dxa"/>
          </w:tcPr>
          <w:p w14:paraId="789E955F" w14:textId="2F8D4275" w:rsidR="00B87380" w:rsidRPr="00D57152" w:rsidRDefault="00B751C3" w:rsidP="00B8738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B751C3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72E81A5" w14:textId="1CBF993A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знаки в мантиссе</w:t>
            </w:r>
          </w:p>
        </w:tc>
      </w:tr>
      <w:tr w:rsidR="00B87380" w:rsidRPr="00D57152" w14:paraId="25A7B765" w14:textId="77777777" w:rsidTr="003F4222">
        <w:tc>
          <w:tcPr>
            <w:tcW w:w="2235" w:type="dxa"/>
          </w:tcPr>
          <w:p w14:paraId="236222AE" w14:textId="1AEEDEEC" w:rsidR="00B87380" w:rsidRPr="009E78DA" w:rsidRDefault="00B87380" w:rsidP="00B8738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</w:t>
            </w:r>
            <w:r w:rsidR="009E78DA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-+15</w:t>
            </w:r>
          </w:p>
        </w:tc>
        <w:tc>
          <w:tcPr>
            <w:tcW w:w="3782" w:type="dxa"/>
          </w:tcPr>
          <w:p w14:paraId="3F6C7512" w14:textId="7EEFDB28" w:rsidR="00B87380" w:rsidRPr="00D57152" w:rsidRDefault="009E1D38" w:rsidP="00B87380">
            <w:pPr>
              <w:rPr>
                <w:rFonts w:ascii="Times New Roman" w:eastAsia="Calibri" w:hAnsi="Times New Roman" w:cs="Times New Roman"/>
                <w:sz w:val="24"/>
              </w:rPr>
            </w:pPr>
            <w:r w:rsidRPr="009E1D38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1196B5A" w14:textId="1A2753C2" w:rsidR="00B87380" w:rsidRPr="009E78DA" w:rsidRDefault="009E78DA" w:rsidP="00B8738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Лишние знаки в экспоненте</w:t>
            </w:r>
          </w:p>
        </w:tc>
      </w:tr>
      <w:tr w:rsidR="009E78DA" w:rsidRPr="00D57152" w14:paraId="249B08B8" w14:textId="77777777" w:rsidTr="003F4222">
        <w:tc>
          <w:tcPr>
            <w:tcW w:w="2235" w:type="dxa"/>
          </w:tcPr>
          <w:p w14:paraId="25EB05B1" w14:textId="35E6CCD5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proofErr w:type="gram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1 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gram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  +15</w:t>
            </w:r>
          </w:p>
        </w:tc>
        <w:tc>
          <w:tcPr>
            <w:tcW w:w="3782" w:type="dxa"/>
          </w:tcPr>
          <w:p w14:paraId="4F77DC59" w14:textId="1FD107D9" w:rsidR="009E78DA" w:rsidRPr="00D57152" w:rsidRDefault="009E78DA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3286CC37" w14:textId="3D60C96F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Лишние пробелы</w:t>
            </w:r>
          </w:p>
        </w:tc>
      </w:tr>
      <w:tr w:rsidR="009E78DA" w:rsidRPr="00D57152" w14:paraId="1429D857" w14:textId="77777777" w:rsidTr="003F4222">
        <w:tc>
          <w:tcPr>
            <w:tcW w:w="2235" w:type="dxa"/>
          </w:tcPr>
          <w:p w14:paraId="100A869E" w14:textId="2C434E7C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+1 E </w:t>
            </w:r>
            <w:proofErr w:type="spellStart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</w:t>
            </w:r>
            <w:proofErr w:type="spellEnd"/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 +15</w:t>
            </w:r>
          </w:p>
        </w:tc>
        <w:tc>
          <w:tcPr>
            <w:tcW w:w="3782" w:type="dxa"/>
          </w:tcPr>
          <w:p w14:paraId="5117038A" w14:textId="0C813801" w:rsidR="009E78DA" w:rsidRPr="00D57152" w:rsidRDefault="00BF0D14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BF0D14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58E5BF27" w14:textId="5615D1C5" w:rsidR="009E78DA" w:rsidRPr="009E78DA" w:rsidRDefault="009E78DA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Лишний знак экспоненты</w:t>
            </w:r>
          </w:p>
        </w:tc>
      </w:tr>
      <w:tr w:rsidR="009E78DA" w:rsidRPr="00D57152" w14:paraId="622D6704" w14:textId="77777777" w:rsidTr="003F4222">
        <w:tc>
          <w:tcPr>
            <w:tcW w:w="2235" w:type="dxa"/>
          </w:tcPr>
          <w:p w14:paraId="7A9BE4EF" w14:textId="6767BD18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+12.5</w:t>
            </w:r>
          </w:p>
        </w:tc>
        <w:tc>
          <w:tcPr>
            <w:tcW w:w="3782" w:type="dxa"/>
          </w:tcPr>
          <w:p w14:paraId="13D2ED30" w14:textId="05DDCDAA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79FF3880" w14:textId="05DA66F7" w:rsidR="009E78DA" w:rsidRPr="00D57152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Вещественный порядок</w:t>
            </w:r>
          </w:p>
        </w:tc>
      </w:tr>
      <w:tr w:rsidR="009E78DA" w:rsidRPr="00D57152" w14:paraId="1F95A1BE" w14:textId="77777777" w:rsidTr="003F4222">
        <w:tc>
          <w:tcPr>
            <w:tcW w:w="2235" w:type="dxa"/>
          </w:tcPr>
          <w:p w14:paraId="12764A82" w14:textId="3EDCC859" w:rsidR="009E78DA" w:rsidRPr="009E78DA" w:rsidRDefault="009E78DA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+a</w:t>
            </w:r>
          </w:p>
        </w:tc>
        <w:tc>
          <w:tcPr>
            <w:tcW w:w="3782" w:type="dxa"/>
          </w:tcPr>
          <w:p w14:paraId="1A18A4BB" w14:textId="1985A124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22138C45" w14:textId="2CCD6321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Символьный порядок</w:t>
            </w:r>
          </w:p>
        </w:tc>
      </w:tr>
      <w:tr w:rsidR="009E78DA" w:rsidRPr="00D57152" w14:paraId="1D272E78" w14:textId="77777777" w:rsidTr="003F4222">
        <w:tc>
          <w:tcPr>
            <w:tcW w:w="2235" w:type="dxa"/>
          </w:tcPr>
          <w:p w14:paraId="519A9FD4" w14:textId="1C1A8037" w:rsidR="009E78DA" w:rsidRPr="000B64C1" w:rsidRDefault="009E78DA" w:rsidP="000B64C1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 w:rsidRPr="00D57152"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+</w:t>
            </w:r>
            <w:r w:rsidR="000B64C1"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1343a12 E +15</w:t>
            </w:r>
          </w:p>
        </w:tc>
        <w:tc>
          <w:tcPr>
            <w:tcW w:w="3782" w:type="dxa"/>
          </w:tcPr>
          <w:p w14:paraId="4187C1AE" w14:textId="01E0F8E7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C7D1E6C" w14:textId="1FC588FC" w:rsidR="009E78DA" w:rsidRPr="000B64C1" w:rsidRDefault="000B64C1" w:rsidP="009E78DA">
            <w:pPr>
              <w:rPr>
                <w:rFonts w:ascii="Times New Roman" w:hAnsi="Times New Roman" w:cs="Times New Roman"/>
                <w:color w:val="000000" w:themeColor="text1"/>
                <w:sz w:val="28"/>
                <w:szCs w:val="27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Недопустимый символ в мантиссе</w:t>
            </w:r>
          </w:p>
        </w:tc>
      </w:tr>
      <w:tr w:rsidR="009E78DA" w:rsidRPr="00D57152" w14:paraId="5F86BEC0" w14:textId="77777777" w:rsidTr="003F4222">
        <w:tc>
          <w:tcPr>
            <w:tcW w:w="2235" w:type="dxa"/>
          </w:tcPr>
          <w:p w14:paraId="6CC4FF55" w14:textId="65C2BCFF" w:rsidR="009E78DA" w:rsidRPr="000B64C1" w:rsidRDefault="000B64C1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+99999</w:t>
            </w:r>
          </w:p>
        </w:tc>
        <w:tc>
          <w:tcPr>
            <w:tcW w:w="3782" w:type="dxa"/>
          </w:tcPr>
          <w:p w14:paraId="38D1D838" w14:textId="0ABA65BC" w:rsidR="009E78DA" w:rsidRPr="00D57152" w:rsidRDefault="000B64C1" w:rsidP="009E78D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766E5A2E" w14:textId="4579ABFE" w:rsidR="009E78DA" w:rsidRPr="00D57152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4DE3AF3E" w14:textId="77777777" w:rsidTr="003F4222">
        <w:tc>
          <w:tcPr>
            <w:tcW w:w="2235" w:type="dxa"/>
          </w:tcPr>
          <w:p w14:paraId="17102B20" w14:textId="6C6AA615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+0.01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 xml:space="preserve">E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-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99999</w:t>
            </w:r>
          </w:p>
        </w:tc>
        <w:tc>
          <w:tcPr>
            <w:tcW w:w="3782" w:type="dxa"/>
          </w:tcPr>
          <w:p w14:paraId="625320DF" w14:textId="542E669C" w:rsidR="00011250" w:rsidRPr="000B64C1" w:rsidRDefault="00011250" w:rsidP="009E78DA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2A20F855" w14:textId="73933E46" w:rsidR="00011250" w:rsidRDefault="00011250" w:rsidP="009E78DA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>Переполнение порядка исходного числа</w:t>
            </w:r>
          </w:p>
        </w:tc>
      </w:tr>
      <w:tr w:rsidR="00011250" w:rsidRPr="00D57152" w14:paraId="239E4BB6" w14:textId="77777777" w:rsidTr="003F4222">
        <w:tc>
          <w:tcPr>
            <w:tcW w:w="2235" w:type="dxa"/>
          </w:tcPr>
          <w:p w14:paraId="0B9BE02A" w14:textId="2946AD69" w:rsidR="00011250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</w:rPr>
              <w:t xml:space="preserve">0.1 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E 0</w:t>
            </w:r>
          </w:p>
          <w:p w14:paraId="376B669E" w14:textId="2B45E912" w:rsidR="00011250" w:rsidRPr="00EA6213" w:rsidRDefault="00011250" w:rsidP="00011250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  <w:t>пустая строка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lang w:val="en-US"/>
              </w:rPr>
              <w:t>)</w:t>
            </w:r>
          </w:p>
        </w:tc>
        <w:tc>
          <w:tcPr>
            <w:tcW w:w="3782" w:type="dxa"/>
          </w:tcPr>
          <w:p w14:paraId="03CD8157" w14:textId="396E3021" w:rsidR="00011250" w:rsidRPr="00D57152" w:rsidRDefault="00CF0306" w:rsidP="0001125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Empty string was entered!</w:t>
            </w:r>
          </w:p>
        </w:tc>
        <w:tc>
          <w:tcPr>
            <w:tcW w:w="3009" w:type="dxa"/>
          </w:tcPr>
          <w:p w14:paraId="1A33C0BD" w14:textId="3354B0BD" w:rsidR="00011250" w:rsidRPr="00011250" w:rsidRDefault="00011250" w:rsidP="00011250">
            <w:pPr>
              <w:rPr>
                <w:rFonts w:ascii="Times New Roman" w:hAnsi="Times New Roman" w:cs="Times New Roman"/>
                <w:color w:val="000000" w:themeColor="text1"/>
                <w:sz w:val="24"/>
                <w:lang w:eastAsia="ja-JP"/>
              </w:rPr>
            </w:pPr>
            <w:r w:rsidRPr="00B87380">
              <w:rPr>
                <w:rFonts w:ascii="Times New Roman" w:hAnsi="Times New Roman" w:cs="Times New Roman"/>
                <w:color w:val="000000" w:themeColor="text1"/>
                <w:sz w:val="24"/>
                <w:szCs w:val="27"/>
                <w:lang w:eastAsia="ja-JP"/>
              </w:rPr>
              <w:t>Пустая строка</w:t>
            </w:r>
          </w:p>
        </w:tc>
      </w:tr>
      <w:tr w:rsidR="00CF0306" w:rsidRPr="00D57152" w14:paraId="5E0E1304" w14:textId="77777777" w:rsidTr="003F4222">
        <w:tc>
          <w:tcPr>
            <w:tcW w:w="2235" w:type="dxa"/>
          </w:tcPr>
          <w:p w14:paraId="7C1A0066" w14:textId="77777777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 xml:space="preserve">0.1 </w:t>
            </w: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E 0</w:t>
            </w:r>
          </w:p>
          <w:p w14:paraId="2E6BDA31" w14:textId="756127EF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</w:p>
        </w:tc>
        <w:tc>
          <w:tcPr>
            <w:tcW w:w="3782" w:type="dxa"/>
          </w:tcPr>
          <w:p w14:paraId="7A169D9A" w14:textId="6D9BE7DB" w:rsidR="00CF0306" w:rsidRPr="00EA6213" w:rsidRDefault="00CF030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46486893" w14:textId="07CCD01C" w:rsidR="00CF0306" w:rsidRPr="00EA6213" w:rsidRDefault="00EA6213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Нет цифр числа</w:t>
            </w:r>
          </w:p>
        </w:tc>
      </w:tr>
      <w:tr w:rsidR="00CF0306" w:rsidRPr="00D57152" w14:paraId="6D28D84D" w14:textId="77777777" w:rsidTr="003F4222">
        <w:tc>
          <w:tcPr>
            <w:tcW w:w="2235" w:type="dxa"/>
          </w:tcPr>
          <w:p w14:paraId="61EBE34C" w14:textId="77777777" w:rsidR="00CF0306" w:rsidRDefault="00EA6213" w:rsidP="00CF030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BDE5FC8" w14:textId="7FB9D2AC" w:rsidR="00EA6213" w:rsidRPr="00EA6213" w:rsidRDefault="00EA6213" w:rsidP="00CF0306">
            <w:pPr>
              <w:jc w:val="both"/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+</w:t>
            </w:r>
            <w:r w:rsidR="00F100B6"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1234567890123456789012345678901</w:t>
            </w:r>
          </w:p>
        </w:tc>
        <w:tc>
          <w:tcPr>
            <w:tcW w:w="3782" w:type="dxa"/>
          </w:tcPr>
          <w:p w14:paraId="11A7A5E0" w14:textId="55821725" w:rsidR="00CF0306" w:rsidRPr="00EA6213" w:rsidRDefault="00F100B6" w:rsidP="00CF030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EA6213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Incorrect number format!</w:t>
            </w:r>
          </w:p>
        </w:tc>
        <w:tc>
          <w:tcPr>
            <w:tcW w:w="3009" w:type="dxa"/>
          </w:tcPr>
          <w:p w14:paraId="0B681051" w14:textId="097238C4" w:rsidR="00CF0306" w:rsidRPr="00F100B6" w:rsidRDefault="00F100B6" w:rsidP="00CF030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Введено больше 30 разрядов</w:t>
            </w:r>
          </w:p>
        </w:tc>
      </w:tr>
      <w:tr w:rsidR="00F100B6" w:rsidRPr="00D57152" w14:paraId="6AF70FC2" w14:textId="77777777" w:rsidTr="003F4222">
        <w:tc>
          <w:tcPr>
            <w:tcW w:w="2235" w:type="dxa"/>
          </w:tcPr>
          <w:p w14:paraId="0D4DFAC5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410A132D" w14:textId="280BA896" w:rsidR="00F100B6" w:rsidRPr="00F100B6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a2312</w:t>
            </w:r>
          </w:p>
        </w:tc>
        <w:tc>
          <w:tcPr>
            <w:tcW w:w="3782" w:type="dxa"/>
          </w:tcPr>
          <w:p w14:paraId="5F118048" w14:textId="7E3D4B5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10D68922" w14:textId="7293B3C2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Недопустимые символы в строке</w:t>
            </w:r>
          </w:p>
        </w:tc>
      </w:tr>
      <w:tr w:rsidR="00F100B6" w:rsidRPr="00D57152" w14:paraId="35E4973E" w14:textId="77777777" w:rsidTr="003F4222">
        <w:tc>
          <w:tcPr>
            <w:tcW w:w="2235" w:type="dxa"/>
          </w:tcPr>
          <w:p w14:paraId="399CF029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0</w:t>
            </w:r>
          </w:p>
          <w:p w14:paraId="0BF12310" w14:textId="25DA1F44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1.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  <w:t>2312</w:t>
            </w:r>
          </w:p>
        </w:tc>
        <w:tc>
          <w:tcPr>
            <w:tcW w:w="3782" w:type="dxa"/>
          </w:tcPr>
          <w:p w14:paraId="3CDACD5E" w14:textId="457EEBA0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Incorrect digit!</w:t>
            </w:r>
          </w:p>
        </w:tc>
        <w:tc>
          <w:tcPr>
            <w:tcW w:w="3009" w:type="dxa"/>
          </w:tcPr>
          <w:p w14:paraId="31055D99" w14:textId="3433CA11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Введена десятичная точка</w:t>
            </w:r>
          </w:p>
        </w:tc>
      </w:tr>
      <w:tr w:rsidR="00F100B6" w:rsidRPr="00D57152" w14:paraId="301C3EB7" w14:textId="77777777" w:rsidTr="003F4222">
        <w:tc>
          <w:tcPr>
            <w:tcW w:w="2235" w:type="dxa"/>
          </w:tcPr>
          <w:p w14:paraId="772461CE" w14:textId="77777777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.1 E 0</w:t>
            </w:r>
          </w:p>
          <w:p w14:paraId="1EFE1829" w14:textId="49C90B41" w:rsidR="00F100B6" w:rsidRP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3782" w:type="dxa"/>
          </w:tcPr>
          <w:p w14:paraId="14F1B277" w14:textId="04C0D445" w:rsidR="00F100B6" w:rsidRPr="000B64C1" w:rsidRDefault="00F100B6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7584358" w14:textId="344D84AF" w:rsidR="00F100B6" w:rsidRPr="00F100B6" w:rsidRDefault="00F100B6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числа на 0</w:t>
            </w:r>
          </w:p>
        </w:tc>
      </w:tr>
      <w:tr w:rsidR="00F100B6" w:rsidRPr="00D57152" w14:paraId="427D19B4" w14:textId="77777777" w:rsidTr="003F4222">
        <w:tc>
          <w:tcPr>
            <w:tcW w:w="2235" w:type="dxa"/>
          </w:tcPr>
          <w:p w14:paraId="43B581A1" w14:textId="59BD0D4F" w:rsidR="00F100B6" w:rsidRDefault="00F100B6" w:rsidP="00F100B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0</w:t>
            </w:r>
          </w:p>
          <w:p w14:paraId="619860F5" w14:textId="31F33214" w:rsidR="00F100B6" w:rsidRPr="00A046E4" w:rsidRDefault="00A046E4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782" w:type="dxa"/>
          </w:tcPr>
          <w:p w14:paraId="2DCC9243" w14:textId="37E29CFE" w:rsidR="00F100B6" w:rsidRPr="00EA6213" w:rsidRDefault="00F100B6" w:rsidP="00F10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100B6">
              <w:rPr>
                <w:rFonts w:ascii="Times New Roman" w:eastAsia="Calibri" w:hAnsi="Times New Roman" w:cs="Times New Roman"/>
                <w:sz w:val="24"/>
                <w:lang w:val="en-US"/>
              </w:rPr>
              <w:t>Division by zero!</w:t>
            </w:r>
          </w:p>
        </w:tc>
        <w:tc>
          <w:tcPr>
            <w:tcW w:w="3009" w:type="dxa"/>
          </w:tcPr>
          <w:p w14:paraId="1C13E677" w14:textId="56108771" w:rsidR="00F100B6" w:rsidRPr="00EA6213" w:rsidRDefault="00F100B6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  <w:t>Деление 0 на 0</w:t>
            </w:r>
          </w:p>
        </w:tc>
      </w:tr>
      <w:tr w:rsidR="00F100B6" w:rsidRPr="00D57152" w14:paraId="2CECDB3E" w14:textId="77777777" w:rsidTr="003F4222">
        <w:tc>
          <w:tcPr>
            <w:tcW w:w="2235" w:type="dxa"/>
          </w:tcPr>
          <w:p w14:paraId="257970BC" w14:textId="2221B764" w:rsidR="00B9207F" w:rsidRPr="00B9207F" w:rsidRDefault="00B9207F" w:rsidP="00B9207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0.0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  <w:p w14:paraId="7049FA58" w14:textId="4C31F6B4" w:rsidR="00F100B6" w:rsidRPr="00EA6213" w:rsidRDefault="00B9207F" w:rsidP="00B9207F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782" w:type="dxa"/>
          </w:tcPr>
          <w:p w14:paraId="5AE690AF" w14:textId="26758E53" w:rsidR="00F100B6" w:rsidRPr="00B9207F" w:rsidRDefault="00B9207F" w:rsidP="00F100B6">
            <w:pPr>
              <w:rPr>
                <w:rFonts w:ascii="Times New Roman" w:eastAsia="Calibri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+0.0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3042A67" w14:textId="0DADF444" w:rsidR="00F100B6" w:rsidRPr="00B9207F" w:rsidRDefault="00B9207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0 на число, отличное от 0</w:t>
            </w:r>
          </w:p>
        </w:tc>
      </w:tr>
      <w:tr w:rsidR="00F100B6" w:rsidRPr="00D57152" w14:paraId="71829F90" w14:textId="77777777" w:rsidTr="003F4222">
        <w:tc>
          <w:tcPr>
            <w:tcW w:w="2235" w:type="dxa"/>
          </w:tcPr>
          <w:p w14:paraId="4915CF37" w14:textId="0390AE01" w:rsidR="00F100B6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+0.1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-99999</w:t>
            </w:r>
          </w:p>
          <w:p w14:paraId="0B80D516" w14:textId="56E9F107" w:rsidR="00F100B6" w:rsidRPr="00C203AF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687B6B1B" w14:textId="0C7AD583" w:rsidR="00F100B6" w:rsidRPr="00EA6213" w:rsidRDefault="00C203AF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B64C1">
              <w:rPr>
                <w:rFonts w:ascii="Times New Roman" w:eastAsia="Calibri" w:hAnsi="Times New Roman" w:cs="Times New Roman"/>
                <w:sz w:val="24"/>
                <w:lang w:val="en-US"/>
              </w:rPr>
              <w:t>Exponent overflow!</w:t>
            </w:r>
          </w:p>
        </w:tc>
        <w:tc>
          <w:tcPr>
            <w:tcW w:w="3009" w:type="dxa"/>
          </w:tcPr>
          <w:p w14:paraId="61C8DAE6" w14:textId="3B8AD74D" w:rsidR="00F100B6" w:rsidRPr="00C203AF" w:rsidRDefault="00C203AF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Переполнение после деления</w:t>
            </w:r>
          </w:p>
        </w:tc>
      </w:tr>
      <w:tr w:rsidR="00902185" w:rsidRPr="00D57152" w14:paraId="2F374788" w14:textId="77777777" w:rsidTr="003F4222">
        <w:tc>
          <w:tcPr>
            <w:tcW w:w="2235" w:type="dxa"/>
          </w:tcPr>
          <w:p w14:paraId="3C163A97" w14:textId="77777777" w:rsid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6D9EAE07" w14:textId="3BD288F3" w:rsidR="00902185" w:rsidRPr="00902185" w:rsidRDefault="00902185" w:rsidP="00F100B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782" w:type="dxa"/>
          </w:tcPr>
          <w:p w14:paraId="7B8737F4" w14:textId="0D9DDC7A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+0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.12345 E +00004</w:t>
            </w:r>
          </w:p>
        </w:tc>
        <w:tc>
          <w:tcPr>
            <w:tcW w:w="3009" w:type="dxa"/>
          </w:tcPr>
          <w:p w14:paraId="0D7A7DC3" w14:textId="7C1FDDE8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1</w:t>
            </w:r>
          </w:p>
        </w:tc>
      </w:tr>
      <w:tr w:rsidR="00902185" w:rsidRPr="00D57152" w14:paraId="2B36D530" w14:textId="77777777" w:rsidTr="003F4222">
        <w:tc>
          <w:tcPr>
            <w:tcW w:w="2235" w:type="dxa"/>
          </w:tcPr>
          <w:p w14:paraId="52CAA7B3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+123.45 E +01</w:t>
            </w:r>
          </w:p>
          <w:p w14:paraId="44020B9F" w14:textId="3E5549D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3782" w:type="dxa"/>
          </w:tcPr>
          <w:p w14:paraId="1D84BD76" w14:textId="68FD95F0" w:rsidR="00902185" w:rsidRP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-0.12345 E +00004</w:t>
            </w:r>
          </w:p>
        </w:tc>
        <w:tc>
          <w:tcPr>
            <w:tcW w:w="3009" w:type="dxa"/>
          </w:tcPr>
          <w:p w14:paraId="08652486" w14:textId="636E0F2C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Деление на -1</w:t>
            </w:r>
          </w:p>
        </w:tc>
      </w:tr>
      <w:tr w:rsidR="00902185" w:rsidRPr="00D57152" w14:paraId="20F6F438" w14:textId="77777777" w:rsidTr="003F4222">
        <w:tc>
          <w:tcPr>
            <w:tcW w:w="2235" w:type="dxa"/>
          </w:tcPr>
          <w:p w14:paraId="4E3F1480" w14:textId="65026284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083EF9F5" w14:textId="278A5100" w:rsidR="00902185" w:rsidRP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100</w:t>
            </w:r>
          </w:p>
        </w:tc>
        <w:tc>
          <w:tcPr>
            <w:tcW w:w="3782" w:type="dxa"/>
          </w:tcPr>
          <w:p w14:paraId="7307D416" w14:textId="005227D3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-00001</w:t>
            </w:r>
          </w:p>
        </w:tc>
        <w:tc>
          <w:tcPr>
            <w:tcW w:w="3009" w:type="dxa"/>
          </w:tcPr>
          <w:p w14:paraId="6ACE6D51" w14:textId="77777777" w:rsid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меняет знак</w:t>
            </w:r>
          </w:p>
          <w:p w14:paraId="0E605704" w14:textId="662A8A47" w:rsidR="00902185" w:rsidRPr="00902185" w:rsidRDefault="00902185" w:rsidP="00F100B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 w:eastAsia="ja-JP"/>
              </w:rPr>
              <w:t>c</w:t>
            </w:r>
            <w:r w:rsidRPr="00DF1D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+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на -</w:t>
            </w:r>
          </w:p>
        </w:tc>
      </w:tr>
      <w:tr w:rsidR="00902185" w:rsidRPr="00D57152" w14:paraId="487CEB3D" w14:textId="77777777" w:rsidTr="003F4222">
        <w:tc>
          <w:tcPr>
            <w:tcW w:w="2235" w:type="dxa"/>
          </w:tcPr>
          <w:p w14:paraId="50FC4DF7" w14:textId="77777777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+0.25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+01</w:t>
            </w:r>
          </w:p>
          <w:p w14:paraId="7FD2ADED" w14:textId="65C20EFC" w:rsidR="00902185" w:rsidRDefault="00902185" w:rsidP="009021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3782" w:type="dxa"/>
          </w:tcPr>
          <w:p w14:paraId="5067683D" w14:textId="7495FD77" w:rsidR="00902185" w:rsidRDefault="00902185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+0.25 E -00000</w:t>
            </w:r>
          </w:p>
        </w:tc>
        <w:tc>
          <w:tcPr>
            <w:tcW w:w="3009" w:type="dxa"/>
          </w:tcPr>
          <w:p w14:paraId="2A16D1D7" w14:textId="4D52B164" w:rsidR="00902185" w:rsidRDefault="00902185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Порядок становится нулевым</w:t>
            </w:r>
          </w:p>
        </w:tc>
      </w:tr>
      <w:tr w:rsidR="00160540" w:rsidRPr="00D57152" w14:paraId="68DB9FE4" w14:textId="77777777" w:rsidTr="003F4222">
        <w:tc>
          <w:tcPr>
            <w:tcW w:w="2235" w:type="dxa"/>
          </w:tcPr>
          <w:p w14:paraId="115D8902" w14:textId="5D2DB2E9" w:rsid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476AC4D4" w14:textId="4790A8F7" w:rsidR="00160540" w:rsidRPr="00160540" w:rsidRDefault="00160540" w:rsidP="0090218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660DDF24" w14:textId="4529F609" w:rsidR="00160540" w:rsidRPr="00160540" w:rsidRDefault="00160540" w:rsidP="00F100B6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+0.666666666666666666666666666667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3D365806" w14:textId="518E7662" w:rsidR="00160540" w:rsidRPr="00160540" w:rsidRDefault="00160540" w:rsidP="009021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необходимо округление (доп.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&gt;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 4)</w:t>
            </w:r>
          </w:p>
        </w:tc>
      </w:tr>
      <w:tr w:rsidR="00160540" w:rsidRPr="00D57152" w14:paraId="41D4E68B" w14:textId="77777777" w:rsidTr="003F4222">
        <w:tc>
          <w:tcPr>
            <w:tcW w:w="2235" w:type="dxa"/>
          </w:tcPr>
          <w:p w14:paraId="6C8ECC60" w14:textId="2E2EEC6C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 +00</w:t>
            </w:r>
          </w:p>
          <w:p w14:paraId="215AB966" w14:textId="3D4380BA" w:rsidR="00160540" w:rsidRDefault="00160540" w:rsidP="00160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</w:t>
            </w:r>
          </w:p>
        </w:tc>
        <w:tc>
          <w:tcPr>
            <w:tcW w:w="3782" w:type="dxa"/>
          </w:tcPr>
          <w:p w14:paraId="308748E9" w14:textId="3E83E165" w:rsidR="00160540" w:rsidRDefault="00160540" w:rsidP="00160540">
            <w:pPr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+0.333333333333333333333333333333 </w:t>
            </w: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E -00000</w:t>
            </w:r>
          </w:p>
        </w:tc>
        <w:tc>
          <w:tcPr>
            <w:tcW w:w="3009" w:type="dxa"/>
          </w:tcPr>
          <w:p w14:paraId="5104D7BA" w14:textId="770CA334" w:rsidR="00160540" w:rsidRDefault="00160540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 xml:space="preserve">После деления округление не нужно (доп. цифра </w:t>
            </w:r>
            <w:r w:rsidRPr="00160540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&lt;= 4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)</w:t>
            </w:r>
          </w:p>
        </w:tc>
      </w:tr>
      <w:tr w:rsidR="00160540" w:rsidRPr="00D57152" w14:paraId="6ABF824B" w14:textId="77777777" w:rsidTr="003F4222">
        <w:tc>
          <w:tcPr>
            <w:tcW w:w="2235" w:type="dxa"/>
          </w:tcPr>
          <w:p w14:paraId="17748202" w14:textId="6176FC6D" w:rsidR="00160540" w:rsidRDefault="0049755D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+0.1</w:t>
            </w:r>
            <w:r w:rsidR="00DF1D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 E -001</w:t>
            </w:r>
          </w:p>
          <w:p w14:paraId="32437D48" w14:textId="4CD3C570" w:rsidR="00DF1D3E" w:rsidRPr="00DF1D3E" w:rsidRDefault="00DF1D3E" w:rsidP="001605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782" w:type="dxa"/>
          </w:tcPr>
          <w:p w14:paraId="6229F1A6" w14:textId="0918035E" w:rsidR="00160540" w:rsidRPr="00DF1D3E" w:rsidRDefault="00461997" w:rsidP="00160540">
            <w:pPr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4"/>
                <w:lang w:val="en-US"/>
              </w:rPr>
              <w:t>+0.1 E -00002</w:t>
            </w:r>
          </w:p>
        </w:tc>
        <w:tc>
          <w:tcPr>
            <w:tcW w:w="3009" w:type="dxa"/>
          </w:tcPr>
          <w:p w14:paraId="7E284A83" w14:textId="7FAA9F18" w:rsidR="00160540" w:rsidRPr="00DF1D3E" w:rsidRDefault="00DF1D3E" w:rsidP="0016054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eastAsia="ja-JP"/>
              </w:rPr>
              <w:t>Общий случай</w:t>
            </w:r>
          </w:p>
        </w:tc>
      </w:tr>
    </w:tbl>
    <w:p w14:paraId="237A8B8D" w14:textId="77777777" w:rsidR="00480C87" w:rsidRPr="00D57152" w:rsidRDefault="00480C87" w:rsidP="00480C87">
      <w:pPr>
        <w:rPr>
          <w:rFonts w:ascii="Times New Roman" w:eastAsia="Calibri" w:hAnsi="Times New Roman" w:cs="Times New Roman"/>
          <w:sz w:val="28"/>
          <w:szCs w:val="24"/>
        </w:rPr>
      </w:pPr>
    </w:p>
    <w:p w14:paraId="36E64037" w14:textId="73F17584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21A32E8C" w14:textId="67C00854" w:rsidR="00E53A16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Для хранения больших чисел используются массивы.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Для представления вещественного числа используются два массива: отдельно для мантиссы и отдельно для порядка.</w:t>
      </w:r>
    </w:p>
    <w:p w14:paraId="2E55CAB3" w14:textId="4D0C74D4" w:rsidR="000C60AA" w:rsidRDefault="000C60AA" w:rsidP="000C60AA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 целого числа</w:t>
      </w:r>
      <w:r w:rsidR="00DE3BF0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или мантиссы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:</w:t>
      </w:r>
    </w:p>
    <w:p w14:paraId="0D05B7C1" w14:textId="0850F8A7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31</w:t>
      </w:r>
    </w:p>
    <w:p w14:paraId="27D9F987" w14:textId="15E4149D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30 элементов – цифры целого числа</w:t>
      </w:r>
    </w:p>
    <w:p w14:paraId="6EBDDD16" w14:textId="2CE8B4A8" w:rsidR="000C60AA" w:rsidRDefault="000C60AA" w:rsidP="000C60AA">
      <w:pPr>
        <w:pStyle w:val="a3"/>
        <w:numPr>
          <w:ilvl w:val="0"/>
          <w:numId w:val="13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31ый элемент – знак числа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4FDABCD1" w14:textId="242A9063" w:rsidR="00DE3BF0" w:rsidRDefault="00DE3BF0" w:rsidP="00DE3BF0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Массив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порядка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:</w:t>
      </w:r>
    </w:p>
    <w:p w14:paraId="158A8E2C" w14:textId="504476B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Кол-во элементов – 7</w:t>
      </w:r>
    </w:p>
    <w:p w14:paraId="7F7CE534" w14:textId="3C1C33CC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Первые 5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элементов – цифры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порядка</w:t>
      </w:r>
    </w:p>
    <w:p w14:paraId="7571F712" w14:textId="06BDA126" w:rsid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6о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й элемент – знак </w:t>
      </w:r>
      <w:proofErr w:type="spellStart"/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пордяка</w:t>
      </w:r>
      <w:proofErr w:type="spellEnd"/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(коды символов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‘+’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или </w:t>
      </w:r>
      <w:r w:rsidRPr="000C60A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‘-‘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)</w:t>
      </w:r>
    </w:p>
    <w:p w14:paraId="7C497BBC" w14:textId="5715DEF4" w:rsidR="00DE3BF0" w:rsidRPr="00DE3BF0" w:rsidRDefault="00DE3BF0" w:rsidP="00DE3BF0">
      <w:pPr>
        <w:pStyle w:val="a3"/>
        <w:numPr>
          <w:ilvl w:val="0"/>
          <w:numId w:val="12"/>
        </w:num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7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ой элемент – позиция десятичной точки </w:t>
      </w:r>
      <w:r w:rsidR="00720C29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 мантиссе</w:t>
      </w:r>
      <w:r w:rsidR="001F0A0A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(используется при чтении)</w:t>
      </w:r>
    </w:p>
    <w:p w14:paraId="0078B109" w14:textId="77777777" w:rsidR="00875B0E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Результат представляет из себя 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два 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массив</w:t>
      </w:r>
      <w:r w:rsidR="00C95DF3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а: массив мантиссы и вещественного числа</w:t>
      </w:r>
    </w:p>
    <w:p w14:paraId="0C3134F0" w14:textId="77777777" w:rsidR="00875B0E" w:rsidRDefault="00875B0E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</w:p>
    <w:p w14:paraId="18DCF248" w14:textId="312C5121" w:rsidR="000C60AA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.</w:t>
      </w:r>
    </w:p>
    <w:p w14:paraId="0C3D6B28" w14:textId="6F477604" w:rsidR="00E53A16" w:rsidRPr="000C60AA" w:rsidRDefault="00E53A16" w:rsidP="003D7297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4"/>
        </w:rPr>
      </w:pPr>
      <w:r w:rsidRPr="000C60AA">
        <w:rPr>
          <w:rFonts w:ascii="Times New Roman" w:hAnsi="Times New Roman" w:cs="Times New Roman"/>
          <w:b/>
          <w:i/>
          <w:sz w:val="32"/>
          <w:szCs w:val="27"/>
        </w:rPr>
        <w:lastRenderedPageBreak/>
        <w:t>Выводы</w:t>
      </w:r>
      <w:bookmarkStart w:id="0" w:name="_GoBack"/>
      <w:bookmarkEnd w:id="0"/>
    </w:p>
    <w:p w14:paraId="0A8F800E" w14:textId="267DC521" w:rsidR="00343967" w:rsidRDefault="00343967" w:rsidP="003D7297">
      <w:pPr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По выполнении данной лабораторной работы, можно сделать вывод о том, что для выполнения длинной арифметики следует использовать массивы для записи цифр числа, а для выполнения операций использовать поразрядные методы вычисления («столбиком» и «уголком»).</w:t>
      </w:r>
    </w:p>
    <w:p w14:paraId="6FA5467B" w14:textId="3E3049F1" w:rsidR="00A14031" w:rsidRPr="00343967" w:rsidRDefault="00A14031" w:rsidP="003D7297">
      <w:pPr>
        <w:rPr>
          <w:rFonts w:ascii="Times New Roman" w:hAnsi="Times New Roman" w:cs="Times New Roman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566A6270" w14:textId="3F63B7A4" w:rsidR="6737015B" w:rsidRPr="00343967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Каков возможный диапазон чисел, представляемых в ПК?</w:t>
      </w:r>
    </w:p>
    <w:p w14:paraId="77313E40" w14:textId="4DB45CC1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 w:rsidRPr="00343967">
        <w:rPr>
          <w:rFonts w:ascii="Times New Roman" w:hAnsi="Times New Roman" w:cs="Times New Roman"/>
          <w:sz w:val="24"/>
        </w:rPr>
        <w:t>Возможный диапазон чисел, представляемых в ПК, зависит от архитектуры самой машины. Так, для 32-разрядной машины диапазоном целых чисел является [-</w:t>
      </w:r>
      <w:proofErr w:type="gramStart"/>
      <w:r w:rsidRPr="00343967">
        <w:rPr>
          <w:rFonts w:ascii="Times New Roman" w:hAnsi="Times New Roman" w:cs="Times New Roman"/>
          <w:sz w:val="24"/>
        </w:rPr>
        <w:t>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;</w:t>
      </w:r>
      <w:proofErr w:type="gramEnd"/>
      <w:r w:rsidRPr="00343967">
        <w:rPr>
          <w:rFonts w:ascii="Times New Roman" w:hAnsi="Times New Roman" w:cs="Times New Roman"/>
          <w:sz w:val="24"/>
        </w:rPr>
        <w:t xml:space="preserve"> 2</w:t>
      </w:r>
      <w:r w:rsidRPr="00343967">
        <w:rPr>
          <w:rFonts w:ascii="Times New Roman" w:hAnsi="Times New Roman" w:cs="Times New Roman"/>
          <w:sz w:val="24"/>
          <w:vertAlign w:val="superscript"/>
        </w:rPr>
        <w:t>32</w:t>
      </w:r>
      <w:r w:rsidRPr="00343967">
        <w:rPr>
          <w:rFonts w:ascii="Times New Roman" w:hAnsi="Times New Roman" w:cs="Times New Roman"/>
          <w:sz w:val="24"/>
        </w:rPr>
        <w:t xml:space="preserve"> – 1], а для 64-разрядной машины - [-2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; 2</w:t>
      </w:r>
      <w:r w:rsidRPr="00343967">
        <w:rPr>
          <w:rFonts w:ascii="Times New Roman" w:hAnsi="Times New Roman" w:cs="Times New Roman"/>
          <w:sz w:val="24"/>
          <w:vertAlign w:val="superscript"/>
        </w:rPr>
        <w:t>64</w:t>
      </w:r>
      <w:r w:rsidRPr="00343967">
        <w:rPr>
          <w:rFonts w:ascii="Times New Roman" w:hAnsi="Times New Roman" w:cs="Times New Roman"/>
          <w:sz w:val="24"/>
        </w:rPr>
        <w:t xml:space="preserve"> – 1].</w:t>
      </w:r>
    </w:p>
    <w:p w14:paraId="1C317098" w14:textId="0278AC9A" w:rsidR="00343967" w:rsidRPr="0082476C" w:rsidRDefault="00343967" w:rsidP="0082476C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вещественных чисел максимально возможное число разрядов составляет 52 под хранение мантиссы и 11 под разряд. Соответственно диапазон следующий: </w:t>
      </w:r>
      <w:r w:rsidRPr="00343967">
        <w:rPr>
          <w:rFonts w:ascii="Times New Roman" w:hAnsi="Times New Roman" w:cs="Times New Roman"/>
          <w:sz w:val="24"/>
        </w:rPr>
        <w:t xml:space="preserve">[3.6 </w:t>
      </w:r>
      <w:r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–4951; 1.1 </w:t>
      </w:r>
      <w:r w:rsidRPr="00343967">
        <w:rPr>
          <w:rFonts w:ascii="Times New Roman" w:hAnsi="Times New Roman" w:cs="Times New Roman"/>
          <w:sz w:val="24"/>
          <w:lang w:val="en-US"/>
        </w:rPr>
        <w:t>E</w:t>
      </w:r>
      <w:r w:rsidRPr="00343967">
        <w:rPr>
          <w:rFonts w:ascii="Times New Roman" w:hAnsi="Times New Roman" w:cs="Times New Roman"/>
          <w:sz w:val="24"/>
        </w:rPr>
        <w:t xml:space="preserve"> +4932]</w:t>
      </w:r>
    </w:p>
    <w:p w14:paraId="5FCC5A27" w14:textId="2BBB1A72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Какова возможная точность представления чисел, чем она определяется? </w:t>
      </w:r>
      <w:r w:rsidR="00343967">
        <w:rPr>
          <w:rFonts w:ascii="Times New Roman" w:hAnsi="Times New Roman" w:cs="Times New Roman"/>
          <w:sz w:val="28"/>
        </w:rPr>
        <w:tab/>
      </w:r>
    </w:p>
    <w:p w14:paraId="43F25EB5" w14:textId="6D9D7D4B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правило, до 20 разрядов мантиссы. Определяется архитектурой машины</w:t>
      </w:r>
    </w:p>
    <w:p w14:paraId="1B20E646" w14:textId="77777777" w:rsidR="00343967" w:rsidRDefault="6737015B" w:rsidP="003439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>Какие стандартные</w:t>
      </w:r>
      <w:r w:rsidR="00343967">
        <w:rPr>
          <w:rFonts w:ascii="Times New Roman" w:hAnsi="Times New Roman" w:cs="Times New Roman"/>
          <w:sz w:val="28"/>
        </w:rPr>
        <w:t xml:space="preserve"> операции возможны над числами?</w:t>
      </w:r>
    </w:p>
    <w:p w14:paraId="1B57242B" w14:textId="582ED8E8" w:rsidR="00343967" w:rsidRPr="00343967" w:rsidRDefault="00343967" w:rsidP="00343967">
      <w:pPr>
        <w:pStyle w:val="a3"/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4"/>
        </w:rPr>
        <w:t>Арифметические: сложение, вычитание, умножение, деление</w:t>
      </w:r>
    </w:p>
    <w:p w14:paraId="5C8556F3" w14:textId="0E59C6C0" w:rsid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Операции сравнения</w:t>
      </w:r>
    </w:p>
    <w:p w14:paraId="026596E0" w14:textId="252A7026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Логические</w:t>
      </w:r>
    </w:p>
    <w:p w14:paraId="211B982E" w14:textId="130FBEA9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Какой тип данных может выбрать программист, если обрабатываемые числа превышают возможный диапазон представления чисел в ПК? </w:t>
      </w:r>
    </w:p>
    <w:p w14:paraId="18440F14" w14:textId="2728A293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Массив целых или символов для записи цифр числа</w:t>
      </w:r>
    </w:p>
    <w:p w14:paraId="5B6353FB" w14:textId="2AA0D613" w:rsidR="6737015B" w:rsidRDefault="6737015B" w:rsidP="6737015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43967">
        <w:rPr>
          <w:rFonts w:ascii="Times New Roman" w:hAnsi="Times New Roman" w:cs="Times New Roman"/>
          <w:sz w:val="28"/>
        </w:rPr>
        <w:t xml:space="preserve">Как можно осуществить операции над числами, выходящими за рамки машинного представления? </w:t>
      </w:r>
    </w:p>
    <w:p w14:paraId="5CF1B2A0" w14:textId="42004C7E" w:rsidR="00343967" w:rsidRPr="00343967" w:rsidRDefault="00343967" w:rsidP="00343967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Следует выполнять поразрядные операции сложения и вычитания, которые применяются в алгоритмах сложения, вычитания, умножения и деления.</w:t>
      </w:r>
    </w:p>
    <w:sectPr w:rsidR="00343967" w:rsidRPr="0034396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7"/>
  </w:num>
  <w:num w:numId="7">
    <w:abstractNumId w:val="5"/>
  </w:num>
  <w:num w:numId="8">
    <w:abstractNumId w:val="9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84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F69"/>
    <w:rsid w:val="00011250"/>
    <w:rsid w:val="000B64C1"/>
    <w:rsid w:val="000C60AA"/>
    <w:rsid w:val="000E57AA"/>
    <w:rsid w:val="001330A7"/>
    <w:rsid w:val="00150A8A"/>
    <w:rsid w:val="00160540"/>
    <w:rsid w:val="001F0A0A"/>
    <w:rsid w:val="00244EB8"/>
    <w:rsid w:val="00316468"/>
    <w:rsid w:val="00343967"/>
    <w:rsid w:val="00344B31"/>
    <w:rsid w:val="003D7297"/>
    <w:rsid w:val="003F4222"/>
    <w:rsid w:val="00461997"/>
    <w:rsid w:val="00480C87"/>
    <w:rsid w:val="0049755D"/>
    <w:rsid w:val="00513465"/>
    <w:rsid w:val="00532E3F"/>
    <w:rsid w:val="00537A6A"/>
    <w:rsid w:val="00720C29"/>
    <w:rsid w:val="0082476C"/>
    <w:rsid w:val="00875B0E"/>
    <w:rsid w:val="00902185"/>
    <w:rsid w:val="0099739C"/>
    <w:rsid w:val="009E1D38"/>
    <w:rsid w:val="009E78DA"/>
    <w:rsid w:val="009F7050"/>
    <w:rsid w:val="00A046E4"/>
    <w:rsid w:val="00A14031"/>
    <w:rsid w:val="00B21136"/>
    <w:rsid w:val="00B751C3"/>
    <w:rsid w:val="00B87380"/>
    <w:rsid w:val="00B9207F"/>
    <w:rsid w:val="00BF0D14"/>
    <w:rsid w:val="00C07C43"/>
    <w:rsid w:val="00C203AF"/>
    <w:rsid w:val="00C51507"/>
    <w:rsid w:val="00C95DF3"/>
    <w:rsid w:val="00CF0306"/>
    <w:rsid w:val="00D25D7B"/>
    <w:rsid w:val="00D57152"/>
    <w:rsid w:val="00D77C44"/>
    <w:rsid w:val="00DA4F69"/>
    <w:rsid w:val="00DE3BF0"/>
    <w:rsid w:val="00DF1D3E"/>
    <w:rsid w:val="00E53A16"/>
    <w:rsid w:val="00E962CE"/>
    <w:rsid w:val="00EA6213"/>
    <w:rsid w:val="00F100B6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chartTrackingRefBased/>
  <w15:docId w15:val="{0A2DD2BA-D32E-441D-B72B-28EECE235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user-lab01</cp:lastModifiedBy>
  <cp:revision>37</cp:revision>
  <dcterms:created xsi:type="dcterms:W3CDTF">2018-09-24T20:28:00Z</dcterms:created>
  <dcterms:modified xsi:type="dcterms:W3CDTF">2018-10-02T06:14:00Z</dcterms:modified>
</cp:coreProperties>
</file>