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106" w:rsidRPr="00AA7106" w:rsidRDefault="00AA7106" w:rsidP="00AA7106">
      <w:pPr>
        <w:spacing w:line="276" w:lineRule="auto"/>
        <w:rPr>
          <w:rFonts w:asciiTheme="majorBidi" w:hAnsiTheme="majorBidi" w:cstheme="majorBidi"/>
          <w:sz w:val="28"/>
          <w:szCs w:val="28"/>
        </w:rPr>
      </w:pPr>
    </w:p>
    <w:p w:rsidR="00AA7106" w:rsidRPr="00AA7106" w:rsidRDefault="00AA7106" w:rsidP="00AA7106">
      <w:pPr>
        <w:spacing w:line="276" w:lineRule="auto"/>
        <w:rPr>
          <w:rFonts w:asciiTheme="majorBidi" w:hAnsiTheme="majorBidi" w:cstheme="majorBidi"/>
          <w:sz w:val="28"/>
          <w:szCs w:val="28"/>
        </w:rPr>
      </w:pPr>
    </w:p>
    <w:p w:rsidR="00AA7106" w:rsidRPr="00AA7106" w:rsidRDefault="00AA7106" w:rsidP="00AA7106">
      <w:pPr>
        <w:spacing w:line="276" w:lineRule="auto"/>
        <w:rPr>
          <w:rFonts w:asciiTheme="majorBidi" w:hAnsiTheme="majorBidi" w:cstheme="majorBidi"/>
          <w:sz w:val="28"/>
          <w:szCs w:val="28"/>
        </w:rPr>
      </w:pPr>
      <w:r w:rsidRPr="00AA7106">
        <w:rPr>
          <w:rFonts w:asciiTheme="majorBidi" w:hAnsiTheme="majorBidi" w:cstheme="majorBidi"/>
          <w:sz w:val="28"/>
          <w:szCs w:val="28"/>
        </w:rPr>
        <w:t>Preface</w:t>
      </w:r>
      <w:bookmarkStart w:id="0" w:name="_GoBack"/>
      <w:bookmarkEnd w:id="0"/>
    </w:p>
    <w:p w:rsidR="00AA7106" w:rsidRPr="00AA7106" w:rsidRDefault="00AA7106" w:rsidP="00AA7106">
      <w:pPr>
        <w:spacing w:line="276" w:lineRule="auto"/>
        <w:rPr>
          <w:rFonts w:asciiTheme="majorBidi" w:hAnsiTheme="majorBidi" w:cstheme="majorBidi"/>
          <w:sz w:val="28"/>
          <w:szCs w:val="28"/>
        </w:rPr>
      </w:pPr>
    </w:p>
    <w:p w:rsidR="00AA7106" w:rsidRPr="00AA7106" w:rsidRDefault="00AA7106" w:rsidP="00AA7106">
      <w:pPr>
        <w:spacing w:line="276" w:lineRule="auto"/>
        <w:rPr>
          <w:rFonts w:asciiTheme="majorBidi" w:hAnsiTheme="majorBidi" w:cstheme="majorBidi"/>
          <w:sz w:val="28"/>
          <w:szCs w:val="28"/>
        </w:rPr>
      </w:pPr>
      <w:r w:rsidRPr="00AA7106">
        <w:rPr>
          <w:rFonts w:asciiTheme="majorBidi" w:hAnsiTheme="majorBidi" w:cstheme="majorBidi"/>
          <w:sz w:val="28"/>
          <w:szCs w:val="28"/>
        </w:rPr>
        <w:t xml:space="preserve">Welcome, dear reader, to a journey unlike any other—a voyage through the uncharted territories of existence itself. Have you ever gazed up at the night sky, pondering the mysteries of the universe? Or perhaps you’ve found yourself lost in thought, questioning the very nature of reality? If so, you are not alone. For centuries, humanity has sought to understand the intricate tapestry that weaves together philosophy, mathematics, and physics. </w:t>
      </w:r>
    </w:p>
    <w:p w:rsidR="00AA7106" w:rsidRPr="00AA7106" w:rsidRDefault="00AA7106" w:rsidP="00AA7106">
      <w:pPr>
        <w:spacing w:line="276" w:lineRule="auto"/>
        <w:rPr>
          <w:rFonts w:asciiTheme="majorBidi" w:hAnsiTheme="majorBidi" w:cstheme="majorBidi"/>
          <w:sz w:val="28"/>
          <w:szCs w:val="28"/>
        </w:rPr>
      </w:pPr>
    </w:p>
    <w:p w:rsidR="00AA7106" w:rsidRPr="00AA7106" w:rsidRDefault="00AA7106" w:rsidP="007D7CD7">
      <w:pPr>
        <w:spacing w:line="276" w:lineRule="auto"/>
        <w:rPr>
          <w:rFonts w:asciiTheme="majorBidi" w:hAnsiTheme="majorBidi" w:cstheme="majorBidi"/>
          <w:sz w:val="28"/>
          <w:szCs w:val="28"/>
        </w:rPr>
      </w:pPr>
      <w:r w:rsidRPr="00AA7106">
        <w:rPr>
          <w:rFonts w:asciiTheme="majorBidi" w:hAnsiTheme="majorBidi" w:cstheme="majorBidi"/>
          <w:sz w:val="28"/>
          <w:szCs w:val="28"/>
        </w:rPr>
        <w:t xml:space="preserve">In this book, I invite you to embark on an intellectual adventure that transcends traditional boundaries. </w:t>
      </w:r>
      <w:r w:rsidR="007D7CD7" w:rsidRPr="007D7CD7">
        <w:rPr>
          <w:rFonts w:asciiTheme="majorBidi" w:hAnsiTheme="majorBidi" w:cstheme="majorBidi"/>
          <w:sz w:val="28"/>
          <w:szCs w:val="28"/>
        </w:rPr>
        <w:t xml:space="preserve">After 3 decades </w:t>
      </w:r>
      <w:r w:rsidRPr="00AA7106">
        <w:rPr>
          <w:rFonts w:asciiTheme="majorBidi" w:hAnsiTheme="majorBidi" w:cstheme="majorBidi"/>
          <w:sz w:val="28"/>
          <w:szCs w:val="28"/>
        </w:rPr>
        <w:t>of relentless exploration and inquiry, I have developed the Science Generalization Hypothesis (SGH)—a groundbreaking framework that seeks to unify these three profound fields of study. This is not merely a theory; it is an invitation to rethink what we know about existence.</w:t>
      </w:r>
    </w:p>
    <w:p w:rsidR="00AA7106" w:rsidRPr="00AA7106" w:rsidRDefault="00AA7106" w:rsidP="00AA7106">
      <w:pPr>
        <w:spacing w:line="276" w:lineRule="auto"/>
        <w:rPr>
          <w:rFonts w:asciiTheme="majorBidi" w:hAnsiTheme="majorBidi" w:cstheme="majorBidi"/>
          <w:sz w:val="28"/>
          <w:szCs w:val="28"/>
        </w:rPr>
      </w:pPr>
    </w:p>
    <w:p w:rsidR="00AA7106" w:rsidRPr="00AA7106" w:rsidRDefault="00AA7106" w:rsidP="00AA7106">
      <w:pPr>
        <w:spacing w:line="276" w:lineRule="auto"/>
        <w:rPr>
          <w:rFonts w:asciiTheme="majorBidi" w:hAnsiTheme="majorBidi" w:cstheme="majorBidi"/>
          <w:sz w:val="28"/>
          <w:szCs w:val="28"/>
        </w:rPr>
      </w:pPr>
      <w:r w:rsidRPr="00AA7106">
        <w:rPr>
          <w:rFonts w:asciiTheme="majorBidi" w:hAnsiTheme="majorBidi" w:cstheme="majorBidi"/>
          <w:sz w:val="28"/>
          <w:szCs w:val="28"/>
        </w:rPr>
        <w:t>Imagine a world where the abstract beauty of mathematics dances harmoniously with the tangible wonders of physics, all while being illuminated by the profound insights of philosophy. SGH proposes that these disciplines are not isolated islands but interconnected realms that together form a cohesive understanding of reality. As we delve into this exploration, you will uncover revelations that challenge conventional wisdom and inspire new ways of thinking.</w:t>
      </w:r>
    </w:p>
    <w:p w:rsidR="00AA7106" w:rsidRPr="00AA7106" w:rsidRDefault="00AA7106" w:rsidP="00AA7106">
      <w:pPr>
        <w:spacing w:line="276" w:lineRule="auto"/>
        <w:rPr>
          <w:rFonts w:asciiTheme="majorBidi" w:hAnsiTheme="majorBidi" w:cstheme="majorBidi"/>
          <w:sz w:val="28"/>
          <w:szCs w:val="28"/>
        </w:rPr>
      </w:pPr>
    </w:p>
    <w:p w:rsidR="00AA7106" w:rsidRPr="00AA7106" w:rsidRDefault="00AA7106" w:rsidP="00AA7106">
      <w:pPr>
        <w:spacing w:line="276" w:lineRule="auto"/>
        <w:rPr>
          <w:rFonts w:asciiTheme="majorBidi" w:hAnsiTheme="majorBidi" w:cstheme="majorBidi"/>
          <w:sz w:val="28"/>
          <w:szCs w:val="28"/>
        </w:rPr>
      </w:pPr>
      <w:r w:rsidRPr="00AA7106">
        <w:rPr>
          <w:rFonts w:asciiTheme="majorBidi" w:hAnsiTheme="majorBidi" w:cstheme="majorBidi"/>
          <w:sz w:val="28"/>
          <w:szCs w:val="28"/>
        </w:rPr>
        <w:t xml:space="preserve">Throughout this book, you will encounter intriguing concepts and thought-provoking questions designed to ignite your curiosity. Each chapter builds upon the last, creating a rich tapestry of ideas that will not only expand your intellectual horizons but also transform the way you perceive the world around you. </w:t>
      </w:r>
    </w:p>
    <w:p w:rsidR="00AA7106" w:rsidRPr="00AA7106" w:rsidRDefault="00AA7106" w:rsidP="00AA7106">
      <w:pPr>
        <w:spacing w:line="276" w:lineRule="auto"/>
        <w:rPr>
          <w:rFonts w:asciiTheme="majorBidi" w:hAnsiTheme="majorBidi" w:cstheme="majorBidi"/>
          <w:sz w:val="28"/>
          <w:szCs w:val="28"/>
        </w:rPr>
      </w:pPr>
    </w:p>
    <w:p w:rsidR="00AA7106" w:rsidRPr="00AA7106" w:rsidRDefault="00AA7106" w:rsidP="00AA7106">
      <w:pPr>
        <w:spacing w:line="276" w:lineRule="auto"/>
        <w:rPr>
          <w:rFonts w:asciiTheme="majorBidi" w:hAnsiTheme="majorBidi" w:cstheme="majorBidi"/>
          <w:sz w:val="28"/>
          <w:szCs w:val="28"/>
        </w:rPr>
      </w:pPr>
      <w:r w:rsidRPr="00AA7106">
        <w:rPr>
          <w:rFonts w:asciiTheme="majorBidi" w:hAnsiTheme="majorBidi" w:cstheme="majorBidi"/>
          <w:sz w:val="28"/>
          <w:szCs w:val="28"/>
        </w:rPr>
        <w:lastRenderedPageBreak/>
        <w:t>As you turn these pages, I encourage you to keep an open mind and embrace the unknown. The path ahead may lead us to unexpected destinations—new insights into dark matter, fresh perspectives on time and space, and profound reflections on our place in the cosmos. Together, we will navigate through complex theories and philosophical inquiries that have puzzled thinkers for generations.</w:t>
      </w:r>
    </w:p>
    <w:p w:rsidR="00AA7106" w:rsidRPr="00AA7106" w:rsidRDefault="00AA7106" w:rsidP="00AA7106">
      <w:pPr>
        <w:spacing w:line="276" w:lineRule="auto"/>
        <w:rPr>
          <w:rFonts w:asciiTheme="majorBidi" w:hAnsiTheme="majorBidi" w:cstheme="majorBidi"/>
          <w:sz w:val="28"/>
          <w:szCs w:val="28"/>
        </w:rPr>
      </w:pPr>
    </w:p>
    <w:p w:rsidR="00AA7106" w:rsidRPr="00AA7106" w:rsidRDefault="00AA7106" w:rsidP="00AA7106">
      <w:pPr>
        <w:spacing w:line="276" w:lineRule="auto"/>
        <w:rPr>
          <w:rFonts w:asciiTheme="majorBidi" w:hAnsiTheme="majorBidi" w:cstheme="majorBidi"/>
          <w:sz w:val="28"/>
          <w:szCs w:val="28"/>
        </w:rPr>
      </w:pPr>
      <w:r w:rsidRPr="00AA7106">
        <w:rPr>
          <w:rFonts w:asciiTheme="majorBidi" w:hAnsiTheme="majorBidi" w:cstheme="majorBidi"/>
          <w:sz w:val="28"/>
          <w:szCs w:val="28"/>
        </w:rPr>
        <w:t>This is more than just a book; it is a call to action. It is an invitation for you to join me in reimagining our understanding of reality. Are you ready to challenge your assumptions and embark on this exhilarating quest? Let us journey together into the depths of existence and emerge with a renewed sense of wonder.</w:t>
      </w:r>
    </w:p>
    <w:p w:rsidR="00AA7106" w:rsidRPr="00AA7106" w:rsidRDefault="00AA7106" w:rsidP="00AA7106">
      <w:pPr>
        <w:spacing w:line="276" w:lineRule="auto"/>
        <w:rPr>
          <w:rFonts w:asciiTheme="majorBidi" w:hAnsiTheme="majorBidi" w:cstheme="majorBidi"/>
          <w:sz w:val="28"/>
          <w:szCs w:val="28"/>
        </w:rPr>
      </w:pPr>
    </w:p>
    <w:p w:rsidR="00AA7106" w:rsidRPr="00AA7106" w:rsidRDefault="00AA7106" w:rsidP="00AA7106">
      <w:pPr>
        <w:spacing w:line="276" w:lineRule="auto"/>
        <w:rPr>
          <w:rFonts w:asciiTheme="majorBidi" w:hAnsiTheme="majorBidi" w:cstheme="majorBidi"/>
          <w:sz w:val="28"/>
          <w:szCs w:val="28"/>
        </w:rPr>
      </w:pPr>
      <w:r w:rsidRPr="00AA7106">
        <w:rPr>
          <w:rFonts w:asciiTheme="majorBidi" w:hAnsiTheme="majorBidi" w:cstheme="majorBidi"/>
          <w:sz w:val="28"/>
          <w:szCs w:val="28"/>
        </w:rPr>
        <w:t>Welcome to the Science Generalization Hypothesis—where philosophy meets mathematics and physics in a symphony of discovery.</w:t>
      </w:r>
    </w:p>
    <w:p w:rsidR="00AA7106" w:rsidRPr="00AA7106" w:rsidRDefault="00AA7106" w:rsidP="00AA7106">
      <w:pPr>
        <w:spacing w:line="276" w:lineRule="auto"/>
        <w:rPr>
          <w:rFonts w:asciiTheme="majorBidi" w:hAnsiTheme="majorBidi" w:cstheme="majorBidi"/>
          <w:sz w:val="28"/>
          <w:szCs w:val="28"/>
        </w:rPr>
      </w:pPr>
    </w:p>
    <w:p w:rsidR="00AA7106" w:rsidRPr="00AA7106" w:rsidRDefault="00AA7106" w:rsidP="00AA7106">
      <w:pPr>
        <w:spacing w:line="276" w:lineRule="auto"/>
        <w:rPr>
          <w:rFonts w:asciiTheme="majorBidi" w:hAnsiTheme="majorBidi" w:cstheme="majorBidi"/>
          <w:sz w:val="28"/>
          <w:szCs w:val="28"/>
        </w:rPr>
      </w:pPr>
      <w:r w:rsidRPr="00AA7106">
        <w:rPr>
          <w:rFonts w:asciiTheme="majorBidi" w:hAnsiTheme="majorBidi" w:cstheme="majorBidi"/>
          <w:sz w:val="28"/>
          <w:szCs w:val="28"/>
        </w:rPr>
        <w:t>---</w:t>
      </w:r>
    </w:p>
    <w:p w:rsidR="00AA7106" w:rsidRPr="00AA7106" w:rsidRDefault="00AA7106" w:rsidP="00AA7106">
      <w:pPr>
        <w:spacing w:line="276" w:lineRule="auto"/>
        <w:rPr>
          <w:rFonts w:asciiTheme="majorBidi" w:hAnsiTheme="majorBidi" w:cstheme="majorBidi"/>
          <w:sz w:val="28"/>
          <w:szCs w:val="28"/>
        </w:rPr>
      </w:pPr>
    </w:p>
    <w:p w:rsidR="005C0E90" w:rsidRDefault="00AA7106" w:rsidP="00AA7106">
      <w:pPr>
        <w:spacing w:line="276" w:lineRule="auto"/>
        <w:rPr>
          <w:rFonts w:asciiTheme="majorBidi" w:hAnsiTheme="majorBidi" w:cstheme="majorBidi"/>
          <w:sz w:val="28"/>
          <w:szCs w:val="28"/>
        </w:rPr>
      </w:pPr>
      <w:r w:rsidRPr="00AA7106">
        <w:rPr>
          <w:rFonts w:asciiTheme="majorBidi" w:hAnsiTheme="majorBidi" w:cstheme="majorBidi"/>
          <w:sz w:val="28"/>
          <w:szCs w:val="28"/>
        </w:rPr>
        <w:t>This preface aims to captivate readers by invoking curiosity and excitement while clearly outlining the purpose and significance of your work. It sets a tone that encourages exploration and engagement with the material that follows.</w:t>
      </w:r>
    </w:p>
    <w:p w:rsidR="001149B8" w:rsidRDefault="001149B8" w:rsidP="00AA7106">
      <w:pPr>
        <w:spacing w:line="276" w:lineRule="auto"/>
        <w:rPr>
          <w:rFonts w:asciiTheme="majorBidi" w:hAnsiTheme="majorBidi" w:cstheme="majorBidi"/>
          <w:sz w:val="28"/>
          <w:szCs w:val="28"/>
        </w:rPr>
      </w:pPr>
      <w:r>
        <w:rPr>
          <w:rFonts w:asciiTheme="majorBidi" w:hAnsiTheme="majorBidi" w:cstheme="majorBidi"/>
          <w:sz w:val="28"/>
          <w:szCs w:val="28"/>
        </w:rPr>
        <w:t xml:space="preserve">Yousef </w:t>
      </w:r>
      <w:proofErr w:type="spellStart"/>
      <w:r>
        <w:rPr>
          <w:rFonts w:asciiTheme="majorBidi" w:hAnsiTheme="majorBidi" w:cstheme="majorBidi"/>
          <w:sz w:val="28"/>
          <w:szCs w:val="28"/>
        </w:rPr>
        <w:t>Yousefi</w:t>
      </w:r>
      <w:proofErr w:type="spellEnd"/>
      <w:r>
        <w:rPr>
          <w:rFonts w:asciiTheme="majorBidi" w:hAnsiTheme="majorBidi" w:cstheme="majorBidi"/>
          <w:sz w:val="28"/>
          <w:szCs w:val="28"/>
        </w:rPr>
        <w:t xml:space="preserve"> </w:t>
      </w:r>
    </w:p>
    <w:p w:rsidR="001149B8" w:rsidRPr="00AA7106" w:rsidRDefault="001149B8" w:rsidP="00AA7106">
      <w:pPr>
        <w:spacing w:line="276" w:lineRule="auto"/>
        <w:rPr>
          <w:rFonts w:asciiTheme="majorBidi" w:hAnsiTheme="majorBidi" w:cstheme="majorBidi"/>
          <w:sz w:val="28"/>
          <w:szCs w:val="28"/>
        </w:rPr>
      </w:pPr>
      <w:r>
        <w:rPr>
          <w:rFonts w:asciiTheme="majorBidi" w:hAnsiTheme="majorBidi" w:cstheme="majorBidi"/>
          <w:sz w:val="28"/>
          <w:szCs w:val="28"/>
        </w:rPr>
        <w:t>May2025</w:t>
      </w:r>
    </w:p>
    <w:sectPr w:rsidR="001149B8" w:rsidRPr="00AA7106" w:rsidSect="0042032F">
      <w:pgSz w:w="16839" w:h="11907" w:orient="landscape" w:code="9"/>
      <w:pgMar w:top="720" w:right="720" w:bottom="720" w:left="720" w:header="709" w:footer="709" w:gutter="0"/>
      <w:paperSrc w:first="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73E7" w:rsidRDefault="001073E7" w:rsidP="001149B8">
      <w:pPr>
        <w:spacing w:after="0" w:line="240" w:lineRule="auto"/>
      </w:pPr>
      <w:r>
        <w:separator/>
      </w:r>
    </w:p>
  </w:endnote>
  <w:endnote w:type="continuationSeparator" w:id="0">
    <w:p w:rsidR="001073E7" w:rsidRDefault="001073E7" w:rsidP="00114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73E7" w:rsidRDefault="001073E7" w:rsidP="001149B8">
      <w:pPr>
        <w:spacing w:after="0" w:line="240" w:lineRule="auto"/>
      </w:pPr>
      <w:r>
        <w:separator/>
      </w:r>
    </w:p>
  </w:footnote>
  <w:footnote w:type="continuationSeparator" w:id="0">
    <w:p w:rsidR="001073E7" w:rsidRDefault="001073E7" w:rsidP="001149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099"/>
    <w:rsid w:val="001073E7"/>
    <w:rsid w:val="001149B8"/>
    <w:rsid w:val="0042032F"/>
    <w:rsid w:val="00475471"/>
    <w:rsid w:val="005C0E90"/>
    <w:rsid w:val="00755AF4"/>
    <w:rsid w:val="007D7CD7"/>
    <w:rsid w:val="00AA28C6"/>
    <w:rsid w:val="00AA7106"/>
    <w:rsid w:val="00AE0B1A"/>
    <w:rsid w:val="00B51538"/>
    <w:rsid w:val="00E750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5B1A5B-1294-437C-9119-50A57E64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12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9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9B8"/>
  </w:style>
  <w:style w:type="paragraph" w:styleId="Footer">
    <w:name w:val="footer"/>
    <w:basedOn w:val="Normal"/>
    <w:link w:val="FooterChar"/>
    <w:uiPriority w:val="99"/>
    <w:unhideWhenUsed/>
    <w:rsid w:val="001149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406</Words>
  <Characters>2318</Characters>
  <Application>Microsoft Office Word</Application>
  <DocSecurity>0</DocSecurity>
  <Lines>19</Lines>
  <Paragraphs>5</Paragraphs>
  <ScaleCrop>false</ScaleCrop>
  <Company>Grizli777</Company>
  <LinksUpToDate>false</LinksUpToDate>
  <CharactersWithSpaces>2719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yousef1</dc:creator>
  <cp:keywords/>
  <dc:description/>
  <cp:lastModifiedBy>yousef1</cp:lastModifiedBy>
  <cp:revision>6</cp:revision>
  <dcterms:created xsi:type="dcterms:W3CDTF">2025-02-07T21:52:00Z</dcterms:created>
  <dcterms:modified xsi:type="dcterms:W3CDTF">2025-05-15T17:55:00Z</dcterms:modified>
</cp:coreProperties>
</file>