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9F8AC" w14:textId="77777777" w:rsidR="00D315E3" w:rsidRDefault="00D315E3" w:rsidP="00D844D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C970323" w14:textId="77777777" w:rsidR="00D315E3" w:rsidRPr="00D315E3" w:rsidRDefault="00D315E3" w:rsidP="00D844DC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</w:p>
    <w:p w14:paraId="27719DDF" w14:textId="52A5C583" w:rsidR="00D844DC" w:rsidRPr="00D315E3" w:rsidRDefault="00D844DC" w:rsidP="00D844DC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D315E3">
        <w:rPr>
          <w:rFonts w:asciiTheme="majorBidi" w:hAnsiTheme="majorBidi" w:cstheme="majorBidi"/>
          <w:sz w:val="40"/>
          <w:szCs w:val="40"/>
          <w:u w:val="single"/>
        </w:rPr>
        <w:t>Application</w:t>
      </w:r>
    </w:p>
    <w:p w14:paraId="69784D48" w14:textId="4739A04B" w:rsidR="00D844DC" w:rsidRDefault="00D844DC" w:rsidP="00D844D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58F894A" w14:textId="0E9296DB" w:rsidR="00D844DC" w:rsidRDefault="00D844DC" w:rsidP="00D844DC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2E21282" w14:textId="77777777" w:rsidR="00D844DC" w:rsidRPr="00D844DC" w:rsidRDefault="00D844DC" w:rsidP="00D844D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44DC">
        <w:rPr>
          <w:rFonts w:asciiTheme="majorBidi" w:hAnsiTheme="majorBidi" w:cstheme="majorBidi"/>
          <w:b/>
          <w:bCs/>
          <w:sz w:val="40"/>
          <w:szCs w:val="40"/>
        </w:rPr>
        <w:t>Procedural Content Generation in Games</w:t>
      </w:r>
    </w:p>
    <w:p w14:paraId="28B2012A" w14:textId="75ECCAFB" w:rsidR="00D844DC" w:rsidRDefault="00D844DC" w:rsidP="00D844D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44DC">
        <w:rPr>
          <w:rFonts w:asciiTheme="majorBidi" w:hAnsiTheme="majorBidi" w:cstheme="majorBidi"/>
          <w:b/>
          <w:bCs/>
          <w:sz w:val="40"/>
          <w:szCs w:val="40"/>
        </w:rPr>
        <w:t xml:space="preserve"> using Machine Learning</w:t>
      </w:r>
    </w:p>
    <w:p w14:paraId="18340382" w14:textId="1E7763AD" w:rsidR="00D844DC" w:rsidRDefault="00D844DC" w:rsidP="00D844D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537A855" w14:textId="23419F78" w:rsidR="00D844DC" w:rsidRDefault="00D844DC" w:rsidP="00D844D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78F8939" w14:textId="48902640" w:rsidR="00D844DC" w:rsidRDefault="00D844DC" w:rsidP="00D844D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D183738" w14:textId="050B549C" w:rsidR="00D844DC" w:rsidRDefault="00D844DC" w:rsidP="00D844D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B9A26A" w14:textId="65DC2B8C" w:rsidR="00D844DC" w:rsidRPr="00D315E3" w:rsidRDefault="00D315E3" w:rsidP="00D844D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315E3">
        <w:rPr>
          <w:rFonts w:asciiTheme="majorBidi" w:hAnsiTheme="majorBidi" w:cstheme="majorBidi"/>
          <w:b/>
          <w:bCs/>
          <w:sz w:val="40"/>
          <w:szCs w:val="40"/>
        </w:rPr>
        <w:t>Author</w:t>
      </w:r>
    </w:p>
    <w:p w14:paraId="6284E04E" w14:textId="4A7F8502" w:rsidR="00D315E3" w:rsidRDefault="00D315E3" w:rsidP="00D844D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  <w:t>Ivanov Silviu-Gabriel</w:t>
      </w:r>
    </w:p>
    <w:p w14:paraId="191E6DD4" w14:textId="3F681829" w:rsidR="00D315E3" w:rsidRDefault="00D315E3" w:rsidP="00D844DC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p w14:paraId="1773B4F0" w14:textId="77777777" w:rsidR="00D315E3" w:rsidRPr="00D315E3" w:rsidRDefault="00D315E3" w:rsidP="00D844DC">
      <w:pPr>
        <w:rPr>
          <w:rFonts w:asciiTheme="majorBidi" w:hAnsiTheme="majorBidi" w:cstheme="majorBidi"/>
          <w:sz w:val="40"/>
          <w:szCs w:val="40"/>
        </w:rPr>
      </w:pPr>
    </w:p>
    <w:sectPr w:rsidR="00D315E3" w:rsidRPr="00D3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45"/>
    <w:rsid w:val="004A0093"/>
    <w:rsid w:val="00820A45"/>
    <w:rsid w:val="008727E2"/>
    <w:rsid w:val="00883C7C"/>
    <w:rsid w:val="00D315E3"/>
    <w:rsid w:val="00D8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0276"/>
  <w15:chartTrackingRefBased/>
  <w15:docId w15:val="{5C22B148-564E-4A00-A4D9-614F96BB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Ivanov</dc:creator>
  <cp:keywords/>
  <dc:description/>
  <cp:lastModifiedBy>Silviu Ivanov</cp:lastModifiedBy>
  <cp:revision>2</cp:revision>
  <dcterms:created xsi:type="dcterms:W3CDTF">2018-05-14T19:06:00Z</dcterms:created>
  <dcterms:modified xsi:type="dcterms:W3CDTF">2018-05-14T22:46:00Z</dcterms:modified>
</cp:coreProperties>
</file>