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本文在研究企业物资采购管理系统的过程中，以企业的实际采购管理系统业务流程，接着对系统的采购规程进行全面细致的分析，给出系统业务功能模块的用例图。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初步调查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现行采购管理的特点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1.现行采购管理是以各用料单位为采购主体，根据采购物资的不同实施不同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的定价体系，即招标采购、比价采购。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2.采购部作为采购业务管理职能部门，负责组织和实施采购业务的过程管理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与控制。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3.各用料单位作为采购物资的最终使用单位，通过对采购物资的质量及价格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比较评价，实现对采购业务管理的参与和监督。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采购部实行部长领导下的业务主管负责制，采购业务与比价操作相分离。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 系统的逻辑方案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需求分析阶段的主要成果是系统的逻辑模型，主要是以系统的数据流图和数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据字典为主要描述工具[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3]。经过认真分析和研究新兴铸管股份有限公司采购管理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的方式和业务流程，以公司采购业务管理功能和管理对象为主，按信息系统的数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据流和数据结构来描述采购信息系统。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业务流程系统分析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企业中的物资采购管理方式的调查与研究，了解到企业采购物资的方式如下所述：在企业中有独立的采购部门，当企业需要采购物资时，由一位领导与数位成员之间相互沟通，将沟通的结果汇总。并由领导负责采购，在网上开展竞价采购流程。具体网上竞价采购流程图如图3.1所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99260" cy="592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92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供应商竞价选择流程图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物资采购的流程包括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对于物资采购的流程主要包括以下内容。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将需要采购的物资形成清单，提交到系统，形成采购需求单；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 相关负责人进行审批，审核通过后，进入物资采购管理系统。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 供应商根据采购的物资，进行报价并录入系统，完成竞价的相关操作。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4 相关负责人对相关企业的报价进行审核，选择合适的报价方案进行，确认采购合同。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 xml:space="preserve">  数据字典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绘制完成数据流程图后，只是</w:t>
      </w:r>
      <w:bookmarkStart w:id="0" w:name="_GoBack"/>
      <w:bookmarkEnd w:id="0"/>
      <w:r>
        <w:rPr>
          <w:rFonts w:hint="default"/>
          <w:lang w:val="en-US" w:eastAsia="zh-CN"/>
        </w:rPr>
        <w:t>完成了数据处理和彼此之间联系的说明。为了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更进一步地明确数据的详细内容和数据加工过程，应将数据流程图中的数据流及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其组成的数据元素、数据加工和数据存储通过数据字典描述清楚，以利于接下来的系统设计。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在需求分析中会产生大量的数据字典，根据系统的需要及篇幅所限，仅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对数据流程图中的数据流、数据加工和数据存储的个别主要条目进行描述。如数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据流“需求计划”和“报价单”的数据流条目如图 3-4 所示。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采购组织结构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对企业物资采购规程分析过程中，需要对采购中心组织、采购方案等问题进行调研。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采购中心组织情况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采购部门应有部门，为采购工作方面的主要执行单位，以国家当中具体法规内容为依据，形成企业内部采购工作具体规则，组织采购招标以及判断等工作。还应当对采购合同，进行责任落实机制，应当监督采购合同中的条款的实际执行，掌握业内供应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采购部门需要对各项采购项目中的具体内容进行立项与调研，通过采购预算方案的模拟，对采购的目标物进行确定。并对相关物资的技术参数的情况有所了解，必要时需要通过专家对相关参数资料进行验收。企业采购组织结构图如图 3.2 所示。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83480" cy="3215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  本章小结 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本章是采购管理信息系统建设的需求分析部分。首先完成了采购系统的初步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调查和可行性研究，其次在前期基础上完成系统的详细调查部分，接着以数据流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程图和数据字典形式阐述了公司采购系统的逻辑方案。 图3.2 企业采购组织结构图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DF89"/>
    <w:multiLevelType w:val="singleLevel"/>
    <w:tmpl w:val="2FB0DF8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7253"/>
    <w:rsid w:val="0C5172E2"/>
    <w:rsid w:val="17E74AD8"/>
    <w:rsid w:val="7F2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2019-04-07T09:09:05Z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