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931db306a0ae4d45" /><Relationship Type="http://schemas.openxmlformats.org/package/2006/relationships/metadata/core-properties" Target="/package/services/metadata/core-properties/804de2af0a7340b69d58eb8ec75ede77.psmdcp" Id="R2c15eabb2d534553"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5B495E42" wp14:textId="77777777" wp14:noSpellErr="1">
      <w:pPr>
        <w:pBdr/>
        <w:contextualSpacing w:val="0"/>
        <w:rPr/>
      </w:pPr>
      <w:r w:rsidR="189C5467">
        <w:rPr/>
        <w:t>EL-ESS</w:t>
      </w:r>
    </w:p>
    <w:p xmlns:wp14="http://schemas.microsoft.com/office/word/2010/wordml" w:rsidRPr="00000000" w:rsidR="00000000" w:rsidDel="00000000" w:rsidP="00000000" w:rsidRDefault="00000000" w14:paraId="44CE4D6B"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3E3E5B78" wp14:noSpellErr="1" wp14:textId="004A3410">
      <w:pPr>
        <w:pBdr/>
        <w:contextualSpacing w:val="0"/>
        <w:rPr/>
      </w:pPr>
      <w:r w:rsidR="03F5E051">
        <w:rPr/>
        <w:t>We have already seen some basic tools and techniques used in binary exploitation.</w:t>
      </w:r>
      <w:r w:rsidR="03F5E051">
        <w:rPr/>
        <w:t xml:space="preserve"> </w:t>
      </w:r>
      <w:r w:rsidR="03F5E051">
        <w:rPr/>
        <w:t>N</w:t>
      </w:r>
      <w:r w:rsidR="03F5E051">
        <w:rPr/>
        <w:t>ow moving on to the problem named El-</w:t>
      </w:r>
      <w:r w:rsidR="03F5E051">
        <w:rPr/>
        <w:t>ess</w:t>
      </w:r>
      <w:r w:rsidR="03F5E051">
        <w:rPr/>
        <w:t xml:space="preserve">. </w:t>
      </w:r>
    </w:p>
    <w:p xmlns:wp14="http://schemas.microsoft.com/office/word/2010/wordml" w:rsidRPr="00000000" w:rsidR="00000000" w:rsidDel="00000000" w:rsidP="00000000" w:rsidRDefault="00000000" w14:paraId="2BB6667E" wp14:textId="380C8B59">
      <w:pPr>
        <w:pBdr/>
        <w:contextualSpacing w:val="0"/>
        <w:rPr/>
      </w:pPr>
      <w:r w:rsidR="189C5467">
        <w:rPr/>
        <w:t>By simple execution we can find that the program takes an Input and runs a ‘ls</w:t>
      </w:r>
      <w:r w:rsidR="189C5467">
        <w:rPr/>
        <w:t xml:space="preserve">’ </w:t>
      </w:r>
      <w:r w:rsidR="189C5467">
        <w:rPr/>
        <w:t>command</w:t>
      </w:r>
      <w:r w:rsidR="189C5467">
        <w:rPr/>
        <w:t xml:space="preserve"> on the system with it as the argument next thing we noticed is that we get no other messages even if the input is wrong. By giving on the server like “.” we can find out the Containment of the directory where the program </w:t>
      </w:r>
      <w:r w:rsidR="189C5467">
        <w:rPr/>
        <w:t>is</w:t>
      </w:r>
      <w:r w:rsidR="189C5467">
        <w:rPr/>
        <w:t xml:space="preserve"> being</w:t>
      </w:r>
      <w:r w:rsidR="189C5467">
        <w:rPr/>
        <w:t xml:space="preserve"> executed from.</w:t>
      </w:r>
      <w:r w:rsidR="189C5467">
        <w:rPr/>
        <w:t xml:space="preserve"> </w:t>
      </w:r>
      <w:r w:rsidR="189C5467">
        <w:rPr/>
        <w:t>A</w:t>
      </w:r>
      <w:r w:rsidR="189C5467">
        <w:rPr/>
        <w:t>lso</w:t>
      </w:r>
      <w:r w:rsidR="189C5467">
        <w:rPr/>
        <w:t xml:space="preserve">, </w:t>
      </w:r>
      <w:r w:rsidR="189C5467">
        <w:rPr/>
        <w:t xml:space="preserve">we can find that there is a ‘flag.txt’ file along with the program. This is our target. Along with it we also have a </w:t>
      </w:r>
      <w:r w:rsidR="189C5467">
        <w:rPr/>
        <w:t>program</w:t>
      </w:r>
      <w:r w:rsidR="189C5467">
        <w:rPr/>
        <w:t xml:space="preserve"> named</w:t>
      </w:r>
      <w:r w:rsidR="189C5467">
        <w:rPr/>
        <w:t xml:space="preserve"> ‘</w:t>
      </w:r>
      <w:r w:rsidR="189C5467">
        <w:rPr/>
        <w:t>showflag</w:t>
      </w:r>
      <w:r w:rsidR="189C5467">
        <w:rPr/>
        <w:t>’</w:t>
      </w:r>
    </w:p>
    <w:p xmlns:wp14="http://schemas.microsoft.com/office/word/2010/wordml" w:rsidRPr="00000000" w:rsidR="00000000" w:rsidDel="00000000" w:rsidP="00000000" w:rsidRDefault="00000000" w14:paraId="6AA68558" wp14:textId="77777777" wp14:noSpellErr="1">
      <w:pPr>
        <w:pBdr/>
        <w:contextualSpacing w:val="0"/>
        <w:rPr/>
      </w:pPr>
      <w:r w:rsidR="189C5467">
        <w:rPr/>
        <w:t xml:space="preserve"> now let's disassemble the program and read the Assembly.</w:t>
      </w:r>
    </w:p>
    <w:p xmlns:wp14="http://schemas.microsoft.com/office/word/2010/wordml" w:rsidRPr="00000000" w:rsidR="00000000" w:rsidDel="00000000" w:rsidP="00000000" w:rsidRDefault="00000000" w14:paraId="78845EDA" wp14:textId="77777777">
      <w:pPr>
        <w:numPr>
          <w:ilvl w:val="0"/>
          <w:numId w:val="1"/>
        </w:numPr>
        <w:pBdr/>
        <w:ind w:left="720" w:hanging="360"/>
        <w:contextualSpacing w:val="1"/>
        <w:rPr>
          <w:u w:val="none"/>
        </w:rPr>
      </w:pPr>
      <w:r w:rsidR="189C5467">
        <w:rPr/>
        <w:t xml:space="preserve">The </w:t>
      </w:r>
      <w:r w:rsidR="189C5467">
        <w:rPr/>
        <w:t>scanf</w:t>
      </w:r>
      <w:r w:rsidR="189C5467">
        <w:rPr/>
        <w:t xml:space="preserve"> that takes your input has string formatting as “%16s”</w:t>
      </w:r>
    </w:p>
    <w:p xmlns:wp14="http://schemas.microsoft.com/office/word/2010/wordml" w:rsidRPr="00000000" w:rsidR="00000000" w:rsidDel="00000000" w:rsidP="00000000" w:rsidRDefault="00000000" w14:paraId="6F2845BF" wp14:noSpellErr="1" wp14:textId="7AAD5E1D">
      <w:pPr>
        <w:numPr>
          <w:ilvl w:val="0"/>
          <w:numId w:val="1"/>
        </w:numPr>
        <w:pBdr/>
        <w:ind w:left="720" w:hanging="360"/>
        <w:contextualSpacing w:val="1"/>
        <w:rPr>
          <w:u w:val="none"/>
        </w:rPr>
      </w:pPr>
      <w:r w:rsidR="03F5E051">
        <w:rPr/>
        <w:t>Also</w:t>
      </w:r>
      <w:r w:rsidR="03F5E051">
        <w:rPr/>
        <w:t>,</w:t>
      </w:r>
      <w:r w:rsidR="03F5E051">
        <w:rPr/>
        <w:t xml:space="preserve"> we find out that the string “/bin/</w:t>
      </w:r>
      <w:r w:rsidR="03F5E051">
        <w:rPr/>
        <w:t>ls”</w:t>
      </w:r>
      <w:r w:rsidR="03F5E051">
        <w:rPr/>
        <w:t xml:space="preserve"> has</w:t>
      </w:r>
      <w:r w:rsidR="03F5E051">
        <w:rPr/>
        <w:t xml:space="preserve"> been loaded to the stack. </w:t>
      </w:r>
      <w:r w:rsidR="03F5E051">
        <w:rPr/>
        <w:t>E</w:t>
      </w:r>
      <w:r w:rsidR="03F5E051">
        <w:rPr/>
        <w:t>vidently it would be used for making a system call</w:t>
      </w:r>
      <w:r w:rsidR="03F5E051">
        <w:rPr/>
        <w:t>.</w:t>
      </w:r>
    </w:p>
    <w:p xmlns:wp14="http://schemas.microsoft.com/office/word/2010/wordml" w:rsidRPr="00000000" w:rsidR="00000000" w:rsidDel="00000000" w:rsidP="00000000" w:rsidRDefault="00000000" w14:paraId="226C361F" wp14:noSpellErr="1" wp14:textId="530806A3">
      <w:pPr>
        <w:numPr>
          <w:ilvl w:val="0"/>
          <w:numId w:val="1"/>
        </w:numPr>
        <w:pBdr/>
        <w:ind w:left="720" w:hanging="360"/>
        <w:contextualSpacing w:val="1"/>
        <w:rPr>
          <w:u w:val="none"/>
        </w:rPr>
      </w:pPr>
      <w:r w:rsidR="189C5467">
        <w:rPr/>
        <w:t xml:space="preserve"> later in the program input sanitization is taking </w:t>
      </w:r>
      <w:r w:rsidR="189C5467">
        <w:rPr/>
        <w:t>place</w:t>
      </w:r>
      <w:r w:rsidR="189C5467">
        <w:rPr/>
        <w:t xml:space="preserve"> to</w:t>
      </w:r>
      <w:r w:rsidR="189C5467">
        <w:rPr/>
        <w:t xml:space="preserve"> make our input valid for /bin/</w:t>
      </w:r>
      <w:r w:rsidR="189C5467">
        <w:rPr/>
        <w:t xml:space="preserve">ls </w:t>
      </w:r>
      <w:r w:rsidR="189C5467">
        <w:rPr/>
        <w:t>character</w:t>
      </w:r>
      <w:r w:rsidR="189C5467">
        <w:rPr/>
        <w:t xml:space="preserve"> by character. [ this can </w:t>
      </w:r>
      <w:r w:rsidR="189C5467">
        <w:rPr/>
        <w:t xml:space="preserve">be </w:t>
      </w:r>
      <w:r w:rsidR="189C5467">
        <w:rPr/>
        <w:t>observed</w:t>
      </w:r>
      <w:r w:rsidR="189C5467">
        <w:rPr/>
        <w:t xml:space="preserve"> through the through giving an invalid input while in GDB] </w:t>
      </w:r>
    </w:p>
    <w:p xmlns:wp14="http://schemas.microsoft.com/office/word/2010/wordml" w:rsidRPr="00000000" w:rsidR="00000000" w:rsidDel="00000000" w:rsidP="00000000" w:rsidRDefault="00000000" w14:paraId="39E49446" wp14:textId="77777777" wp14:noSpellErr="1">
      <w:pPr>
        <w:numPr>
          <w:ilvl w:val="0"/>
          <w:numId w:val="1"/>
        </w:numPr>
        <w:pBdr/>
        <w:ind w:left="720" w:hanging="360"/>
        <w:contextualSpacing w:val="1"/>
        <w:rPr>
          <w:u w:val="none"/>
        </w:rPr>
      </w:pPr>
      <w:r w:rsidR="189C5467">
        <w:rPr/>
        <w:t xml:space="preserve"> the program pushes “/ls” above the input string and the “/bin” making it “/bin/ls &lt;input&gt;”. </w:t>
      </w:r>
    </w:p>
    <w:p xmlns:wp14="http://schemas.microsoft.com/office/word/2010/wordml" w:rsidRPr="00000000" w:rsidR="00000000" w:rsidDel="00000000" w:rsidP="00000000" w:rsidRDefault="00000000" w14:paraId="75074C6D" wp14:textId="77777777" wp14:noSpellErr="1">
      <w:pPr>
        <w:numPr>
          <w:ilvl w:val="0"/>
          <w:numId w:val="1"/>
        </w:numPr>
        <w:pBdr/>
        <w:ind w:left="720" w:hanging="360"/>
        <w:contextualSpacing w:val="1"/>
        <w:rPr>
          <w:u w:val="none"/>
        </w:rPr>
      </w:pPr>
      <w:r w:rsidR="189C5467">
        <w:rPr/>
        <w:t>The final string formed at the time of system call would be “/bin/ls &lt;input&gt; 2&gt; /dev/null”.</w:t>
      </w:r>
    </w:p>
    <w:p xmlns:wp14="http://schemas.microsoft.com/office/word/2010/wordml" w:rsidRPr="00000000" w:rsidR="00000000" w:rsidDel="00000000" w:rsidP="00000000" w:rsidRDefault="00000000" w14:paraId="48F198D9" wp14:textId="77777777" wp14:noSpellErr="1">
      <w:pPr>
        <w:numPr>
          <w:ilvl w:val="0"/>
          <w:numId w:val="1"/>
        </w:numPr>
        <w:pBdr/>
        <w:ind w:left="720" w:hanging="360"/>
        <w:contextualSpacing w:val="1"/>
        <w:rPr>
          <w:u w:val="none"/>
        </w:rPr>
      </w:pPr>
      <w:r w:rsidR="189C5467">
        <w:rPr/>
        <w:t>2&gt; means Directing areas only to</w:t>
      </w:r>
    </w:p>
    <w:p xmlns:wp14="http://schemas.microsoft.com/office/word/2010/wordml" w:rsidRPr="00000000" w:rsidR="00000000" w:rsidDel="00000000" w:rsidP="00000000" w:rsidRDefault="00000000" w14:paraId="40AEB30F" wp14:textId="77777777" wp14:noSpellErr="1">
      <w:pPr>
        <w:numPr>
          <w:ilvl w:val="0"/>
          <w:numId w:val="1"/>
        </w:numPr>
        <w:pBdr/>
        <w:ind w:left="720" w:hanging="360"/>
        <w:contextualSpacing w:val="1"/>
        <w:rPr>
          <w:u w:val="none"/>
        </w:rPr>
      </w:pPr>
      <w:r w:rsidR="189C5467">
        <w:rPr/>
        <w:t>/dev/null Is a directory called black hole.  it means anything directed to it would be nothing and would be lost forever. &lt;</w:t>
      </w:r>
      <w:hyperlink r:id="R9a6d22d39a0e48a7">
        <w:r w:rsidRPr="189C5467" w:rsidR="189C5467">
          <w:rPr>
            <w:color w:val="1155CC"/>
            <w:u w:val="single"/>
          </w:rPr>
          <w:t>read about it</w:t>
        </w:r>
      </w:hyperlink>
      <w:r w:rsidR="189C5467">
        <w:rPr/>
        <w:t>&gt;</w:t>
      </w:r>
    </w:p>
    <w:p xmlns:wp14="http://schemas.microsoft.com/office/word/2010/wordml" w:rsidRPr="00000000" w:rsidR="00000000" w:rsidDel="00000000" w:rsidP="00000000" w:rsidRDefault="00000000" w14:paraId="4F2DEF4D" wp14:textId="77777777" wp14:noSpellErr="1">
      <w:pPr>
        <w:numPr>
          <w:ilvl w:val="0"/>
          <w:numId w:val="1"/>
        </w:numPr>
        <w:pBdr/>
        <w:ind w:left="720" w:hanging="360"/>
        <w:contextualSpacing w:val="1"/>
        <w:rPr>
          <w:u w:val="none"/>
        </w:rPr>
      </w:pPr>
      <w:r w:rsidR="189C5467">
        <w:rPr/>
        <w:t>An interesting thing about the program, on moving an input longer than 15 characters it gives no output even for a valid input</w:t>
      </w:r>
    </w:p>
    <w:p xmlns:wp14="http://schemas.microsoft.com/office/word/2010/wordml" w:rsidRPr="00000000" w:rsidR="00000000" w:rsidDel="00000000" w:rsidP="00000000" w:rsidRDefault="00000000" w14:paraId="449CF726" wp14:textId="77777777" wp14:noSpellErr="1">
      <w:pPr>
        <w:numPr>
          <w:ilvl w:val="0"/>
          <w:numId w:val="1"/>
        </w:numPr>
        <w:pBdr/>
        <w:ind w:left="720" w:hanging="360"/>
        <w:contextualSpacing w:val="1"/>
        <w:rPr>
          <w:u w:val="none"/>
        </w:rPr>
      </w:pPr>
      <w:r w:rsidR="189C5467">
        <w:rPr/>
        <w:t>On inspecting we find that the string built was “&lt;16 characters from input&gt; 2 /dev/null”</w:t>
      </w:r>
    </w:p>
    <w:p xmlns:wp14="http://schemas.microsoft.com/office/word/2010/wordml" w:rsidRPr="00000000" w:rsidR="00000000" w:rsidDel="00000000" w:rsidP="00000000" w:rsidRDefault="00000000" w14:paraId="1F9C0813" wp14:textId="77777777" wp14:noSpellErr="1">
      <w:pPr>
        <w:numPr>
          <w:ilvl w:val="0"/>
          <w:numId w:val="1"/>
        </w:numPr>
        <w:pBdr/>
        <w:ind w:left="720" w:hanging="360"/>
        <w:contextualSpacing w:val="1"/>
        <w:rPr>
          <w:u w:val="none"/>
        </w:rPr>
      </w:pPr>
      <w:r w:rsidR="189C5467">
        <w:rPr/>
        <w:t>As is obvious 16 only because 16 hour the maximum number of characters that can be read by the scanner</w:t>
      </w:r>
    </w:p>
    <w:p xmlns:wp14="http://schemas.microsoft.com/office/word/2010/wordml" w:rsidRPr="00000000" w:rsidR="00000000" w:rsidDel="00000000" w:rsidP="00000000" w:rsidRDefault="00000000" w14:paraId="097839FF" wp14:textId="06CC5B40">
      <w:pPr>
        <w:pBdr/>
        <w:contextualSpacing w:val="0"/>
        <w:rPr/>
      </w:pPr>
      <w:r w:rsidR="03F5E051">
        <w:rPr/>
        <w:t xml:space="preserve">Therefore using this vulnerability we can make any system call that would </w:t>
      </w:r>
      <w:proofErr w:type="gramStart"/>
      <w:r w:rsidR="03F5E051">
        <w:rPr/>
        <w:t>be  16</w:t>
      </w:r>
      <w:proofErr w:type="gramEnd"/>
      <w:r w:rsidR="03F5E051">
        <w:rPr/>
        <w:t xml:space="preserve"> characters long. </w:t>
      </w:r>
      <w:r w:rsidR="03F5E051">
        <w:rPr/>
        <w:t>A</w:t>
      </w:r>
      <w:r w:rsidR="03F5E051">
        <w:rPr/>
        <w:t xml:space="preserve">ll we need to do now is to execute the </w:t>
      </w:r>
      <w:proofErr w:type="spellStart"/>
      <w:r w:rsidR="03F5E051">
        <w:rPr/>
        <w:t>showflag</w:t>
      </w:r>
      <w:proofErr w:type="spellEnd"/>
      <w:r w:rsidR="03F5E051">
        <w:rPr/>
        <w:t xml:space="preserve"> program. </w:t>
      </w:r>
      <w:proofErr w:type="spellStart"/>
      <w:r w:rsidR="03F5E051">
        <w:rPr/>
        <w:t>Showflag</w:t>
      </w:r>
      <w:proofErr w:type="spellEnd"/>
      <w:r w:rsidR="03F5E051">
        <w:rPr/>
        <w:t xml:space="preserve"> is 8 bytes long thus we need 8 bytes more. </w:t>
      </w:r>
      <w:r w:rsidR="03F5E051">
        <w:rPr/>
        <w:t>W</w:t>
      </w:r>
      <w:r w:rsidR="03F5E051">
        <w:rPr/>
        <w:t xml:space="preserve">e use </w:t>
      </w:r>
      <w:proofErr w:type="gramStart"/>
      <w:r w:rsidR="03F5E051">
        <w:rPr/>
        <w:t>‘./</w:t>
      </w:r>
      <w:proofErr w:type="gramEnd"/>
      <w:r w:rsidR="03F5E051">
        <w:rPr/>
        <w:t>’  to fill rest of our 8 bytes.</w:t>
      </w:r>
      <w:r w:rsidR="03F5E051">
        <w:rPr/>
        <w:t xml:space="preserve"> </w:t>
      </w:r>
      <w:proofErr w:type="gramStart"/>
      <w:r w:rsidR="03F5E051">
        <w:rPr/>
        <w:t>'./</w:t>
      </w:r>
      <w:proofErr w:type="gramEnd"/>
      <w:r w:rsidR="03F5E051">
        <w:rPr/>
        <w:t>', however many times written, will return us to the same directory.</w:t>
      </w:r>
    </w:p>
    <w:p w:rsidR="189C5467" w:rsidP="189C5467" w:rsidRDefault="189C5467" w14:paraId="7F2F7C87" w14:textId="4D747BC6">
      <w:pPr>
        <w:pStyle w:val="Normal"/>
        <w:rPr>
          <w:rtl w:val="0"/>
        </w:rPr>
      </w:pPr>
    </w:p>
    <w:p xmlns:wp14="http://schemas.microsoft.com/office/word/2010/wordml" w:rsidRPr="00000000" w:rsidR="00000000" w:rsidDel="00000000" w:rsidP="00000000" w:rsidRDefault="00000000" w14:paraId="69477334" wp14:textId="23782CCE">
      <w:pPr>
        <w:pBdr/>
        <w:contextualSpacing w:val="0"/>
        <w:rPr/>
      </w:pPr>
      <w:r w:rsidR="189C5467">
        <w:rPr/>
        <w:t>Now our input would be “././././</w:t>
      </w:r>
      <w:r w:rsidR="189C5467">
        <w:rPr/>
        <w:t>showflag</w:t>
      </w:r>
      <w:r w:rsidR="189C5467">
        <w:rPr/>
        <w:t xml:space="preserve">”. </w:t>
      </w:r>
      <w:r w:rsidR="189C5467">
        <w:rPr/>
        <w:t>This</w:t>
      </w:r>
      <w:r w:rsidR="189C5467">
        <w:rPr/>
        <w:t xml:space="preserve"> would</w:t>
      </w:r>
      <w:r w:rsidR="189C5467">
        <w:rPr/>
        <w:t xml:space="preserve"> execute the show flag program</w:t>
      </w:r>
    </w:p>
    <w:p xmlns:wp14="http://schemas.microsoft.com/office/word/2010/wordml" w:rsidRPr="00000000" w:rsidR="00000000" w:rsidDel="00000000" w:rsidP="00000000" w:rsidRDefault="00000000" w14:paraId="01DBC566" wp14:noSpellErr="1" wp14:textId="4ACC00B2">
      <w:pPr>
        <w:pBdr/>
        <w:contextualSpacing w:val="0"/>
        <w:rPr/>
      </w:pPr>
      <w:r w:rsidR="189C5467">
        <w:rPr/>
        <w:t xml:space="preserve"> and give us</w:t>
      </w:r>
      <w:r w:rsidR="189C5467">
        <w:rPr/>
        <w:t xml:space="preserve"> required flag... </w:t>
      </w:r>
    </w:p>
    <w:sectPr>
      <w:headerReference w:type="default" r:id="rId6"/>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p xmlns:wp14="http://schemas.microsoft.com/office/word/2010/wordml" w:rsidRPr="00000000" w:rsidR="00000000" w:rsidDel="00000000" w:rsidP="00000000" w:rsidRDefault="00000000" w14:paraId="1FC9C73D" wp14:textId="77777777">
    <w:pPr>
      <w:pBdr/>
      <w:contextualSpacing w:val="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proofState w:spelling="clean" w:grammar="dirty"/>
  <w:defaultTabStop w:val="720"/>
  <w:compat>
    <w:compatSetting w:val="14" w:name="compatibilityMode" w:uri="http://schemas.microsoft.com/office/word"/>
  </w:compat>
  <w14:docId w14:val="0936B0FB"/>
  <w:rsids>
    <w:rsidRoot w:val="189C5467"/>
    <w:rsid w:val="03F5E051"/>
    <w:rsid w:val="189C5467"/>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pBdr>
          <w:top w:val="nil" w:sz="0" w:space="0"/>
          <w:left w:val="nil" w:sz="0" w:space="0"/>
          <w:bottom w:val="nil" w:sz="0" w:space="0"/>
          <w:right w:val="nil" w:sz="0" w:space="0"/>
          <w:between w:val="nil" w:sz="0" w:space="0"/>
        </w:pBdr>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spacing w:before="400" w:after="120" w:lineRule="auto"/>
      <w:contextualSpacing w:val="1"/>
    </w:pPr>
    <w:rPr>
      <w:sz w:val="40"/>
      <w:szCs w:val="40"/>
    </w:rPr>
  </w:style>
  <w:style w:type="paragraph" w:styleId="Heading2">
    <w:name w:val="heading 2"/>
    <w:basedOn w:val="Normal"/>
    <w:next w:val="Normal"/>
    <w:pPr>
      <w:keepNext w:val="1"/>
      <w:keepLines w:val="1"/>
      <w:pBdr/>
      <w:spacing w:before="360" w:after="120" w:lineRule="auto"/>
      <w:contextualSpacing w:val="1"/>
    </w:pPr>
    <w:rPr>
      <w:b w:val="0"/>
      <w:sz w:val="32"/>
      <w:szCs w:val="32"/>
    </w:rPr>
  </w:style>
  <w:style w:type="paragraph" w:styleId="Heading3">
    <w:name w:val="heading 3"/>
    <w:basedOn w:val="Normal"/>
    <w:next w:val="Normal"/>
    <w:pPr>
      <w:keepNext w:val="1"/>
      <w:keepLines w:val="1"/>
      <w:pBdr/>
      <w:spacing w:before="320" w:after="80" w:lineRule="auto"/>
      <w:contextualSpacing w:val="1"/>
    </w:pPr>
    <w:rPr>
      <w:b w:val="0"/>
      <w:color w:val="434343"/>
      <w:sz w:val="28"/>
      <w:szCs w:val="28"/>
    </w:rPr>
  </w:style>
  <w:style w:type="paragraph" w:styleId="Heading4">
    <w:name w:val="heading 4"/>
    <w:basedOn w:val="Normal"/>
    <w:next w:val="Normal"/>
    <w:pPr>
      <w:keepNext w:val="1"/>
      <w:keepLines w:val="1"/>
      <w:pBdr/>
      <w:spacing w:before="280" w:after="80" w:lineRule="auto"/>
      <w:contextualSpacing w:val="1"/>
    </w:pPr>
    <w:rPr>
      <w:color w:val="666666"/>
      <w:sz w:val="24"/>
      <w:szCs w:val="24"/>
    </w:rPr>
  </w:style>
  <w:style w:type="paragraph" w:styleId="Heading5">
    <w:name w:val="heading 5"/>
    <w:basedOn w:val="Normal"/>
    <w:next w:val="Normal"/>
    <w:pPr>
      <w:keepNext w:val="1"/>
      <w:keepLines w:val="1"/>
      <w:pBdr/>
      <w:spacing w:before="240" w:after="80" w:lineRule="auto"/>
      <w:contextualSpacing w:val="1"/>
    </w:pPr>
    <w:rPr>
      <w:color w:val="666666"/>
      <w:sz w:val="22"/>
      <w:szCs w:val="22"/>
    </w:rPr>
  </w:style>
  <w:style w:type="paragraph" w:styleId="Heading6">
    <w:name w:val="heading 6"/>
    <w:basedOn w:val="Normal"/>
    <w:next w:val="Normal"/>
    <w:pPr>
      <w:keepNext w:val="1"/>
      <w:keepLines w:val="1"/>
      <w:pBdr/>
      <w:spacing w:before="240" w:after="80" w:lineRule="auto"/>
      <w:contextualSpacing w:val="1"/>
    </w:pPr>
    <w:rPr>
      <w:i w:val="1"/>
      <w:color w:val="666666"/>
      <w:sz w:val="22"/>
      <w:szCs w:val="22"/>
    </w:rPr>
  </w:style>
  <w:style w:type="paragraph" w:styleId="Title">
    <w:name w:val="Title"/>
    <w:basedOn w:val="Normal"/>
    <w:next w:val="Normal"/>
    <w:pPr>
      <w:keepNext w:val="1"/>
      <w:keepLines w:val="1"/>
      <w:pBdr/>
      <w:spacing w:before="0" w:after="60" w:lineRule="auto"/>
      <w:contextualSpacing w:val="1"/>
    </w:pPr>
    <w:rPr>
      <w:sz w:val="52"/>
      <w:szCs w:val="52"/>
    </w:rPr>
  </w:style>
  <w:style w:type="paragraph" w:styleId="Subtitle">
    <w:name w:val="Subtitle"/>
    <w:basedOn w:val="Normal"/>
    <w:next w:val="Normal"/>
    <w:pPr>
      <w:keepNext w:val="1"/>
      <w:keepLines w:val="1"/>
      <w:pBdr/>
      <w:spacing w:before="0" w:after="320" w:lineRule="auto"/>
      <w:contextualSpacing w:val="1"/>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 Type="http://schemas.openxmlformats.org/officeDocument/2006/relationships/header" Target="header1.xml" Id="rId6" /><Relationship Type="http://schemas.openxmlformats.org/officeDocument/2006/relationships/hyperlink" Target="https://en.wikipedia.org/wiki/Null_device" TargetMode="External" Id="R9a6d22d39a0e48a7"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