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9E291" w14:textId="77777777" w:rsidR="001521E1" w:rsidRPr="003A4B51" w:rsidRDefault="001521E1" w:rsidP="003A4B51">
      <w:pPr>
        <w:spacing w:before="120" w:after="120" w:line="360" w:lineRule="auto"/>
        <w:rPr>
          <w:rFonts w:eastAsia="Times New Roman"/>
          <w:sz w:val="26"/>
          <w:szCs w:val="26"/>
          <w:lang w:val="vi-VN"/>
        </w:rPr>
      </w:pPr>
      <w:r w:rsidRPr="003A4B51">
        <w:rPr>
          <w:noProof/>
        </w:rPr>
        <mc:AlternateContent>
          <mc:Choice Requires="wps">
            <w:drawing>
              <wp:anchor distT="0" distB="0" distL="0" distR="0" simplePos="0" relativeHeight="251659264" behindDoc="1" locked="0" layoutInCell="1" hidden="0" allowOverlap="1" wp14:anchorId="4A7DFA07" wp14:editId="5DEDC3D8">
                <wp:simplePos x="0" y="0"/>
                <wp:positionH relativeFrom="margin">
                  <wp:align>center</wp:align>
                </wp:positionH>
                <wp:positionV relativeFrom="paragraph">
                  <wp:posOffset>47625</wp:posOffset>
                </wp:positionV>
                <wp:extent cx="6153785" cy="8147050"/>
                <wp:effectExtent l="19050" t="19050" r="18415" b="25400"/>
                <wp:wrapNone/>
                <wp:docPr id="4" name="Rectangle 4"/>
                <wp:cNvGraphicFramePr/>
                <a:graphic xmlns:a="http://schemas.openxmlformats.org/drawingml/2006/main">
                  <a:graphicData uri="http://schemas.microsoft.com/office/word/2010/wordprocessingShape">
                    <wps:wsp>
                      <wps:cNvSpPr/>
                      <wps:spPr>
                        <a:xfrm>
                          <a:off x="0" y="0"/>
                          <a:ext cx="6153785" cy="8147050"/>
                        </a:xfrm>
                        <a:prstGeom prst="rect">
                          <a:avLst/>
                        </a:prstGeom>
                        <a:solidFill>
                          <a:srgbClr val="FFFFFF"/>
                        </a:solidFill>
                        <a:ln w="38100" cap="flat" cmpd="dbl">
                          <a:solidFill>
                            <a:srgbClr val="000000"/>
                          </a:solidFill>
                          <a:prstDash val="solid"/>
                          <a:miter lim="800000"/>
                          <a:headEnd type="none" w="sm" len="sm"/>
                          <a:tailEnd type="none" w="sm" len="sm"/>
                        </a:ln>
                      </wps:spPr>
                      <wps:txbx>
                        <w:txbxContent>
                          <w:p w14:paraId="7CD5D25B" w14:textId="77777777" w:rsidR="001521E1" w:rsidRDefault="001521E1" w:rsidP="001521E1">
                            <w:pPr>
                              <w:textDirection w:val="btLr"/>
                            </w:pPr>
                          </w:p>
                          <w:p w14:paraId="31F3E638" w14:textId="77777777" w:rsidR="001521E1" w:rsidRDefault="001521E1" w:rsidP="001521E1">
                            <w:pPr>
                              <w:textDirection w:val="btLr"/>
                            </w:pPr>
                          </w:p>
                          <w:p w14:paraId="74D3C13E" w14:textId="77777777" w:rsidR="001521E1" w:rsidRDefault="001521E1" w:rsidP="001521E1">
                            <w:pPr>
                              <w:textDirection w:val="btLr"/>
                            </w:pPr>
                          </w:p>
                          <w:p w14:paraId="7AA94BA0" w14:textId="77777777" w:rsidR="001521E1" w:rsidRDefault="001521E1" w:rsidP="001521E1">
                            <w:pPr>
                              <w:textDirection w:val="btLr"/>
                            </w:pPr>
                          </w:p>
                          <w:p w14:paraId="4BC72CBD" w14:textId="77777777" w:rsidR="001521E1" w:rsidRDefault="001521E1" w:rsidP="001521E1">
                            <w:pPr>
                              <w:textDirection w:val="btLr"/>
                            </w:pPr>
                          </w:p>
                          <w:p w14:paraId="330C32FE" w14:textId="77777777" w:rsidR="001521E1" w:rsidRDefault="001521E1" w:rsidP="001521E1">
                            <w:pPr>
                              <w:textDirection w:val="btLr"/>
                            </w:pPr>
                          </w:p>
                          <w:p w14:paraId="760CF610" w14:textId="77777777" w:rsidR="001521E1" w:rsidRDefault="001521E1" w:rsidP="001521E1">
                            <w:pPr>
                              <w:textDirection w:val="btLr"/>
                            </w:pPr>
                          </w:p>
                        </w:txbxContent>
                      </wps:txbx>
                      <wps:bodyPr spcFirstLastPara="1" wrap="square" lIns="91425" tIns="91425" rIns="91425" bIns="91425" anchor="ctr" anchorCtr="0">
                        <a:noAutofit/>
                      </wps:bodyPr>
                    </wps:wsp>
                  </a:graphicData>
                </a:graphic>
              </wp:anchor>
            </w:drawing>
          </mc:Choice>
          <mc:Fallback>
            <w:pict>
              <v:rect w14:anchorId="4A7DFA07" id="Rectangle 4" o:spid="_x0000_s1026" style="position:absolute;margin-left:0;margin-top:3.75pt;width:484.55pt;height:641.5pt;z-index:-251657216;visibility:visible;mso-wrap-style:square;mso-wrap-distance-left:0;mso-wrap-distance-top:0;mso-wrap-distance-right:0;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" strokeweight="3pt">
                <v:stroke startarrowwidth="narrow" startarrowlength="short" endarrowwidth="narrow" endarrowlength="short" linestyle="thinThin"/>
                <v:textbox inset="2.53958mm,2.53958mm,2.53958mm,2.53958mm">
                  <w:txbxContent>
                    <w:p w14:paraId="7CD5D25B" w14:textId="77777777" w:rsidR="001521E1" w:rsidRDefault="001521E1" w:rsidP="001521E1">
                      <w:pPr>
                        <w:textDirection w:val="btLr"/>
                      </w:pPr>
                    </w:p>
                    <w:p w14:paraId="31F3E638" w14:textId="77777777" w:rsidR="001521E1" w:rsidRDefault="001521E1" w:rsidP="001521E1">
                      <w:pPr>
                        <w:textDirection w:val="btLr"/>
                      </w:pPr>
                    </w:p>
                    <w:p w14:paraId="74D3C13E" w14:textId="77777777" w:rsidR="001521E1" w:rsidRDefault="001521E1" w:rsidP="001521E1">
                      <w:pPr>
                        <w:textDirection w:val="btLr"/>
                      </w:pPr>
                    </w:p>
                    <w:p w14:paraId="7AA94BA0" w14:textId="77777777" w:rsidR="001521E1" w:rsidRDefault="001521E1" w:rsidP="001521E1">
                      <w:pPr>
                        <w:textDirection w:val="btLr"/>
                      </w:pPr>
                    </w:p>
                    <w:p w14:paraId="4BC72CBD" w14:textId="77777777" w:rsidR="001521E1" w:rsidRDefault="001521E1" w:rsidP="001521E1">
                      <w:pPr>
                        <w:textDirection w:val="btLr"/>
                      </w:pPr>
                    </w:p>
                    <w:p w14:paraId="330C32FE" w14:textId="77777777" w:rsidR="001521E1" w:rsidRDefault="001521E1" w:rsidP="001521E1">
                      <w:pPr>
                        <w:textDirection w:val="btLr"/>
                      </w:pPr>
                    </w:p>
                    <w:p w14:paraId="760CF610" w14:textId="77777777" w:rsidR="001521E1" w:rsidRDefault="001521E1" w:rsidP="001521E1">
                      <w:pPr>
                        <w:textDirection w:val="btLr"/>
                      </w:pPr>
                    </w:p>
                  </w:txbxContent>
                </v:textbox>
                <w10:wrap anchorx="margin"/>
              </v:rect>
            </w:pict>
          </mc:Fallback>
        </mc:AlternateContent>
      </w:r>
    </w:p>
    <w:p w14:paraId="218586BB" w14:textId="77777777" w:rsidR="001521E1" w:rsidRPr="003A4B51" w:rsidRDefault="001521E1" w:rsidP="005D31A2">
      <w:pPr>
        <w:spacing w:before="120" w:after="120"/>
        <w:jc w:val="center"/>
        <w:rPr>
          <w:rFonts w:eastAsia="Times New Roman"/>
          <w:b/>
          <w:sz w:val="32"/>
          <w:szCs w:val="32"/>
          <w:lang w:val="vi-VN"/>
        </w:rPr>
      </w:pPr>
      <w:r w:rsidRPr="003A4B51">
        <w:rPr>
          <w:rFonts w:eastAsia="Times New Roman"/>
          <w:b/>
          <w:sz w:val="32"/>
          <w:szCs w:val="32"/>
        </w:rPr>
        <w:t>TRƯỜNG ĐẠI HỌC SÀI GÒN</w:t>
      </w:r>
    </w:p>
    <w:p w14:paraId="1A8E744D" w14:textId="77777777" w:rsidR="001521E1" w:rsidRPr="003A4B51" w:rsidRDefault="001521E1" w:rsidP="005D31A2">
      <w:pPr>
        <w:spacing w:before="120" w:after="120"/>
        <w:jc w:val="center"/>
        <w:rPr>
          <w:rFonts w:eastAsia="Times New Roman"/>
          <w:b/>
          <w:sz w:val="32"/>
          <w:szCs w:val="32"/>
          <w:lang w:val="vi-VN"/>
        </w:rPr>
      </w:pPr>
      <w:r w:rsidRPr="003A4B51">
        <w:rPr>
          <w:rFonts w:eastAsia="Times New Roman"/>
          <w:b/>
          <w:sz w:val="32"/>
          <w:szCs w:val="32"/>
          <w:lang w:val="vi-VN"/>
        </w:rPr>
        <w:t>KHOA CÔNG NGHỆ THÔNG TIN</w:t>
      </w:r>
    </w:p>
    <w:p w14:paraId="66106292" w14:textId="77777777" w:rsidR="001521E1" w:rsidRPr="003A4B51" w:rsidRDefault="001521E1" w:rsidP="005D31A2">
      <w:pPr>
        <w:spacing w:before="120" w:after="120"/>
        <w:jc w:val="center"/>
        <w:rPr>
          <w:rFonts w:eastAsia="Times New Roman"/>
          <w:b/>
          <w:bCs/>
          <w:sz w:val="32"/>
          <w:szCs w:val="32"/>
        </w:rPr>
      </w:pPr>
      <w:r w:rsidRPr="003A4B51">
        <w:rPr>
          <w:rFonts w:eastAsia="Times New Roman"/>
          <w:noProof/>
          <w:u w:color="808080"/>
        </w:rPr>
        <w:drawing>
          <wp:anchor distT="152400" distB="152400" distL="152400" distR="152400" simplePos="0" relativeHeight="251660288" behindDoc="0" locked="0" layoutInCell="1" allowOverlap="1" wp14:anchorId="057F257E" wp14:editId="79CDF516">
            <wp:simplePos x="0" y="0"/>
            <wp:positionH relativeFrom="margin">
              <wp:posOffset>1854200</wp:posOffset>
            </wp:positionH>
            <wp:positionV relativeFrom="line">
              <wp:posOffset>498475</wp:posOffset>
            </wp:positionV>
            <wp:extent cx="2349500" cy="2209800"/>
            <wp:effectExtent l="0" t="0" r="0" b="0"/>
            <wp:wrapTopAndBottom/>
            <wp:docPr id="1141219947" name="officeArt object" descr="phim đã dán.png"/>
            <wp:cNvGraphicFramePr/>
            <a:graphic xmlns:a="http://schemas.openxmlformats.org/drawingml/2006/main">
              <a:graphicData uri="http://schemas.openxmlformats.org/drawingml/2006/picture">
                <pic:pic xmlns:pic="http://schemas.openxmlformats.org/drawingml/2006/picture">
                  <pic:nvPicPr>
                    <pic:cNvPr id="1073741825" name="phim đã dán.png" descr="phim đã dán.png"/>
                    <pic:cNvPicPr>
                      <a:picLocks noChangeAspect="1"/>
                    </pic:cNvPicPr>
                  </pic:nvPicPr>
                  <pic:blipFill>
                    <a:blip r:embed="rId6"/>
                    <a:stretch>
                      <a:fillRect/>
                    </a:stretch>
                  </pic:blipFill>
                  <pic:spPr>
                    <a:xfrm>
                      <a:off x="0" y="0"/>
                      <a:ext cx="2349500" cy="2209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Pr="003A4B51">
        <w:rPr>
          <w:rFonts w:eastAsia="Times New Roman"/>
          <w:b/>
          <w:bCs/>
          <w:sz w:val="32"/>
          <w:szCs w:val="32"/>
        </w:rPr>
        <w:t>--------***--------</w:t>
      </w:r>
    </w:p>
    <w:p w14:paraId="1DA26883" w14:textId="77777777" w:rsidR="001521E1" w:rsidRPr="003A4B51" w:rsidRDefault="001521E1" w:rsidP="005D31A2">
      <w:pPr>
        <w:spacing w:before="120" w:after="120"/>
        <w:rPr>
          <w:rFonts w:eastAsia="Times New Roman"/>
          <w:b/>
          <w:sz w:val="28"/>
          <w:szCs w:val="28"/>
        </w:rPr>
      </w:pPr>
    </w:p>
    <w:p w14:paraId="5FD4D029" w14:textId="77777777" w:rsidR="007E06EB" w:rsidRPr="003A4B51" w:rsidRDefault="001521E1" w:rsidP="005D31A2">
      <w:pPr>
        <w:spacing w:before="120" w:after="120"/>
        <w:jc w:val="center"/>
        <w:rPr>
          <w:rFonts w:eastAsia="Times New Roman"/>
          <w:b/>
          <w:sz w:val="28"/>
          <w:szCs w:val="28"/>
          <w:lang w:val="vi-VN"/>
        </w:rPr>
      </w:pPr>
      <w:r w:rsidRPr="003A4B51">
        <w:rPr>
          <w:rFonts w:eastAsia="Times New Roman"/>
          <w:b/>
          <w:sz w:val="28"/>
          <w:szCs w:val="28"/>
          <w:lang w:val="vi-VN"/>
        </w:rPr>
        <w:t>BÁO CÁO</w:t>
      </w:r>
      <w:r w:rsidRPr="003A4B51">
        <w:rPr>
          <w:rFonts w:eastAsia="Times New Roman"/>
          <w:b/>
          <w:sz w:val="28"/>
          <w:szCs w:val="28"/>
        </w:rPr>
        <w:t xml:space="preserve"> MÔN</w:t>
      </w:r>
      <w:r w:rsidRPr="003A4B51">
        <w:rPr>
          <w:rFonts w:eastAsia="Times New Roman"/>
          <w:b/>
          <w:sz w:val="28"/>
          <w:szCs w:val="28"/>
          <w:lang w:val="vi-VN"/>
        </w:rPr>
        <w:t xml:space="preserve"> HỌC</w:t>
      </w:r>
    </w:p>
    <w:p w14:paraId="35EF2022" w14:textId="3EF1DDBF" w:rsidR="007E06EB" w:rsidRPr="003A4B51" w:rsidRDefault="001521E1" w:rsidP="005D31A2">
      <w:pPr>
        <w:spacing w:before="120" w:after="120"/>
        <w:jc w:val="center"/>
        <w:rPr>
          <w:rFonts w:eastAsia="Times New Roman"/>
          <w:b/>
          <w:sz w:val="28"/>
          <w:szCs w:val="28"/>
          <w:lang w:val="vi-VN"/>
        </w:rPr>
      </w:pPr>
      <w:r w:rsidRPr="003A4B51">
        <w:rPr>
          <w:rFonts w:eastAsia="Times New Roman"/>
          <w:b/>
          <w:sz w:val="28"/>
          <w:szCs w:val="28"/>
        </w:rPr>
        <w:t>MÁY</w:t>
      </w:r>
      <w:r w:rsidRPr="003A4B51">
        <w:rPr>
          <w:rFonts w:eastAsia="Times New Roman"/>
          <w:b/>
          <w:sz w:val="28"/>
          <w:szCs w:val="28"/>
          <w:lang w:val="vi-VN"/>
        </w:rPr>
        <w:t xml:space="preserve"> HỌC</w:t>
      </w:r>
    </w:p>
    <w:p w14:paraId="1E35C132" w14:textId="3F734147" w:rsidR="001521E1" w:rsidRPr="003A4B51" w:rsidRDefault="007E06EB" w:rsidP="005D31A2">
      <w:pPr>
        <w:spacing w:before="120" w:after="120"/>
        <w:jc w:val="center"/>
        <w:rPr>
          <w:rFonts w:eastAsia="Times New Roman"/>
          <w:b/>
          <w:sz w:val="40"/>
          <w:szCs w:val="40"/>
        </w:rPr>
      </w:pPr>
      <w:r w:rsidRPr="003A4B51">
        <w:rPr>
          <w:rFonts w:eastAsia="Times New Roman"/>
          <w:b/>
          <w:sz w:val="40"/>
          <w:szCs w:val="40"/>
        </w:rPr>
        <w:t>LAB03</w:t>
      </w:r>
      <w:r w:rsidRPr="003A4B51">
        <w:rPr>
          <w:rFonts w:eastAsia="Times New Roman"/>
          <w:b/>
          <w:sz w:val="40"/>
          <w:szCs w:val="40"/>
          <w:lang w:val="vi-VN"/>
        </w:rPr>
        <w:t xml:space="preserve">. </w:t>
      </w:r>
      <w:r w:rsidRPr="003A4B51">
        <w:rPr>
          <w:rFonts w:eastAsia="Times New Roman"/>
          <w:b/>
          <w:sz w:val="40"/>
          <w:szCs w:val="40"/>
        </w:rPr>
        <w:t>PHÂN TÍCH KHÁM PHÁ DỮ LIỆU</w:t>
      </w:r>
    </w:p>
    <w:tbl>
      <w:tblPr>
        <w:tblStyle w:val="TableGrid"/>
        <w:tblpPr w:leftFromText="180" w:rightFromText="180" w:vertAnchor="text" w:horzAnchor="margin" w:tblpXSpec="right" w:tblpY="43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621"/>
        <w:gridCol w:w="3699"/>
      </w:tblGrid>
      <w:tr w:rsidR="003A4B51" w:rsidRPr="003A4B51" w14:paraId="55121AE3" w14:textId="77777777" w:rsidTr="0026106D">
        <w:trPr>
          <w:trHeight w:val="433"/>
        </w:trPr>
        <w:tc>
          <w:tcPr>
            <w:tcW w:w="4221" w:type="dxa"/>
            <w:gridSpan w:val="2"/>
          </w:tcPr>
          <w:p w14:paraId="0F416BF1" w14:textId="77777777" w:rsidR="001521E1" w:rsidRPr="003A4B51" w:rsidRDefault="001521E1" w:rsidP="005D31A2">
            <w:pPr>
              <w:spacing w:before="120" w:after="120"/>
              <w:rPr>
                <w:b/>
                <w:bCs/>
                <w:sz w:val="30"/>
                <w:szCs w:val="30"/>
              </w:rPr>
            </w:pPr>
            <w:r w:rsidRPr="003A4B51">
              <w:rPr>
                <w:b/>
                <w:bCs/>
                <w:sz w:val="30"/>
                <w:szCs w:val="30"/>
              </w:rPr>
              <w:t>Giảng viên hướng dẫn:</w:t>
            </w:r>
          </w:p>
        </w:tc>
        <w:tc>
          <w:tcPr>
            <w:tcW w:w="3699" w:type="dxa"/>
          </w:tcPr>
          <w:p w14:paraId="5BD6A8AF" w14:textId="77777777" w:rsidR="001521E1" w:rsidRPr="003A4B51" w:rsidRDefault="001521E1" w:rsidP="005D31A2">
            <w:pPr>
              <w:spacing w:before="120" w:after="120"/>
              <w:rPr>
                <w:sz w:val="30"/>
                <w:szCs w:val="30"/>
                <w:lang w:val="vi-VN"/>
              </w:rPr>
            </w:pPr>
            <w:r w:rsidRPr="003A4B51">
              <w:rPr>
                <w:sz w:val="30"/>
                <w:szCs w:val="30"/>
              </w:rPr>
              <w:t xml:space="preserve">TS. </w:t>
            </w:r>
            <w:r w:rsidRPr="003A4B51">
              <w:rPr>
                <w:sz w:val="30"/>
                <w:szCs w:val="30"/>
                <w:lang w:val="vi-VN"/>
              </w:rPr>
              <w:t>Đỗ Như Tài</w:t>
            </w:r>
          </w:p>
        </w:tc>
      </w:tr>
      <w:tr w:rsidR="003A4B51" w:rsidRPr="003A4B51" w14:paraId="1E3A6341" w14:textId="77777777" w:rsidTr="0026106D">
        <w:trPr>
          <w:trHeight w:val="433"/>
        </w:trPr>
        <w:tc>
          <w:tcPr>
            <w:tcW w:w="3600" w:type="dxa"/>
          </w:tcPr>
          <w:p w14:paraId="329E6416" w14:textId="32C63902" w:rsidR="001521E1" w:rsidRPr="003A4B51" w:rsidRDefault="007E06EB" w:rsidP="005D31A2">
            <w:pPr>
              <w:spacing w:before="120" w:after="120"/>
              <w:rPr>
                <w:b/>
                <w:bCs/>
                <w:sz w:val="30"/>
                <w:szCs w:val="30"/>
              </w:rPr>
            </w:pPr>
            <w:r w:rsidRPr="003A4B51">
              <w:rPr>
                <w:b/>
                <w:bCs/>
                <w:sz w:val="30"/>
                <w:szCs w:val="30"/>
              </w:rPr>
              <w:t>Nhóm</w:t>
            </w:r>
            <w:r w:rsidRPr="003A4B51">
              <w:rPr>
                <w:b/>
                <w:bCs/>
                <w:sz w:val="30"/>
                <w:szCs w:val="30"/>
                <w:lang w:val="vi-VN"/>
              </w:rPr>
              <w:t xml:space="preserve"> s</w:t>
            </w:r>
            <w:r w:rsidR="001521E1" w:rsidRPr="003A4B51">
              <w:rPr>
                <w:b/>
                <w:bCs/>
                <w:sz w:val="30"/>
                <w:szCs w:val="30"/>
              </w:rPr>
              <w:t>inh viên thực hiện:</w:t>
            </w:r>
          </w:p>
        </w:tc>
        <w:tc>
          <w:tcPr>
            <w:tcW w:w="4320" w:type="dxa"/>
            <w:gridSpan w:val="2"/>
          </w:tcPr>
          <w:p w14:paraId="01726FDF" w14:textId="595AA22A" w:rsidR="001521E1" w:rsidRPr="003A4B51" w:rsidRDefault="007E06EB" w:rsidP="005D31A2">
            <w:pPr>
              <w:spacing w:before="120" w:after="120"/>
              <w:ind w:left="610"/>
              <w:rPr>
                <w:sz w:val="30"/>
                <w:szCs w:val="30"/>
                <w:lang w:val="vi-VN"/>
              </w:rPr>
            </w:pPr>
            <w:r w:rsidRPr="003A4B51">
              <w:rPr>
                <w:b/>
                <w:bCs/>
                <w:sz w:val="30"/>
                <w:szCs w:val="30"/>
                <w:lang w:val="vi-VN"/>
              </w:rPr>
              <w:t>Mã số sinh viên:</w:t>
            </w:r>
          </w:p>
        </w:tc>
      </w:tr>
      <w:tr w:rsidR="003A4B51" w:rsidRPr="003A4B51" w14:paraId="2BAE56F1" w14:textId="77777777" w:rsidTr="0026106D">
        <w:trPr>
          <w:trHeight w:val="433"/>
        </w:trPr>
        <w:tc>
          <w:tcPr>
            <w:tcW w:w="4221" w:type="dxa"/>
            <w:gridSpan w:val="2"/>
          </w:tcPr>
          <w:p w14:paraId="18D967B4" w14:textId="5ED64BD5" w:rsidR="007E06EB" w:rsidRPr="003A4B51" w:rsidRDefault="007E06EB" w:rsidP="005D31A2">
            <w:pPr>
              <w:spacing w:before="120" w:after="120"/>
              <w:rPr>
                <w:sz w:val="30"/>
                <w:szCs w:val="30"/>
                <w:lang w:val="vi-VN"/>
              </w:rPr>
            </w:pPr>
            <w:r w:rsidRPr="003A4B51">
              <w:rPr>
                <w:sz w:val="30"/>
                <w:szCs w:val="30"/>
                <w:lang w:val="vi-VN"/>
              </w:rPr>
              <w:t>Cao Ngọc Hân</w:t>
            </w:r>
          </w:p>
          <w:p w14:paraId="09863773" w14:textId="0D7246B2" w:rsidR="007E06EB" w:rsidRPr="003A4B51" w:rsidRDefault="007E06EB" w:rsidP="005D31A2">
            <w:pPr>
              <w:spacing w:before="120" w:after="120"/>
              <w:rPr>
                <w:sz w:val="30"/>
                <w:szCs w:val="30"/>
                <w:lang w:val="vi-VN"/>
              </w:rPr>
            </w:pPr>
            <w:r w:rsidRPr="003A4B51">
              <w:rPr>
                <w:sz w:val="30"/>
                <w:szCs w:val="30"/>
                <w:lang w:val="vi-VN"/>
              </w:rPr>
              <w:t>Nguyễn An Nhung</w:t>
            </w:r>
          </w:p>
          <w:p w14:paraId="7C81654A" w14:textId="6D3DF069" w:rsidR="001521E1" w:rsidRPr="003A4B51" w:rsidRDefault="007E06EB" w:rsidP="005D31A2">
            <w:pPr>
              <w:spacing w:before="120" w:after="120"/>
              <w:rPr>
                <w:b/>
                <w:bCs/>
                <w:sz w:val="30"/>
                <w:szCs w:val="30"/>
                <w:lang w:val="vi-VN"/>
              </w:rPr>
            </w:pPr>
            <w:r w:rsidRPr="003A4B51">
              <w:rPr>
                <w:sz w:val="30"/>
                <w:szCs w:val="30"/>
                <w:lang w:val="vi-VN"/>
              </w:rPr>
              <w:t>Trần Đỗ Khánh Linh</w:t>
            </w:r>
          </w:p>
        </w:tc>
        <w:tc>
          <w:tcPr>
            <w:tcW w:w="3699" w:type="dxa"/>
          </w:tcPr>
          <w:p w14:paraId="3A915DAA" w14:textId="1ACBDE41" w:rsidR="007E06EB" w:rsidRPr="003A4B51" w:rsidRDefault="007E06EB" w:rsidP="005D31A2">
            <w:pPr>
              <w:spacing w:before="120" w:after="120"/>
              <w:rPr>
                <w:sz w:val="30"/>
                <w:szCs w:val="30"/>
                <w:lang w:val="vi-VN"/>
              </w:rPr>
            </w:pPr>
            <w:r w:rsidRPr="003A4B51">
              <w:rPr>
                <w:sz w:val="30"/>
                <w:szCs w:val="30"/>
                <w:lang w:val="vi-VN"/>
              </w:rPr>
              <w:t>3124411083</w:t>
            </w:r>
          </w:p>
          <w:p w14:paraId="5738C1C1" w14:textId="2D052681" w:rsidR="007E06EB" w:rsidRPr="003A4B51" w:rsidRDefault="007E06EB" w:rsidP="005D31A2">
            <w:pPr>
              <w:spacing w:before="120" w:after="120"/>
              <w:rPr>
                <w:sz w:val="30"/>
                <w:szCs w:val="30"/>
                <w:lang w:val="vi-VN"/>
              </w:rPr>
            </w:pPr>
            <w:r w:rsidRPr="003A4B51">
              <w:rPr>
                <w:sz w:val="30"/>
                <w:szCs w:val="30"/>
                <w:lang w:val="vi-VN"/>
              </w:rPr>
              <w:t>31244111</w:t>
            </w:r>
          </w:p>
          <w:p w14:paraId="0B17D0B5" w14:textId="75C30F8E" w:rsidR="001521E1" w:rsidRPr="003A4B51" w:rsidRDefault="001521E1" w:rsidP="005D31A2">
            <w:pPr>
              <w:spacing w:before="120" w:after="120"/>
              <w:rPr>
                <w:sz w:val="30"/>
                <w:szCs w:val="30"/>
                <w:lang w:val="vi-VN"/>
              </w:rPr>
            </w:pPr>
            <w:r w:rsidRPr="003A4B51">
              <w:rPr>
                <w:sz w:val="30"/>
                <w:szCs w:val="30"/>
                <w:lang w:val="vi-VN"/>
              </w:rPr>
              <w:t>3124411151</w:t>
            </w:r>
          </w:p>
        </w:tc>
      </w:tr>
    </w:tbl>
    <w:p w14:paraId="5A4A3550" w14:textId="77777777" w:rsidR="001521E1" w:rsidRPr="003A4B51" w:rsidRDefault="001521E1" w:rsidP="005D31A2">
      <w:pPr>
        <w:spacing w:before="120" w:after="120"/>
        <w:rPr>
          <w:rFonts w:eastAsia="Times New Roman"/>
          <w:b/>
          <w:sz w:val="40"/>
          <w:szCs w:val="40"/>
          <w:lang w:val="vi-VN"/>
        </w:rPr>
      </w:pPr>
    </w:p>
    <w:p w14:paraId="6BEC2F20" w14:textId="77777777" w:rsidR="001521E1" w:rsidRPr="003A4B51" w:rsidRDefault="001521E1" w:rsidP="005D31A2">
      <w:pPr>
        <w:spacing w:before="120" w:after="120"/>
        <w:jc w:val="center"/>
        <w:rPr>
          <w:rFonts w:eastAsia="Times New Roman"/>
          <w:b/>
          <w:sz w:val="16"/>
          <w:szCs w:val="16"/>
          <w:lang w:val="vi-VN"/>
        </w:rPr>
      </w:pPr>
    </w:p>
    <w:p w14:paraId="5ED8E27F" w14:textId="77777777" w:rsidR="001521E1" w:rsidRPr="003A4B51" w:rsidRDefault="001521E1" w:rsidP="005D31A2">
      <w:pPr>
        <w:spacing w:before="120" w:after="120"/>
        <w:jc w:val="center"/>
        <w:rPr>
          <w:rFonts w:eastAsia="Times New Roman"/>
          <w:b/>
          <w:i/>
          <w:iCs/>
          <w:lang w:val="vi-VN"/>
        </w:rPr>
      </w:pPr>
    </w:p>
    <w:p w14:paraId="4176165A" w14:textId="77777777" w:rsidR="001521E1" w:rsidRPr="003A4B51" w:rsidRDefault="001521E1" w:rsidP="005D31A2">
      <w:pPr>
        <w:spacing w:before="120" w:after="120"/>
        <w:jc w:val="center"/>
        <w:rPr>
          <w:rFonts w:eastAsia="Times New Roman"/>
          <w:b/>
          <w:i/>
          <w:iCs/>
          <w:lang w:val="vi-VN"/>
        </w:rPr>
      </w:pPr>
    </w:p>
    <w:p w14:paraId="6A4449F8" w14:textId="77777777" w:rsidR="001521E1" w:rsidRPr="003A4B51" w:rsidRDefault="001521E1" w:rsidP="005D31A2">
      <w:pPr>
        <w:spacing w:before="120" w:after="120"/>
        <w:jc w:val="center"/>
        <w:rPr>
          <w:rFonts w:eastAsia="Times New Roman"/>
          <w:b/>
          <w:i/>
          <w:iCs/>
          <w:lang w:val="vi-VN"/>
        </w:rPr>
      </w:pPr>
    </w:p>
    <w:p w14:paraId="58D68FAD" w14:textId="77777777" w:rsidR="001521E1" w:rsidRPr="003A4B51" w:rsidRDefault="001521E1" w:rsidP="005D31A2">
      <w:pPr>
        <w:spacing w:before="120" w:after="120"/>
        <w:jc w:val="center"/>
        <w:rPr>
          <w:rFonts w:eastAsia="Times New Roman"/>
          <w:b/>
          <w:i/>
          <w:iCs/>
          <w:lang w:val="vi-VN"/>
        </w:rPr>
      </w:pPr>
    </w:p>
    <w:p w14:paraId="3A52BEDB" w14:textId="77777777" w:rsidR="001521E1" w:rsidRPr="003A4B51" w:rsidRDefault="001521E1" w:rsidP="005D31A2">
      <w:pPr>
        <w:spacing w:before="120" w:after="120"/>
        <w:jc w:val="center"/>
        <w:rPr>
          <w:rFonts w:eastAsia="Times New Roman"/>
          <w:b/>
          <w:i/>
          <w:iCs/>
        </w:rPr>
      </w:pPr>
    </w:p>
    <w:p w14:paraId="1370BDB0" w14:textId="77777777" w:rsidR="001521E1" w:rsidRPr="003A4B51" w:rsidRDefault="001521E1" w:rsidP="005D31A2">
      <w:pPr>
        <w:spacing w:before="120" w:after="120"/>
        <w:jc w:val="center"/>
        <w:rPr>
          <w:rFonts w:eastAsia="Times New Roman"/>
          <w:b/>
          <w:i/>
          <w:iCs/>
          <w:lang w:val="vi-VN"/>
        </w:rPr>
      </w:pPr>
    </w:p>
    <w:p w14:paraId="77C83408" w14:textId="77777777" w:rsidR="007E06EB" w:rsidRPr="003A4B51" w:rsidRDefault="007E06EB" w:rsidP="005D31A2">
      <w:pPr>
        <w:spacing w:before="120" w:after="120"/>
        <w:rPr>
          <w:rFonts w:eastAsia="Times New Roman"/>
          <w:b/>
          <w:i/>
          <w:iCs/>
          <w:lang w:val="vi-VN"/>
        </w:rPr>
      </w:pPr>
    </w:p>
    <w:p w14:paraId="2BDAD34E" w14:textId="5834AC70" w:rsidR="00F06D08" w:rsidRPr="003A4B51" w:rsidRDefault="001521E1" w:rsidP="005D31A2">
      <w:pPr>
        <w:spacing w:before="120" w:after="120"/>
        <w:jc w:val="center"/>
        <w:rPr>
          <w:rFonts w:eastAsia="Times New Roman"/>
          <w:b/>
          <w:i/>
          <w:iCs/>
          <w:lang w:val="vi-VN"/>
        </w:rPr>
        <w:sectPr w:rsidR="00F06D08" w:rsidRPr="003A4B51" w:rsidSect="001521E1">
          <w:pgSz w:w="12240" w:h="15840"/>
          <w:pgMar w:top="1440" w:right="1440" w:bottom="1440" w:left="1440" w:header="720" w:footer="720" w:gutter="0"/>
          <w:cols w:space="720"/>
          <w:docGrid w:linePitch="360"/>
        </w:sectPr>
      </w:pPr>
      <w:r w:rsidRPr="003A4B51">
        <w:rPr>
          <w:rFonts w:eastAsia="Times New Roman"/>
          <w:b/>
          <w:i/>
          <w:iCs/>
        </w:rPr>
        <w:t>Thành</w:t>
      </w:r>
      <w:r w:rsidRPr="003A4B51">
        <w:rPr>
          <w:rFonts w:eastAsia="Times New Roman"/>
          <w:b/>
          <w:i/>
          <w:iCs/>
          <w:lang w:val="vi-VN"/>
        </w:rPr>
        <w:t xml:space="preserve"> phố Hồ Chí Minh, tháng 0</w:t>
      </w:r>
      <w:r w:rsidRPr="003A4B51">
        <w:rPr>
          <w:rFonts w:eastAsia="Times New Roman"/>
          <w:b/>
          <w:i/>
          <w:iCs/>
        </w:rPr>
        <w:t>9</w:t>
      </w:r>
      <w:r w:rsidRPr="003A4B51">
        <w:rPr>
          <w:rFonts w:eastAsia="Times New Roman"/>
          <w:b/>
          <w:i/>
          <w:iCs/>
          <w:lang w:val="vi-VN"/>
        </w:rPr>
        <w:t xml:space="preserve"> năm 2026</w:t>
      </w:r>
    </w:p>
    <w:p w14:paraId="0B159622" w14:textId="77777777" w:rsidR="00255FFD" w:rsidRPr="003A4B51" w:rsidRDefault="00F06D08" w:rsidP="003A4B51">
      <w:pPr>
        <w:pStyle w:val="Unnumbered"/>
        <w:spacing w:before="120" w:after="120" w:line="360" w:lineRule="auto"/>
      </w:pPr>
      <w:bookmarkStart w:id="0" w:name="_Toc241843368"/>
      <w:r w:rsidRPr="003A4B51">
        <w:lastRenderedPageBreak/>
        <w:t>LỜI MỞ ĐẦU</w:t>
      </w:r>
      <w:bookmarkEnd w:id="0"/>
    </w:p>
    <w:p w14:paraId="22539D3E" w14:textId="77777777" w:rsidR="00231F17" w:rsidRPr="003A4B51" w:rsidRDefault="00231F17" w:rsidP="003A4B51">
      <w:pPr>
        <w:spacing w:before="120" w:after="120" w:line="360" w:lineRule="auto"/>
        <w:rPr>
          <w:lang w:val="vi-VN"/>
        </w:rPr>
      </w:pPr>
    </w:p>
    <w:p w14:paraId="5D1C0C1A" w14:textId="77777777" w:rsidR="00571BA2" w:rsidRPr="00571BA2" w:rsidRDefault="00571BA2" w:rsidP="00606599">
      <w:pPr>
        <w:spacing w:before="120" w:after="120" w:line="360" w:lineRule="auto"/>
        <w:ind w:firstLine="547"/>
        <w:jc w:val="both"/>
      </w:pPr>
      <w:r w:rsidRPr="00571BA2">
        <w:t>Trong ngữ cảnh thị trường bất động sản ngày càng phát triển và biến động phức tạp, việc định giá chính xác tài sản đóng vai trò vô cùng then chốt đối với các nhà đầu tư, chuyên gia thẩm định cũng như các bên tham gia giao dịch. Sự ra đời của các kỹ thuật Khoa học dữ liệu (Data Science) và Học máy (Machine Learning) đã mở ra phương pháp tiếp cận mới, giúp chuyển đổi các dữ liệu lịch sử thô thành những tri thức có giá trị dự báo cao.</w:t>
      </w:r>
    </w:p>
    <w:p w14:paraId="180920F2" w14:textId="77777777" w:rsidR="00571BA2" w:rsidRPr="00571BA2" w:rsidRDefault="00571BA2" w:rsidP="00606599">
      <w:pPr>
        <w:spacing w:before="120" w:after="120" w:line="360" w:lineRule="auto"/>
        <w:ind w:firstLine="547"/>
        <w:jc w:val="both"/>
      </w:pPr>
      <w:r w:rsidRPr="00571BA2">
        <w:t>Báo cáo "Phân tích Dữ liệu Khám phá (EDA) và Xây dựng Mô hình Hồi quy Dự đoán Giá nhà Ames, Iowa" được thực hiện nhằm mục đích xây dựng một quy trình xử lý dữ liệu chuẩn mực và phát triển các mô hình hồi quy đáng tin cậy. Dựa trên nền tảng nghiên cứu gốc của tác giả Dean De Cock (2011), nghiên cứu này đi sâu vào việc làm sạch dữ liệu, xử lý điểm ngoại lệ, biến đổi biến mục tiêu, đồng thời so sánh giữa mô hình giải thích (Inference Model) và mô hình tối ưu dự báo (Validation Model). Qua đó, bài báo cáo không chỉ đánh giá hiệu năng định lượng của các mô hình mà còn rút ra những ý nghĩa kinh tế thiết thực trong hành vi thị trường bất động sản.</w:t>
      </w:r>
    </w:p>
    <w:p w14:paraId="3E80B860" w14:textId="23992EE8" w:rsidR="00231F17" w:rsidRPr="003A4B51" w:rsidRDefault="00571BA2" w:rsidP="00606599">
      <w:pPr>
        <w:spacing w:before="120" w:after="120" w:line="360" w:lineRule="auto"/>
        <w:ind w:firstLine="547"/>
        <w:jc w:val="both"/>
        <w:sectPr w:rsidR="00231F17" w:rsidRPr="003A4B51" w:rsidSect="001521E1">
          <w:pgSz w:w="12240" w:h="15840"/>
          <w:pgMar w:top="1440" w:right="1440" w:bottom="1440" w:left="1440" w:header="720" w:footer="720" w:gutter="0"/>
          <w:cols w:space="720"/>
          <w:docGrid w:linePitch="360"/>
        </w:sectPr>
      </w:pPr>
      <w:r w:rsidRPr="00571BA2">
        <w:t>Mặc dù đã hoàn thành các mục tiêu đề ra, báo cáo chắc chắn không tránh khỏi những hạn chế nhất định. Kính mong nhận được sự đóng góp ý kiến từ Quý Thầy/Cô để bài nghiên cứu được hoàn thiện hơn.</w:t>
      </w:r>
    </w:p>
    <w:p w14:paraId="3678890D" w14:textId="77777777" w:rsidR="00255FFD" w:rsidRPr="003A4B51" w:rsidRDefault="00255FFD" w:rsidP="003A4B51">
      <w:pPr>
        <w:pStyle w:val="Unnumbered"/>
        <w:spacing w:before="120" w:after="120" w:line="360" w:lineRule="auto"/>
      </w:pPr>
      <w:bookmarkStart w:id="1" w:name="_Toc241843369"/>
      <w:r w:rsidRPr="003A4B51">
        <w:lastRenderedPageBreak/>
        <w:t>LỜI CẢM ƠN</w:t>
      </w:r>
      <w:bookmarkEnd w:id="1"/>
    </w:p>
    <w:p w14:paraId="171ADAF3" w14:textId="77777777" w:rsidR="00571BA2" w:rsidRPr="003A4B51" w:rsidRDefault="00571BA2" w:rsidP="003A4B51">
      <w:pPr>
        <w:spacing w:before="120" w:after="120" w:line="360" w:lineRule="auto"/>
        <w:rPr>
          <w:lang w:val="vi-VN"/>
        </w:rPr>
      </w:pPr>
    </w:p>
    <w:p w14:paraId="3501E1EB" w14:textId="4051F2F5" w:rsidR="00571BA2" w:rsidRPr="00571BA2" w:rsidRDefault="00571BA2" w:rsidP="003A4B51">
      <w:pPr>
        <w:spacing w:before="120" w:after="120" w:line="360" w:lineRule="auto"/>
        <w:ind w:firstLine="540"/>
        <w:jc w:val="both"/>
      </w:pPr>
      <w:r w:rsidRPr="00571BA2">
        <w:t xml:space="preserve">Để hoàn thành bài báo cáo nghiên cứu và phân tích dữ liệu này, </w:t>
      </w:r>
      <w:r w:rsidRPr="003A4B51">
        <w:t>nhóm</w:t>
      </w:r>
      <w:r w:rsidRPr="003A4B51">
        <w:rPr>
          <w:lang w:val="vi-VN"/>
        </w:rPr>
        <w:t xml:space="preserve"> </w:t>
      </w:r>
      <w:r w:rsidRPr="00571BA2">
        <w:t xml:space="preserve">em xin gửi lời cảm ơn chân thành và sâu sắc nhất đến </w:t>
      </w:r>
      <w:r w:rsidRPr="003A4B51">
        <w:t>thầy</w:t>
      </w:r>
      <w:r w:rsidRPr="003A4B51">
        <w:rPr>
          <w:lang w:val="vi-VN"/>
        </w:rPr>
        <w:t xml:space="preserve"> Đỗ Như Tài.</w:t>
      </w:r>
    </w:p>
    <w:p w14:paraId="2444B137" w14:textId="0A7D3523" w:rsidR="00571BA2" w:rsidRPr="00571BA2" w:rsidRDefault="00571BA2" w:rsidP="003A4B51">
      <w:pPr>
        <w:spacing w:before="120" w:after="120" w:line="360" w:lineRule="auto"/>
        <w:ind w:firstLine="540"/>
        <w:jc w:val="both"/>
      </w:pPr>
      <w:r w:rsidRPr="00571BA2">
        <w:t xml:space="preserve">Trong suốt quá trình học tập và thực hiện đề tài, nhờ có những bài giảng tâm huyết, sự hướng dẫn tận tình và những định hướng chuyên môn quý báu của </w:t>
      </w:r>
      <w:r w:rsidRPr="003A4B51">
        <w:t>thầy</w:t>
      </w:r>
      <w:r w:rsidRPr="00571BA2">
        <w:t xml:space="preserve">, </w:t>
      </w:r>
      <w:r w:rsidRPr="003A4B51">
        <w:t>nhóm</w:t>
      </w:r>
      <w:r w:rsidRPr="003A4B51">
        <w:rPr>
          <w:lang w:val="vi-VN"/>
        </w:rPr>
        <w:t xml:space="preserve"> </w:t>
      </w:r>
      <w:r w:rsidRPr="00571BA2">
        <w:t>em mới có thể tiếp cận bài toán một cách bài bản, nắm vững các kỹ thuật phân tích và hoàn thành báo cáo này.</w:t>
      </w:r>
    </w:p>
    <w:p w14:paraId="7A4F5156" w14:textId="5FEE2F8B" w:rsidR="00571BA2" w:rsidRPr="00571BA2" w:rsidRDefault="00571BA2" w:rsidP="003A4B51">
      <w:pPr>
        <w:spacing w:before="120" w:after="120" w:line="360" w:lineRule="auto"/>
        <w:ind w:firstLine="540"/>
        <w:jc w:val="both"/>
      </w:pPr>
      <w:r w:rsidRPr="00571BA2">
        <w:t xml:space="preserve">Do kiến thức chuyên môn và kinh nghiệm thực tiễn của bản thân vẫn còn những giới hạn, bài làm khó tránh khỏi những thiếu sót, bất cập trong quá trình xử lý dữ liệu, lựa chọn biến hay diễn giải kết quả. Kính mong </w:t>
      </w:r>
      <w:r w:rsidR="006B2836" w:rsidRPr="003A4B51">
        <w:t>thầy</w:t>
      </w:r>
      <w:r w:rsidRPr="00571BA2">
        <w:t xml:space="preserve"> thông cảm và lượng thứ cho những sai sót này. </w:t>
      </w:r>
      <w:r w:rsidR="006B2836" w:rsidRPr="003A4B51">
        <w:t>Nhóm</w:t>
      </w:r>
      <w:r w:rsidR="006B2836" w:rsidRPr="003A4B51">
        <w:rPr>
          <w:lang w:val="vi-VN"/>
        </w:rPr>
        <w:t xml:space="preserve"> e</w:t>
      </w:r>
      <w:r w:rsidRPr="00571BA2">
        <w:t xml:space="preserve">m rất mong nhận được những nhận xét, chỉ dẫn và góp ý quý báu từ </w:t>
      </w:r>
      <w:r w:rsidR="006B2836" w:rsidRPr="003A4B51">
        <w:t>thầy</w:t>
      </w:r>
      <w:r w:rsidRPr="00571BA2">
        <w:t xml:space="preserve"> để em có thể rút kinh nghiệm và nâng cao kiến thức chuyên môn trong các dự án tương lai.</w:t>
      </w:r>
    </w:p>
    <w:p w14:paraId="4FF03F96" w14:textId="6520A626" w:rsidR="00571BA2" w:rsidRPr="00571BA2" w:rsidRDefault="00571BA2" w:rsidP="003A4B51">
      <w:pPr>
        <w:spacing w:before="120" w:after="120" w:line="360" w:lineRule="auto"/>
        <w:ind w:firstLine="540"/>
        <w:jc w:val="both"/>
      </w:pPr>
      <w:r w:rsidRPr="00571BA2">
        <w:t xml:space="preserve">Em xin kính chúc </w:t>
      </w:r>
      <w:r w:rsidR="006B2836" w:rsidRPr="003A4B51">
        <w:t>thầy</w:t>
      </w:r>
      <w:r w:rsidRPr="00571BA2">
        <w:t xml:space="preserve"> luôn dồi dào sức khỏe, hạnh phúc và gặt hái được nhiều thành công trong sự nghiệp giáo dục!</w:t>
      </w:r>
    </w:p>
    <w:p w14:paraId="4EC43455" w14:textId="77777777" w:rsidR="00571BA2" w:rsidRPr="00571BA2" w:rsidRDefault="00571BA2" w:rsidP="003A4B51">
      <w:pPr>
        <w:spacing w:before="120" w:after="120" w:line="360" w:lineRule="auto"/>
        <w:ind w:firstLine="540"/>
        <w:jc w:val="both"/>
      </w:pPr>
      <w:r w:rsidRPr="00571BA2">
        <w:t>Em xin chân thành cảm ơn!</w:t>
      </w:r>
    </w:p>
    <w:p w14:paraId="1C80A518" w14:textId="77777777" w:rsidR="00571BA2" w:rsidRPr="003A4B51" w:rsidRDefault="00571BA2" w:rsidP="003A4B51">
      <w:pPr>
        <w:spacing w:before="120" w:after="120" w:line="360" w:lineRule="auto"/>
        <w:rPr>
          <w:lang w:val="vi-VN"/>
        </w:rPr>
        <w:sectPr w:rsidR="00571BA2" w:rsidRPr="003A4B51" w:rsidSect="001521E1">
          <w:pgSz w:w="12240" w:h="15840"/>
          <w:pgMar w:top="1440" w:right="1440" w:bottom="1440" w:left="1440" w:header="720" w:footer="720" w:gutter="0"/>
          <w:cols w:space="720"/>
          <w:docGrid w:linePitch="360"/>
        </w:sectPr>
      </w:pPr>
    </w:p>
    <w:p w14:paraId="574D1F0A" w14:textId="77777777" w:rsidR="00255FFD" w:rsidRPr="003A4B51" w:rsidRDefault="00255FFD" w:rsidP="003A4B51">
      <w:pPr>
        <w:pStyle w:val="Unnumbered"/>
        <w:spacing w:before="120" w:after="120" w:line="360" w:lineRule="auto"/>
      </w:pPr>
      <w:bookmarkStart w:id="2" w:name="_Toc241843370"/>
      <w:r w:rsidRPr="003A4B51">
        <w:lastRenderedPageBreak/>
        <w:t xml:space="preserve">NHẬN XÉT CỦA GIẢNG </w:t>
      </w:r>
      <w:r w:rsidR="004E636A" w:rsidRPr="003A4B51">
        <w:t>VIÊN</w:t>
      </w:r>
      <w:bookmarkEnd w:id="2"/>
    </w:p>
    <w:p w14:paraId="2D1E1E14" w14:textId="77777777" w:rsidR="006B2836" w:rsidRPr="003A4B51" w:rsidRDefault="006B2836" w:rsidP="003A4B51">
      <w:pPr>
        <w:spacing w:before="120" w:after="120" w:line="360" w:lineRule="auto"/>
        <w:rPr>
          <w:lang w:val="vi-VN"/>
        </w:rPr>
      </w:pPr>
    </w:p>
    <w:p w14:paraId="7774B390" w14:textId="77777777" w:rsidR="006B2836" w:rsidRPr="003A4B51" w:rsidRDefault="006B2836" w:rsidP="00606599">
      <w:pPr>
        <w:tabs>
          <w:tab w:val="left" w:leader="dot" w:pos="9216"/>
        </w:tabs>
        <w:rPr>
          <w:lang w:val="vi-VN"/>
        </w:rPr>
      </w:pPr>
      <w:r w:rsidRPr="003A4B51">
        <w:rPr>
          <w:lang w:val="vi-VN"/>
        </w:rPr>
        <w:tab/>
      </w:r>
    </w:p>
    <w:p w14:paraId="53199465" w14:textId="77777777" w:rsidR="006B2836" w:rsidRPr="003A4B51" w:rsidRDefault="006B2836" w:rsidP="00606599">
      <w:pPr>
        <w:tabs>
          <w:tab w:val="left" w:leader="dot" w:pos="9216"/>
        </w:tabs>
        <w:rPr>
          <w:lang w:val="vi-VN"/>
        </w:rPr>
      </w:pPr>
      <w:r w:rsidRPr="003A4B51">
        <w:rPr>
          <w:lang w:val="vi-VN"/>
        </w:rPr>
        <w:tab/>
      </w:r>
    </w:p>
    <w:p w14:paraId="175ED4EA" w14:textId="77777777" w:rsidR="006B2836" w:rsidRPr="003A4B51" w:rsidRDefault="006B2836" w:rsidP="00606599">
      <w:pPr>
        <w:tabs>
          <w:tab w:val="left" w:leader="dot" w:pos="9216"/>
        </w:tabs>
        <w:rPr>
          <w:lang w:val="vi-VN"/>
        </w:rPr>
      </w:pPr>
      <w:r w:rsidRPr="003A4B51">
        <w:rPr>
          <w:lang w:val="vi-VN"/>
        </w:rPr>
        <w:tab/>
      </w:r>
    </w:p>
    <w:p w14:paraId="2C1ACFE7" w14:textId="77777777" w:rsidR="006B2836" w:rsidRPr="003A4B51" w:rsidRDefault="006B2836" w:rsidP="00606599">
      <w:pPr>
        <w:tabs>
          <w:tab w:val="left" w:leader="dot" w:pos="9216"/>
        </w:tabs>
        <w:rPr>
          <w:lang w:val="vi-VN"/>
        </w:rPr>
      </w:pPr>
      <w:r w:rsidRPr="003A4B51">
        <w:rPr>
          <w:lang w:val="vi-VN"/>
        </w:rPr>
        <w:tab/>
      </w:r>
    </w:p>
    <w:p w14:paraId="1BA6A1EB" w14:textId="77777777" w:rsidR="006B2836" w:rsidRPr="003A4B51" w:rsidRDefault="006B2836" w:rsidP="00606599">
      <w:pPr>
        <w:tabs>
          <w:tab w:val="left" w:leader="dot" w:pos="9216"/>
        </w:tabs>
        <w:rPr>
          <w:lang w:val="vi-VN"/>
        </w:rPr>
      </w:pPr>
      <w:r w:rsidRPr="003A4B51">
        <w:rPr>
          <w:lang w:val="vi-VN"/>
        </w:rPr>
        <w:tab/>
      </w:r>
    </w:p>
    <w:p w14:paraId="629E7568" w14:textId="77777777" w:rsidR="006B2836" w:rsidRPr="003A4B51" w:rsidRDefault="006B2836" w:rsidP="00606599">
      <w:pPr>
        <w:tabs>
          <w:tab w:val="left" w:leader="dot" w:pos="9216"/>
        </w:tabs>
        <w:rPr>
          <w:lang w:val="vi-VN"/>
        </w:rPr>
      </w:pPr>
      <w:r w:rsidRPr="003A4B51">
        <w:rPr>
          <w:lang w:val="vi-VN"/>
        </w:rPr>
        <w:tab/>
      </w:r>
    </w:p>
    <w:p w14:paraId="740B0A18" w14:textId="77777777" w:rsidR="006B2836" w:rsidRPr="003A4B51" w:rsidRDefault="006B2836" w:rsidP="00606599">
      <w:pPr>
        <w:tabs>
          <w:tab w:val="left" w:leader="dot" w:pos="9216"/>
        </w:tabs>
        <w:rPr>
          <w:lang w:val="vi-VN"/>
        </w:rPr>
      </w:pPr>
      <w:r w:rsidRPr="003A4B51">
        <w:rPr>
          <w:lang w:val="vi-VN"/>
        </w:rPr>
        <w:tab/>
      </w:r>
    </w:p>
    <w:p w14:paraId="668F2976" w14:textId="77777777" w:rsidR="006B2836" w:rsidRPr="003A4B51" w:rsidRDefault="006B2836" w:rsidP="00606599">
      <w:pPr>
        <w:tabs>
          <w:tab w:val="left" w:leader="dot" w:pos="9216"/>
        </w:tabs>
        <w:rPr>
          <w:lang w:val="vi-VN"/>
        </w:rPr>
      </w:pPr>
      <w:r w:rsidRPr="003A4B51">
        <w:rPr>
          <w:lang w:val="vi-VN"/>
        </w:rPr>
        <w:tab/>
      </w:r>
    </w:p>
    <w:p w14:paraId="1D367FB1" w14:textId="77777777" w:rsidR="006B2836" w:rsidRPr="003A4B51" w:rsidRDefault="006B2836" w:rsidP="00606599">
      <w:pPr>
        <w:tabs>
          <w:tab w:val="left" w:leader="dot" w:pos="9216"/>
        </w:tabs>
        <w:rPr>
          <w:lang w:val="vi-VN"/>
        </w:rPr>
      </w:pPr>
      <w:r w:rsidRPr="003A4B51">
        <w:rPr>
          <w:lang w:val="vi-VN"/>
        </w:rPr>
        <w:tab/>
      </w:r>
    </w:p>
    <w:p w14:paraId="4ECD6B63" w14:textId="77777777" w:rsidR="006B2836" w:rsidRPr="003A4B51" w:rsidRDefault="006B2836" w:rsidP="00606599">
      <w:pPr>
        <w:tabs>
          <w:tab w:val="left" w:leader="dot" w:pos="9216"/>
        </w:tabs>
        <w:rPr>
          <w:lang w:val="vi-VN"/>
        </w:rPr>
      </w:pPr>
      <w:r w:rsidRPr="003A4B51">
        <w:rPr>
          <w:lang w:val="vi-VN"/>
        </w:rPr>
        <w:tab/>
      </w:r>
    </w:p>
    <w:p w14:paraId="399D96BF" w14:textId="77777777" w:rsidR="006B2836" w:rsidRPr="003A4B51" w:rsidRDefault="006B2836" w:rsidP="00606599">
      <w:pPr>
        <w:tabs>
          <w:tab w:val="left" w:leader="dot" w:pos="9216"/>
        </w:tabs>
        <w:rPr>
          <w:lang w:val="vi-VN"/>
        </w:rPr>
      </w:pPr>
      <w:r w:rsidRPr="003A4B51">
        <w:rPr>
          <w:lang w:val="vi-VN"/>
        </w:rPr>
        <w:tab/>
      </w:r>
    </w:p>
    <w:p w14:paraId="6DACF8CC" w14:textId="77777777" w:rsidR="006B2836" w:rsidRPr="003A4B51" w:rsidRDefault="006B2836" w:rsidP="00606599">
      <w:pPr>
        <w:tabs>
          <w:tab w:val="left" w:leader="dot" w:pos="9216"/>
        </w:tabs>
        <w:rPr>
          <w:lang w:val="vi-VN"/>
        </w:rPr>
      </w:pPr>
      <w:r w:rsidRPr="003A4B51">
        <w:rPr>
          <w:lang w:val="vi-VN"/>
        </w:rPr>
        <w:tab/>
      </w:r>
    </w:p>
    <w:p w14:paraId="1FD19B07" w14:textId="77777777" w:rsidR="006B2836" w:rsidRPr="003A4B51" w:rsidRDefault="006B2836" w:rsidP="00606599">
      <w:pPr>
        <w:tabs>
          <w:tab w:val="left" w:leader="dot" w:pos="9216"/>
        </w:tabs>
        <w:rPr>
          <w:lang w:val="vi-VN"/>
        </w:rPr>
      </w:pPr>
      <w:r w:rsidRPr="003A4B51">
        <w:rPr>
          <w:lang w:val="vi-VN"/>
        </w:rPr>
        <w:tab/>
      </w:r>
    </w:p>
    <w:p w14:paraId="47352B31" w14:textId="77777777" w:rsidR="006B2836" w:rsidRPr="003A4B51" w:rsidRDefault="006B2836" w:rsidP="00606599">
      <w:pPr>
        <w:tabs>
          <w:tab w:val="left" w:leader="dot" w:pos="9216"/>
        </w:tabs>
        <w:rPr>
          <w:lang w:val="vi-VN"/>
        </w:rPr>
      </w:pPr>
      <w:r w:rsidRPr="003A4B51">
        <w:rPr>
          <w:lang w:val="vi-VN"/>
        </w:rPr>
        <w:tab/>
      </w:r>
    </w:p>
    <w:p w14:paraId="5DC6D3DC" w14:textId="77777777" w:rsidR="006B2836" w:rsidRPr="003A4B51" w:rsidRDefault="006B2836" w:rsidP="00606599">
      <w:pPr>
        <w:tabs>
          <w:tab w:val="left" w:leader="dot" w:pos="9216"/>
        </w:tabs>
        <w:rPr>
          <w:lang w:val="vi-VN"/>
        </w:rPr>
      </w:pPr>
      <w:r w:rsidRPr="003A4B51">
        <w:rPr>
          <w:lang w:val="vi-VN"/>
        </w:rPr>
        <w:tab/>
      </w:r>
    </w:p>
    <w:p w14:paraId="2FBA8FB1" w14:textId="77777777" w:rsidR="006B2836" w:rsidRPr="003A4B51" w:rsidRDefault="006B2836" w:rsidP="00606599">
      <w:pPr>
        <w:tabs>
          <w:tab w:val="left" w:leader="dot" w:pos="9216"/>
        </w:tabs>
        <w:rPr>
          <w:lang w:val="vi-VN"/>
        </w:rPr>
      </w:pPr>
      <w:r w:rsidRPr="003A4B51">
        <w:rPr>
          <w:lang w:val="vi-VN"/>
        </w:rPr>
        <w:tab/>
      </w:r>
    </w:p>
    <w:p w14:paraId="23273AF1" w14:textId="77777777" w:rsidR="006B2836" w:rsidRPr="003A4B51" w:rsidRDefault="006B2836" w:rsidP="00606599">
      <w:pPr>
        <w:tabs>
          <w:tab w:val="left" w:leader="dot" w:pos="9216"/>
        </w:tabs>
        <w:rPr>
          <w:lang w:val="vi-VN"/>
        </w:rPr>
      </w:pPr>
      <w:r w:rsidRPr="003A4B51">
        <w:rPr>
          <w:lang w:val="vi-VN"/>
        </w:rPr>
        <w:tab/>
      </w:r>
    </w:p>
    <w:p w14:paraId="330CE786" w14:textId="77777777" w:rsidR="006B2836" w:rsidRPr="003A4B51" w:rsidRDefault="006B2836" w:rsidP="00606599">
      <w:pPr>
        <w:tabs>
          <w:tab w:val="left" w:leader="dot" w:pos="9216"/>
        </w:tabs>
        <w:rPr>
          <w:lang w:val="vi-VN"/>
        </w:rPr>
      </w:pPr>
      <w:r w:rsidRPr="003A4B51">
        <w:rPr>
          <w:lang w:val="vi-VN"/>
        </w:rPr>
        <w:tab/>
      </w:r>
    </w:p>
    <w:p w14:paraId="111ACD75" w14:textId="77777777" w:rsidR="006B2836" w:rsidRPr="003A4B51" w:rsidRDefault="006B2836" w:rsidP="00606599">
      <w:pPr>
        <w:tabs>
          <w:tab w:val="left" w:leader="dot" w:pos="9216"/>
        </w:tabs>
        <w:rPr>
          <w:lang w:val="vi-VN"/>
        </w:rPr>
      </w:pPr>
      <w:r w:rsidRPr="003A4B51">
        <w:rPr>
          <w:lang w:val="vi-VN"/>
        </w:rPr>
        <w:tab/>
      </w:r>
    </w:p>
    <w:p w14:paraId="4C48C9CF" w14:textId="77777777" w:rsidR="006B2836" w:rsidRPr="003A4B51" w:rsidRDefault="006B2836" w:rsidP="00606599">
      <w:pPr>
        <w:tabs>
          <w:tab w:val="left" w:leader="dot" w:pos="9216"/>
        </w:tabs>
        <w:rPr>
          <w:lang w:val="vi-VN"/>
        </w:rPr>
      </w:pPr>
      <w:r w:rsidRPr="003A4B51">
        <w:rPr>
          <w:lang w:val="vi-VN"/>
        </w:rPr>
        <w:tab/>
      </w:r>
    </w:p>
    <w:p w14:paraId="1F72EEE8" w14:textId="77777777" w:rsidR="006B2836" w:rsidRPr="003A4B51" w:rsidRDefault="006B2836" w:rsidP="00606599">
      <w:pPr>
        <w:tabs>
          <w:tab w:val="left" w:leader="dot" w:pos="9216"/>
        </w:tabs>
        <w:rPr>
          <w:lang w:val="vi-VN"/>
        </w:rPr>
      </w:pPr>
      <w:r w:rsidRPr="003A4B51">
        <w:rPr>
          <w:lang w:val="vi-VN"/>
        </w:rPr>
        <w:tab/>
      </w:r>
    </w:p>
    <w:p w14:paraId="1743F28E" w14:textId="77777777" w:rsidR="006B2836" w:rsidRPr="003A4B51" w:rsidRDefault="006B2836" w:rsidP="00606599">
      <w:pPr>
        <w:tabs>
          <w:tab w:val="left" w:leader="dot" w:pos="9216"/>
        </w:tabs>
        <w:rPr>
          <w:lang w:val="vi-VN"/>
        </w:rPr>
      </w:pPr>
      <w:r w:rsidRPr="003A4B51">
        <w:rPr>
          <w:lang w:val="vi-VN"/>
        </w:rPr>
        <w:tab/>
      </w:r>
    </w:p>
    <w:p w14:paraId="24BCF4E0" w14:textId="77777777" w:rsidR="006B2836" w:rsidRPr="003A4B51" w:rsidRDefault="006B2836" w:rsidP="00606599">
      <w:pPr>
        <w:tabs>
          <w:tab w:val="left" w:leader="dot" w:pos="9216"/>
        </w:tabs>
        <w:rPr>
          <w:lang w:val="vi-VN"/>
        </w:rPr>
      </w:pPr>
      <w:r w:rsidRPr="003A4B51">
        <w:rPr>
          <w:lang w:val="vi-VN"/>
        </w:rPr>
        <w:tab/>
      </w:r>
    </w:p>
    <w:p w14:paraId="000AED33" w14:textId="77777777" w:rsidR="006B2836" w:rsidRPr="003A4B51" w:rsidRDefault="006B2836" w:rsidP="00606599">
      <w:pPr>
        <w:tabs>
          <w:tab w:val="left" w:leader="dot" w:pos="9216"/>
        </w:tabs>
        <w:rPr>
          <w:lang w:val="vi-VN"/>
        </w:rPr>
      </w:pPr>
      <w:r w:rsidRPr="003A4B51">
        <w:rPr>
          <w:lang w:val="vi-VN"/>
        </w:rPr>
        <w:tab/>
      </w:r>
    </w:p>
    <w:p w14:paraId="3E3A7D5E" w14:textId="77777777" w:rsidR="006B2836" w:rsidRPr="003A4B51" w:rsidRDefault="006B2836" w:rsidP="00606599">
      <w:pPr>
        <w:tabs>
          <w:tab w:val="left" w:leader="dot" w:pos="9216"/>
        </w:tabs>
        <w:rPr>
          <w:lang w:val="vi-VN"/>
        </w:rPr>
      </w:pPr>
      <w:r w:rsidRPr="003A4B51">
        <w:rPr>
          <w:lang w:val="vi-VN"/>
        </w:rPr>
        <w:tab/>
      </w:r>
    </w:p>
    <w:p w14:paraId="64E84FB2" w14:textId="77777777" w:rsidR="006B2836" w:rsidRPr="003A4B51" w:rsidRDefault="006B2836" w:rsidP="00606599">
      <w:pPr>
        <w:tabs>
          <w:tab w:val="left" w:leader="dot" w:pos="9216"/>
        </w:tabs>
        <w:rPr>
          <w:lang w:val="vi-VN"/>
        </w:rPr>
      </w:pPr>
      <w:r w:rsidRPr="003A4B51">
        <w:rPr>
          <w:lang w:val="vi-VN"/>
        </w:rPr>
        <w:tab/>
      </w:r>
    </w:p>
    <w:p w14:paraId="3F465141" w14:textId="77777777" w:rsidR="006B2836" w:rsidRPr="003A4B51" w:rsidRDefault="006B2836" w:rsidP="00606599">
      <w:pPr>
        <w:tabs>
          <w:tab w:val="left" w:leader="dot" w:pos="9216"/>
        </w:tabs>
        <w:rPr>
          <w:lang w:val="vi-VN"/>
        </w:rPr>
      </w:pPr>
      <w:r w:rsidRPr="003A4B51">
        <w:rPr>
          <w:lang w:val="vi-VN"/>
        </w:rPr>
        <w:tab/>
      </w:r>
    </w:p>
    <w:p w14:paraId="07A8128B" w14:textId="77777777" w:rsidR="006B2836" w:rsidRPr="003A4B51" w:rsidRDefault="006B2836" w:rsidP="00606599">
      <w:pPr>
        <w:tabs>
          <w:tab w:val="left" w:leader="dot" w:pos="9216"/>
        </w:tabs>
        <w:rPr>
          <w:lang w:val="vi-VN"/>
        </w:rPr>
      </w:pPr>
      <w:r w:rsidRPr="003A4B51">
        <w:rPr>
          <w:lang w:val="vi-VN"/>
        </w:rPr>
        <w:tab/>
      </w:r>
    </w:p>
    <w:p w14:paraId="55DC0F80" w14:textId="77777777" w:rsidR="006B2836" w:rsidRPr="003A4B51" w:rsidRDefault="006B2836" w:rsidP="00606599">
      <w:pPr>
        <w:tabs>
          <w:tab w:val="left" w:leader="dot" w:pos="9216"/>
        </w:tabs>
        <w:rPr>
          <w:lang w:val="vi-VN"/>
        </w:rPr>
      </w:pPr>
      <w:r w:rsidRPr="003A4B51">
        <w:rPr>
          <w:lang w:val="vi-VN"/>
        </w:rPr>
        <w:tab/>
      </w:r>
    </w:p>
    <w:p w14:paraId="764B7365" w14:textId="77777777" w:rsidR="006B2836" w:rsidRPr="003A4B51" w:rsidRDefault="006B2836" w:rsidP="00606599">
      <w:pPr>
        <w:tabs>
          <w:tab w:val="left" w:leader="dot" w:pos="9216"/>
        </w:tabs>
        <w:rPr>
          <w:lang w:val="vi-VN"/>
        </w:rPr>
      </w:pPr>
      <w:r w:rsidRPr="003A4B51">
        <w:rPr>
          <w:lang w:val="vi-VN"/>
        </w:rPr>
        <w:tab/>
      </w:r>
    </w:p>
    <w:p w14:paraId="4796D7FC" w14:textId="77777777" w:rsidR="006B2836" w:rsidRPr="003A4B51" w:rsidRDefault="006B2836" w:rsidP="00606599">
      <w:pPr>
        <w:tabs>
          <w:tab w:val="left" w:leader="dot" w:pos="9216"/>
        </w:tabs>
        <w:rPr>
          <w:lang w:val="vi-VN"/>
        </w:rPr>
      </w:pPr>
      <w:r w:rsidRPr="003A4B51">
        <w:rPr>
          <w:lang w:val="vi-VN"/>
        </w:rPr>
        <w:tab/>
      </w:r>
    </w:p>
    <w:p w14:paraId="00E8C6C7" w14:textId="77777777" w:rsidR="006B2836" w:rsidRPr="003A4B51" w:rsidRDefault="006B2836" w:rsidP="00606599">
      <w:pPr>
        <w:tabs>
          <w:tab w:val="left" w:leader="dot" w:pos="9216"/>
        </w:tabs>
        <w:rPr>
          <w:lang w:val="vi-VN"/>
        </w:rPr>
      </w:pPr>
      <w:r w:rsidRPr="003A4B51">
        <w:rPr>
          <w:lang w:val="vi-VN"/>
        </w:rPr>
        <w:tab/>
      </w:r>
    </w:p>
    <w:p w14:paraId="7D1E66CD" w14:textId="77777777" w:rsidR="006B2836" w:rsidRPr="003A4B51" w:rsidRDefault="006B2836" w:rsidP="00606599">
      <w:pPr>
        <w:tabs>
          <w:tab w:val="left" w:leader="dot" w:pos="9216"/>
        </w:tabs>
        <w:rPr>
          <w:lang w:val="vi-VN"/>
        </w:rPr>
      </w:pPr>
      <w:r w:rsidRPr="003A4B51">
        <w:rPr>
          <w:lang w:val="vi-VN"/>
        </w:rPr>
        <w:tab/>
      </w:r>
    </w:p>
    <w:p w14:paraId="125AD49E" w14:textId="77777777" w:rsidR="006B2836" w:rsidRPr="003A4B51" w:rsidRDefault="006B2836" w:rsidP="00606599">
      <w:pPr>
        <w:tabs>
          <w:tab w:val="left" w:leader="dot" w:pos="9216"/>
        </w:tabs>
        <w:rPr>
          <w:lang w:val="vi-VN"/>
        </w:rPr>
      </w:pPr>
      <w:r w:rsidRPr="003A4B51">
        <w:rPr>
          <w:lang w:val="vi-VN"/>
        </w:rPr>
        <w:tab/>
      </w:r>
    </w:p>
    <w:p w14:paraId="419B6014" w14:textId="77777777" w:rsidR="006B2836" w:rsidRPr="003A4B51" w:rsidRDefault="006B2836" w:rsidP="00606599">
      <w:pPr>
        <w:tabs>
          <w:tab w:val="left" w:leader="dot" w:pos="9216"/>
        </w:tabs>
        <w:rPr>
          <w:lang w:val="vi-VN"/>
        </w:rPr>
      </w:pPr>
      <w:r w:rsidRPr="003A4B51">
        <w:rPr>
          <w:lang w:val="vi-VN"/>
        </w:rPr>
        <w:tab/>
      </w:r>
    </w:p>
    <w:p w14:paraId="00C1BF54" w14:textId="77777777" w:rsidR="006B2836" w:rsidRPr="003A4B51" w:rsidRDefault="006B2836" w:rsidP="00606599">
      <w:pPr>
        <w:tabs>
          <w:tab w:val="left" w:leader="dot" w:pos="9216"/>
        </w:tabs>
        <w:rPr>
          <w:lang w:val="vi-VN"/>
        </w:rPr>
      </w:pPr>
      <w:r w:rsidRPr="003A4B51">
        <w:rPr>
          <w:lang w:val="vi-VN"/>
        </w:rPr>
        <w:tab/>
      </w:r>
    </w:p>
    <w:p w14:paraId="23D5A7C0" w14:textId="77777777" w:rsidR="006B2836" w:rsidRPr="003A4B51" w:rsidRDefault="006B2836" w:rsidP="00606599">
      <w:pPr>
        <w:tabs>
          <w:tab w:val="left" w:leader="dot" w:pos="9216"/>
        </w:tabs>
        <w:rPr>
          <w:lang w:val="vi-VN"/>
        </w:rPr>
      </w:pPr>
      <w:r w:rsidRPr="003A4B51">
        <w:rPr>
          <w:lang w:val="vi-VN"/>
        </w:rPr>
        <w:tab/>
      </w:r>
    </w:p>
    <w:p w14:paraId="56912700" w14:textId="77777777" w:rsidR="006B2836" w:rsidRPr="003A4B51" w:rsidRDefault="006B2836" w:rsidP="00606599">
      <w:pPr>
        <w:tabs>
          <w:tab w:val="left" w:leader="dot" w:pos="9216"/>
        </w:tabs>
        <w:rPr>
          <w:lang w:val="vi-VN"/>
        </w:rPr>
      </w:pPr>
      <w:r w:rsidRPr="003A4B51">
        <w:rPr>
          <w:lang w:val="vi-VN"/>
        </w:rPr>
        <w:tab/>
      </w:r>
    </w:p>
    <w:p w14:paraId="1991FD76" w14:textId="77777777" w:rsidR="006B2836" w:rsidRPr="003A4B51" w:rsidRDefault="006B2836" w:rsidP="00606599">
      <w:pPr>
        <w:tabs>
          <w:tab w:val="left" w:leader="dot" w:pos="9216"/>
        </w:tabs>
        <w:rPr>
          <w:lang w:val="vi-VN"/>
        </w:rPr>
      </w:pPr>
      <w:r w:rsidRPr="003A4B51">
        <w:rPr>
          <w:lang w:val="vi-VN"/>
        </w:rPr>
        <w:tab/>
      </w:r>
    </w:p>
    <w:p w14:paraId="10B55A8E" w14:textId="77777777" w:rsidR="006B2836" w:rsidRPr="003A4B51" w:rsidRDefault="006B2836" w:rsidP="00606599">
      <w:pPr>
        <w:tabs>
          <w:tab w:val="left" w:leader="dot" w:pos="9216"/>
        </w:tabs>
        <w:rPr>
          <w:lang w:val="vi-VN"/>
        </w:rPr>
      </w:pPr>
      <w:r w:rsidRPr="003A4B51">
        <w:rPr>
          <w:lang w:val="vi-VN"/>
        </w:rPr>
        <w:tab/>
      </w:r>
    </w:p>
    <w:p w14:paraId="185FC664" w14:textId="77777777" w:rsidR="006B2836" w:rsidRPr="003A4B51" w:rsidRDefault="006B2836" w:rsidP="00606599">
      <w:pPr>
        <w:tabs>
          <w:tab w:val="left" w:leader="dot" w:pos="9216"/>
        </w:tabs>
        <w:rPr>
          <w:lang w:val="vi-VN"/>
        </w:rPr>
      </w:pPr>
      <w:r w:rsidRPr="003A4B51">
        <w:rPr>
          <w:lang w:val="vi-VN"/>
        </w:rPr>
        <w:tab/>
      </w:r>
    </w:p>
    <w:p w14:paraId="2D4AA4C6" w14:textId="77777777" w:rsidR="006B2836" w:rsidRPr="003A4B51" w:rsidRDefault="006B2836" w:rsidP="00606599">
      <w:pPr>
        <w:tabs>
          <w:tab w:val="left" w:leader="dot" w:pos="9216"/>
        </w:tabs>
        <w:rPr>
          <w:lang w:val="vi-VN"/>
        </w:rPr>
      </w:pPr>
      <w:r w:rsidRPr="003A4B51">
        <w:rPr>
          <w:lang w:val="vi-VN"/>
        </w:rPr>
        <w:tab/>
      </w:r>
    </w:p>
    <w:p w14:paraId="69E65C11" w14:textId="77777777" w:rsidR="006B2836" w:rsidRPr="003A4B51" w:rsidRDefault="006B2836" w:rsidP="003A4B51">
      <w:pPr>
        <w:spacing w:before="120" w:after="120" w:line="360" w:lineRule="auto"/>
        <w:rPr>
          <w:lang w:val="vi-VN"/>
        </w:rPr>
        <w:sectPr w:rsidR="006B2836" w:rsidRPr="003A4B51" w:rsidSect="001521E1">
          <w:pgSz w:w="12240" w:h="15840"/>
          <w:pgMar w:top="1440" w:right="1440" w:bottom="1440" w:left="1440" w:header="720" w:footer="720" w:gutter="0"/>
          <w:cols w:space="720"/>
          <w:docGrid w:linePitch="360"/>
        </w:sectPr>
      </w:pPr>
    </w:p>
    <w:p w14:paraId="4D61BE37" w14:textId="77777777" w:rsidR="006B2836" w:rsidRPr="003A4B51" w:rsidRDefault="006B2836" w:rsidP="003A4B51">
      <w:pPr>
        <w:spacing w:before="120" w:after="120" w:line="360" w:lineRule="auto"/>
        <w:jc w:val="center"/>
        <w:rPr>
          <w:b/>
          <w:bCs/>
          <w:sz w:val="36"/>
          <w:szCs w:val="36"/>
          <w:lang w:val="vi-VN"/>
        </w:rPr>
      </w:pPr>
      <w:r w:rsidRPr="003A4B51">
        <w:rPr>
          <w:b/>
          <w:bCs/>
          <w:sz w:val="36"/>
          <w:szCs w:val="36"/>
          <w:lang w:val="vi-VN"/>
        </w:rPr>
        <w:lastRenderedPageBreak/>
        <w:t>PHÂN CÔNG</w:t>
      </w:r>
    </w:p>
    <w:p w14:paraId="4293EB44" w14:textId="77777777" w:rsidR="006B2836" w:rsidRPr="003A4B51" w:rsidRDefault="006B2836" w:rsidP="003A4B51">
      <w:pPr>
        <w:spacing w:before="120" w:after="120" w:line="360" w:lineRule="auto"/>
        <w:rPr>
          <w:b/>
          <w:bCs/>
          <w:sz w:val="36"/>
          <w:szCs w:val="36"/>
          <w:lang w:val="vi-VN"/>
        </w:rPr>
      </w:pPr>
    </w:p>
    <w:tbl>
      <w:tblPr>
        <w:tblStyle w:val="TableGrid"/>
        <w:tblW w:w="9445" w:type="dxa"/>
        <w:tblLook w:val="04A0" w:firstRow="1" w:lastRow="0" w:firstColumn="1" w:lastColumn="0" w:noHBand="0" w:noVBand="1"/>
      </w:tblPr>
      <w:tblGrid>
        <w:gridCol w:w="1525"/>
        <w:gridCol w:w="1710"/>
        <w:gridCol w:w="6210"/>
      </w:tblGrid>
      <w:tr w:rsidR="003A4B51" w:rsidRPr="003A4B51" w14:paraId="000A5AFF" w14:textId="77777777" w:rsidTr="00606599">
        <w:trPr>
          <w:trHeight w:val="593"/>
        </w:trPr>
        <w:tc>
          <w:tcPr>
            <w:tcW w:w="1525" w:type="dxa"/>
            <w:vAlign w:val="center"/>
          </w:tcPr>
          <w:p w14:paraId="5E9453E5" w14:textId="243ABF6E" w:rsidR="00952AE1" w:rsidRPr="003A4B51" w:rsidRDefault="00952AE1" w:rsidP="003A4B51">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360" w:lineRule="auto"/>
              <w:jc w:val="center"/>
              <w:rPr>
                <w:b/>
                <w:bCs/>
                <w:sz w:val="24"/>
                <w:szCs w:val="24"/>
                <w:lang w:val="vi-VN"/>
              </w:rPr>
            </w:pPr>
            <w:r w:rsidRPr="003A4B51">
              <w:rPr>
                <w:b/>
                <w:bCs/>
                <w:sz w:val="24"/>
                <w:szCs w:val="24"/>
                <w:lang w:val="vi-VN"/>
              </w:rPr>
              <w:t>MSSV</w:t>
            </w:r>
          </w:p>
        </w:tc>
        <w:tc>
          <w:tcPr>
            <w:tcW w:w="1710" w:type="dxa"/>
            <w:vAlign w:val="center"/>
          </w:tcPr>
          <w:p w14:paraId="7B634E21" w14:textId="54D0EADB" w:rsidR="00952AE1" w:rsidRPr="003A4B51" w:rsidRDefault="00952AE1" w:rsidP="003A4B51">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360" w:lineRule="auto"/>
              <w:jc w:val="center"/>
              <w:rPr>
                <w:b/>
                <w:bCs/>
                <w:sz w:val="24"/>
                <w:szCs w:val="24"/>
                <w:lang w:val="vi-VN"/>
              </w:rPr>
            </w:pPr>
            <w:r w:rsidRPr="003A4B51">
              <w:rPr>
                <w:b/>
                <w:bCs/>
                <w:sz w:val="24"/>
                <w:szCs w:val="24"/>
                <w:lang w:val="vi-VN"/>
              </w:rPr>
              <w:t>Tên</w:t>
            </w:r>
          </w:p>
        </w:tc>
        <w:tc>
          <w:tcPr>
            <w:tcW w:w="6210" w:type="dxa"/>
            <w:vAlign w:val="center"/>
          </w:tcPr>
          <w:p w14:paraId="2BB9554E" w14:textId="0CA5CF58" w:rsidR="00952AE1" w:rsidRPr="003A4B51" w:rsidRDefault="00952AE1" w:rsidP="003A4B51">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360" w:lineRule="auto"/>
              <w:jc w:val="center"/>
              <w:rPr>
                <w:b/>
                <w:bCs/>
                <w:sz w:val="24"/>
                <w:szCs w:val="24"/>
                <w:lang w:val="vi-VN"/>
              </w:rPr>
            </w:pPr>
            <w:r w:rsidRPr="003A4B51">
              <w:rPr>
                <w:b/>
                <w:bCs/>
                <w:sz w:val="24"/>
                <w:szCs w:val="24"/>
                <w:lang w:val="vi-VN"/>
              </w:rPr>
              <w:t>Phân công</w:t>
            </w:r>
          </w:p>
        </w:tc>
      </w:tr>
      <w:tr w:rsidR="003A4B51" w:rsidRPr="003A4B51" w14:paraId="786A5A31" w14:textId="77777777" w:rsidTr="00606599">
        <w:trPr>
          <w:trHeight w:val="593"/>
        </w:trPr>
        <w:tc>
          <w:tcPr>
            <w:tcW w:w="1525" w:type="dxa"/>
            <w:vAlign w:val="center"/>
          </w:tcPr>
          <w:p w14:paraId="28518AF5" w14:textId="1DB03FF8" w:rsidR="00952AE1" w:rsidRPr="003A4B51" w:rsidRDefault="00952AE1" w:rsidP="003A4B51">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360" w:lineRule="auto"/>
              <w:jc w:val="center"/>
              <w:rPr>
                <w:sz w:val="24"/>
                <w:szCs w:val="24"/>
                <w:lang w:val="vi-VN"/>
              </w:rPr>
            </w:pPr>
            <w:r w:rsidRPr="003A4B51">
              <w:rPr>
                <w:sz w:val="24"/>
                <w:szCs w:val="24"/>
                <w:lang w:val="vi-VN"/>
              </w:rPr>
              <w:t>3124411083</w:t>
            </w:r>
          </w:p>
        </w:tc>
        <w:tc>
          <w:tcPr>
            <w:tcW w:w="1710" w:type="dxa"/>
            <w:vAlign w:val="center"/>
          </w:tcPr>
          <w:p w14:paraId="5B4C93D3" w14:textId="6CAF6FF4" w:rsidR="00952AE1" w:rsidRPr="003A4B51" w:rsidRDefault="00952AE1" w:rsidP="003A4B51">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360" w:lineRule="auto"/>
              <w:jc w:val="center"/>
              <w:rPr>
                <w:sz w:val="24"/>
                <w:szCs w:val="24"/>
                <w:lang w:val="vi-VN"/>
              </w:rPr>
            </w:pPr>
            <w:r w:rsidRPr="003A4B51">
              <w:rPr>
                <w:sz w:val="24"/>
                <w:szCs w:val="24"/>
                <w:lang w:val="vi-VN"/>
              </w:rPr>
              <w:t>Cao Ngọc Hân</w:t>
            </w:r>
          </w:p>
        </w:tc>
        <w:tc>
          <w:tcPr>
            <w:tcW w:w="6210" w:type="dxa"/>
            <w:vAlign w:val="center"/>
          </w:tcPr>
          <w:p w14:paraId="1F7FA4A2" w14:textId="254836FB" w:rsidR="00606599" w:rsidRDefault="00606599" w:rsidP="00606599">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76" w:lineRule="auto"/>
              <w:jc w:val="both"/>
              <w:rPr>
                <w:sz w:val="24"/>
                <w:szCs w:val="24"/>
              </w:rPr>
            </w:pPr>
            <w:r w:rsidRPr="00606599">
              <w:rPr>
                <w:sz w:val="24"/>
                <w:szCs w:val="24"/>
              </w:rPr>
              <w:t xml:space="preserve">Tổng quan </w:t>
            </w:r>
            <w:r>
              <w:rPr>
                <w:sz w:val="24"/>
                <w:szCs w:val="24"/>
              </w:rPr>
              <w:t>và</w:t>
            </w:r>
            <w:r w:rsidRPr="00606599">
              <w:rPr>
                <w:sz w:val="24"/>
                <w:szCs w:val="24"/>
              </w:rPr>
              <w:t xml:space="preserve"> </w:t>
            </w:r>
            <w:r>
              <w:rPr>
                <w:sz w:val="24"/>
                <w:szCs w:val="24"/>
              </w:rPr>
              <w:t>c</w:t>
            </w:r>
            <w:r w:rsidRPr="00606599">
              <w:rPr>
                <w:sz w:val="24"/>
                <w:szCs w:val="24"/>
              </w:rPr>
              <w:t>huẩn hóa kiểu dữ liệu:</w:t>
            </w:r>
          </w:p>
          <w:p w14:paraId="04C3D3E9" w14:textId="77777777" w:rsidR="00606599" w:rsidRDefault="00606599" w:rsidP="00606599">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76" w:lineRule="auto"/>
              <w:jc w:val="both"/>
              <w:rPr>
                <w:sz w:val="24"/>
                <w:szCs w:val="24"/>
                <w:lang w:val="vi-VN"/>
              </w:rPr>
            </w:pPr>
            <w:r w:rsidRPr="00606599">
              <w:rPr>
                <w:sz w:val="24"/>
                <w:szCs w:val="24"/>
              </w:rPr>
              <w:t>- Chuẩn hóa tên cột, ép kiểu dữ liệu cho các biến rời rạc (MSSubClass, MoSold, YrSold).</w:t>
            </w:r>
          </w:p>
          <w:p w14:paraId="382E36E7" w14:textId="77777777" w:rsidR="00606599" w:rsidRDefault="00606599" w:rsidP="00606599">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76" w:lineRule="auto"/>
              <w:jc w:val="both"/>
              <w:rPr>
                <w:sz w:val="24"/>
                <w:szCs w:val="24"/>
                <w:lang w:val="vi-VN"/>
              </w:rPr>
            </w:pPr>
            <w:r w:rsidRPr="00606599">
              <w:rPr>
                <w:sz w:val="24"/>
                <w:szCs w:val="24"/>
              </w:rPr>
              <w:t xml:space="preserve">- Phân loại biến định lượng (35 biến) </w:t>
            </w:r>
            <w:r>
              <w:rPr>
                <w:sz w:val="24"/>
                <w:szCs w:val="24"/>
              </w:rPr>
              <w:t>và</w:t>
            </w:r>
            <w:r w:rsidRPr="00606599">
              <w:rPr>
                <w:sz w:val="24"/>
                <w:szCs w:val="24"/>
              </w:rPr>
              <w:t xml:space="preserve"> biến định tính (46 biến).</w:t>
            </w:r>
          </w:p>
          <w:p w14:paraId="248EE6BC" w14:textId="77777777" w:rsidR="00606599" w:rsidRDefault="00606599" w:rsidP="00606599">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76" w:lineRule="auto"/>
              <w:jc w:val="both"/>
              <w:rPr>
                <w:sz w:val="24"/>
                <w:szCs w:val="24"/>
                <w:lang w:val="vi-VN"/>
              </w:rPr>
            </w:pPr>
            <w:r w:rsidRPr="00606599">
              <w:rPr>
                <w:sz w:val="24"/>
                <w:szCs w:val="24"/>
              </w:rPr>
              <w:t>- Tính thống kê 5 số (describe().T) cho các biến diện tích &amp; giá trị cốt lõi.</w:t>
            </w:r>
          </w:p>
          <w:p w14:paraId="2F192977" w14:textId="77777777" w:rsidR="00606599" w:rsidRDefault="00606599" w:rsidP="00606599">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76" w:lineRule="auto"/>
              <w:jc w:val="both"/>
              <w:rPr>
                <w:sz w:val="24"/>
                <w:szCs w:val="24"/>
                <w:lang w:val="vi-VN"/>
              </w:rPr>
            </w:pPr>
            <w:r w:rsidRPr="00606599">
              <w:rPr>
                <w:sz w:val="24"/>
                <w:szCs w:val="24"/>
              </w:rPr>
              <w:t>- Lập bảng thống kê tần số cho biến MSSubClass.</w:t>
            </w:r>
          </w:p>
          <w:p w14:paraId="23CFDD52" w14:textId="7842A0A1" w:rsidR="00952AE1" w:rsidRPr="003A4B51" w:rsidRDefault="00606599" w:rsidP="00606599">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76" w:lineRule="auto"/>
              <w:jc w:val="both"/>
              <w:rPr>
                <w:sz w:val="24"/>
                <w:szCs w:val="24"/>
                <w:lang w:val="vi-VN"/>
              </w:rPr>
            </w:pPr>
            <w:r w:rsidRPr="00606599">
              <w:rPr>
                <w:sz w:val="24"/>
                <w:szCs w:val="24"/>
              </w:rPr>
              <w:t>- Làm báo cáo.</w:t>
            </w:r>
          </w:p>
        </w:tc>
      </w:tr>
      <w:tr w:rsidR="003A4B51" w:rsidRPr="003A4B51" w14:paraId="5EFCD05D" w14:textId="77777777" w:rsidTr="00606599">
        <w:trPr>
          <w:trHeight w:val="593"/>
        </w:trPr>
        <w:tc>
          <w:tcPr>
            <w:tcW w:w="1525" w:type="dxa"/>
            <w:vAlign w:val="center"/>
          </w:tcPr>
          <w:p w14:paraId="23130DFA" w14:textId="0AB81C90" w:rsidR="00952AE1" w:rsidRPr="003A4B51" w:rsidRDefault="00251A00" w:rsidP="003A4B51">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360" w:lineRule="auto"/>
              <w:jc w:val="center"/>
              <w:rPr>
                <w:sz w:val="24"/>
                <w:szCs w:val="24"/>
                <w:lang w:val="vi-VN"/>
              </w:rPr>
            </w:pPr>
            <w:r w:rsidRPr="003A4B51">
              <w:rPr>
                <w:sz w:val="24"/>
                <w:szCs w:val="24"/>
              </w:rPr>
              <w:t>3124411203</w:t>
            </w:r>
          </w:p>
        </w:tc>
        <w:tc>
          <w:tcPr>
            <w:tcW w:w="1710" w:type="dxa"/>
            <w:vAlign w:val="center"/>
          </w:tcPr>
          <w:p w14:paraId="2D0BF32F" w14:textId="192C1821" w:rsidR="00952AE1" w:rsidRPr="003A4B51" w:rsidRDefault="00952AE1" w:rsidP="003A4B51">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360" w:lineRule="auto"/>
              <w:jc w:val="center"/>
              <w:rPr>
                <w:sz w:val="24"/>
                <w:szCs w:val="24"/>
                <w:lang w:val="vi-VN"/>
              </w:rPr>
            </w:pPr>
            <w:r w:rsidRPr="003A4B51">
              <w:rPr>
                <w:sz w:val="24"/>
                <w:szCs w:val="24"/>
                <w:lang w:val="vi-VN"/>
              </w:rPr>
              <w:t>Nguyễn An Nhung</w:t>
            </w:r>
          </w:p>
        </w:tc>
        <w:tc>
          <w:tcPr>
            <w:tcW w:w="6210" w:type="dxa"/>
            <w:vAlign w:val="center"/>
          </w:tcPr>
          <w:p w14:paraId="09F61218" w14:textId="77777777" w:rsidR="00606599" w:rsidRDefault="00606599" w:rsidP="00606599">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76" w:lineRule="auto"/>
              <w:jc w:val="both"/>
              <w:rPr>
                <w:sz w:val="24"/>
                <w:szCs w:val="24"/>
                <w:lang w:val="vi-VN"/>
              </w:rPr>
            </w:pPr>
            <w:r w:rsidRPr="00606599">
              <w:rPr>
                <w:sz w:val="24"/>
                <w:szCs w:val="24"/>
              </w:rPr>
              <w:t>- Nạp các thư viện cốt lõi (numpy, pandas, matplotlib, seaborn, scipy) &amp; cấu hình môi trường.</w:t>
            </w:r>
          </w:p>
          <w:p w14:paraId="2F14BC8F" w14:textId="77777777" w:rsidR="00606599" w:rsidRDefault="00606599" w:rsidP="00606599">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76" w:lineRule="auto"/>
              <w:jc w:val="both"/>
              <w:rPr>
                <w:sz w:val="24"/>
                <w:szCs w:val="24"/>
                <w:lang w:val="vi-VN"/>
              </w:rPr>
            </w:pPr>
            <w:r w:rsidRPr="00606599">
              <w:rPr>
                <w:sz w:val="24"/>
                <w:szCs w:val="24"/>
              </w:rPr>
              <w:t>- Kiểm tra và nạp dữ liệu thô (train.csv), xác nhận kích thước tập dữ liệu (df_raw.shape).</w:t>
            </w:r>
          </w:p>
          <w:p w14:paraId="3E7D10DD" w14:textId="4758A73D" w:rsidR="00952AE1" w:rsidRPr="003A4B51" w:rsidRDefault="00606599" w:rsidP="00606599">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76" w:lineRule="auto"/>
              <w:jc w:val="both"/>
              <w:rPr>
                <w:sz w:val="24"/>
                <w:szCs w:val="24"/>
                <w:lang w:val="vi-VN"/>
              </w:rPr>
            </w:pPr>
            <w:r w:rsidRPr="00606599">
              <w:rPr>
                <w:sz w:val="24"/>
                <w:szCs w:val="24"/>
              </w:rPr>
              <w:t>- Tổng hợp project, thiết kế &amp; soạn toàn bộ slide báo cáo (PPT).</w:t>
            </w:r>
          </w:p>
        </w:tc>
      </w:tr>
      <w:tr w:rsidR="003A4B51" w:rsidRPr="003A4B51" w14:paraId="7BE9AC69" w14:textId="77777777" w:rsidTr="00606599">
        <w:trPr>
          <w:trHeight w:val="593"/>
        </w:trPr>
        <w:tc>
          <w:tcPr>
            <w:tcW w:w="1525" w:type="dxa"/>
            <w:vAlign w:val="center"/>
          </w:tcPr>
          <w:p w14:paraId="270F5036" w14:textId="1517F64F" w:rsidR="00952AE1" w:rsidRPr="003A4B51" w:rsidRDefault="00952AE1" w:rsidP="003A4B51">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360" w:lineRule="auto"/>
              <w:jc w:val="center"/>
              <w:rPr>
                <w:sz w:val="24"/>
                <w:szCs w:val="24"/>
                <w:lang w:val="vi-VN"/>
              </w:rPr>
            </w:pPr>
            <w:r w:rsidRPr="003A4B51">
              <w:rPr>
                <w:sz w:val="24"/>
                <w:szCs w:val="24"/>
                <w:lang w:val="vi-VN"/>
              </w:rPr>
              <w:t>3124411151</w:t>
            </w:r>
          </w:p>
        </w:tc>
        <w:tc>
          <w:tcPr>
            <w:tcW w:w="1710" w:type="dxa"/>
            <w:vAlign w:val="center"/>
          </w:tcPr>
          <w:p w14:paraId="1184EA62" w14:textId="21996C7C" w:rsidR="00952AE1" w:rsidRPr="003A4B51" w:rsidRDefault="00952AE1" w:rsidP="003A4B51">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360" w:lineRule="auto"/>
              <w:jc w:val="center"/>
              <w:rPr>
                <w:sz w:val="24"/>
                <w:szCs w:val="24"/>
                <w:lang w:val="vi-VN"/>
              </w:rPr>
            </w:pPr>
            <w:r w:rsidRPr="003A4B51">
              <w:rPr>
                <w:sz w:val="24"/>
                <w:szCs w:val="24"/>
                <w:lang w:val="vi-VN"/>
              </w:rPr>
              <w:t>Trần Đỗ Khánh Linh</w:t>
            </w:r>
          </w:p>
        </w:tc>
        <w:tc>
          <w:tcPr>
            <w:tcW w:w="6210" w:type="dxa"/>
            <w:vAlign w:val="center"/>
          </w:tcPr>
          <w:p w14:paraId="0D6A4D87" w14:textId="7DBDEED7" w:rsidR="00606599" w:rsidRDefault="00606599" w:rsidP="00606599">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76" w:lineRule="auto"/>
              <w:jc w:val="both"/>
              <w:rPr>
                <w:sz w:val="24"/>
                <w:szCs w:val="24"/>
                <w:lang w:val="vi-VN"/>
              </w:rPr>
            </w:pPr>
            <w:r w:rsidRPr="00606599">
              <w:rPr>
                <w:sz w:val="24"/>
                <w:szCs w:val="24"/>
              </w:rPr>
              <w:t xml:space="preserve">Phân tích biến mục tiêu </w:t>
            </w:r>
            <w:r>
              <w:rPr>
                <w:sz w:val="24"/>
                <w:szCs w:val="24"/>
              </w:rPr>
              <w:t>và</w:t>
            </w:r>
            <w:r w:rsidRPr="00606599">
              <w:rPr>
                <w:sz w:val="24"/>
                <w:szCs w:val="24"/>
              </w:rPr>
              <w:t xml:space="preserve"> </w:t>
            </w:r>
            <w:r>
              <w:rPr>
                <w:sz w:val="24"/>
                <w:szCs w:val="24"/>
              </w:rPr>
              <w:t>b</w:t>
            </w:r>
            <w:r w:rsidRPr="00606599">
              <w:rPr>
                <w:sz w:val="24"/>
                <w:szCs w:val="24"/>
              </w:rPr>
              <w:t>iến đổi phân phối:</w:t>
            </w:r>
          </w:p>
          <w:p w14:paraId="0F6AC908" w14:textId="129C3357" w:rsidR="00606599" w:rsidRDefault="00606599" w:rsidP="00606599">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76" w:lineRule="auto"/>
              <w:jc w:val="both"/>
              <w:rPr>
                <w:sz w:val="24"/>
                <w:szCs w:val="24"/>
              </w:rPr>
            </w:pPr>
            <w:r w:rsidRPr="00606599">
              <w:rPr>
                <w:sz w:val="24"/>
                <w:szCs w:val="24"/>
              </w:rPr>
              <w:t>- Trực quan hóa &amp; so sánh phân phối giữa SalePrice gốc và LogSalePrice.</w:t>
            </w:r>
          </w:p>
          <w:p w14:paraId="0BC525DF" w14:textId="77777777" w:rsidR="00606599" w:rsidRDefault="00606599" w:rsidP="00606599">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76" w:lineRule="auto"/>
              <w:jc w:val="both"/>
              <w:rPr>
                <w:sz w:val="24"/>
                <w:szCs w:val="24"/>
                <w:lang w:val="vi-VN"/>
              </w:rPr>
            </w:pPr>
            <w:r w:rsidRPr="00606599">
              <w:rPr>
                <w:sz w:val="24"/>
                <w:szCs w:val="24"/>
              </w:rPr>
              <w:t>- Tính toán độ lệch (Skewness) và độ nhọn (Kurtosis).</w:t>
            </w:r>
          </w:p>
          <w:p w14:paraId="1AE3EB41" w14:textId="77777777" w:rsidR="00606599" w:rsidRDefault="00606599" w:rsidP="00606599">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76" w:lineRule="auto"/>
              <w:jc w:val="both"/>
              <w:rPr>
                <w:sz w:val="24"/>
                <w:szCs w:val="24"/>
                <w:lang w:val="vi-VN"/>
              </w:rPr>
            </w:pPr>
            <w:r w:rsidRPr="00606599">
              <w:rPr>
                <w:sz w:val="24"/>
                <w:szCs w:val="24"/>
              </w:rPr>
              <w:t>- Vẽ đồ thị phân phối (Histogram) và QQ-Plot để đánh giá tính chuẩn của biến mục tiêu.</w:t>
            </w:r>
          </w:p>
          <w:p w14:paraId="33205F02" w14:textId="37CBA774" w:rsidR="00952AE1" w:rsidRPr="003A4B51" w:rsidRDefault="00606599" w:rsidP="00606599">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76" w:lineRule="auto"/>
              <w:ind w:right="-111"/>
              <w:jc w:val="both"/>
              <w:rPr>
                <w:sz w:val="24"/>
                <w:szCs w:val="24"/>
                <w:lang w:val="vi-VN"/>
              </w:rPr>
            </w:pPr>
            <w:r w:rsidRPr="00606599">
              <w:rPr>
                <w:sz w:val="24"/>
                <w:szCs w:val="24"/>
              </w:rPr>
              <w:t>- Làm báo cáo</w:t>
            </w:r>
          </w:p>
        </w:tc>
      </w:tr>
    </w:tbl>
    <w:p w14:paraId="2795BE82" w14:textId="6B1C9F47" w:rsidR="006B2836" w:rsidRPr="003A4B51" w:rsidRDefault="006B2836" w:rsidP="003A4B51">
      <w:pPr>
        <w:spacing w:before="120" w:after="120" w:line="360" w:lineRule="auto"/>
        <w:rPr>
          <w:b/>
          <w:bCs/>
          <w:lang w:val="vi-VN"/>
        </w:rPr>
        <w:sectPr w:rsidR="006B2836" w:rsidRPr="003A4B51" w:rsidSect="001521E1">
          <w:pgSz w:w="12240" w:h="15840"/>
          <w:pgMar w:top="1440" w:right="1440" w:bottom="1440" w:left="1440" w:header="720" w:footer="720" w:gutter="0"/>
          <w:cols w:space="720"/>
          <w:docGrid w:linePitch="360"/>
        </w:sectPr>
      </w:pPr>
    </w:p>
    <w:p w14:paraId="389406A3" w14:textId="77777777" w:rsidR="00607DBB" w:rsidRPr="003A4B51" w:rsidRDefault="00255FFD" w:rsidP="003A4B51">
      <w:pPr>
        <w:pStyle w:val="Unnumbered"/>
        <w:spacing w:before="120" w:after="120" w:line="360" w:lineRule="auto"/>
      </w:pPr>
      <w:bookmarkStart w:id="3" w:name="_Toc241843371"/>
      <w:r w:rsidRPr="003A4B51">
        <w:lastRenderedPageBreak/>
        <w:t>MỤC LỤC</w:t>
      </w:r>
      <w:bookmarkEnd w:id="3"/>
    </w:p>
    <w:p w14:paraId="2D773B05" w14:textId="77777777" w:rsidR="00B429F1" w:rsidRPr="003A4B51" w:rsidRDefault="00B429F1" w:rsidP="003A4B51">
      <w:pPr>
        <w:spacing w:before="120" w:after="120" w:line="360" w:lineRule="auto"/>
        <w:rPr>
          <w:lang w:val="vi-VN"/>
        </w:rPr>
      </w:pPr>
    </w:p>
    <w:sdt>
      <w:sdtPr>
        <w:rPr>
          <w:rFonts w:ascii="Times New Roman" w:eastAsia="Arial Unicode MS" w:hAnsi="Times New Roman" w:cs="Times New Roman"/>
          <w:color w:val="auto"/>
          <w:sz w:val="24"/>
          <w:szCs w:val="24"/>
          <w:bdr w:val="nil"/>
        </w:rPr>
        <w:id w:val="-759216347"/>
        <w:docPartObj>
          <w:docPartGallery w:val="Table of Contents"/>
          <w:docPartUnique/>
        </w:docPartObj>
      </w:sdtPr>
      <w:sdtEndPr>
        <w:rPr>
          <w:b/>
          <w:bCs/>
          <w:noProof/>
        </w:rPr>
      </w:sdtEndPr>
      <w:sdtContent>
        <w:p w14:paraId="322416B6" w14:textId="641ED6BE" w:rsidR="00B429F1" w:rsidRPr="003A4B51" w:rsidRDefault="00B429F1" w:rsidP="003A4B51">
          <w:pPr>
            <w:pStyle w:val="TOCHeading"/>
            <w:spacing w:before="120" w:after="120" w:line="360" w:lineRule="auto"/>
            <w:rPr>
              <w:rFonts w:ascii="Times New Roman" w:hAnsi="Times New Roman" w:cs="Times New Roman"/>
              <w:color w:val="auto"/>
            </w:rPr>
          </w:pPr>
        </w:p>
        <w:p w14:paraId="6FCE274A" w14:textId="7F62AA01" w:rsidR="00606599" w:rsidRDefault="00B429F1">
          <w:pPr>
            <w:pStyle w:val="TOC1"/>
            <w:tabs>
              <w:tab w:val="right" w:leader="dot" w:pos="9350"/>
            </w:tabs>
            <w:rPr>
              <w:rFonts w:asciiTheme="minorHAnsi" w:eastAsiaTheme="minorEastAsia" w:hAnsiTheme="minorHAnsi" w:cstheme="minorBidi"/>
              <w:noProof/>
              <w:kern w:val="2"/>
              <w:bdr w:val="none" w:sz="0" w:space="0" w:color="auto"/>
              <w14:ligatures w14:val="standardContextual"/>
            </w:rPr>
          </w:pPr>
          <w:r w:rsidRPr="003A4B51">
            <w:fldChar w:fldCharType="begin"/>
          </w:r>
          <w:r w:rsidRPr="003A4B51">
            <w:instrText xml:space="preserve"> TOC \o "1-3" \h \z \u </w:instrText>
          </w:r>
          <w:r w:rsidRPr="003A4B51">
            <w:fldChar w:fldCharType="separate"/>
          </w:r>
          <w:hyperlink w:anchor="_Toc241843368" w:history="1">
            <w:r w:rsidR="00606599" w:rsidRPr="00615EF0">
              <w:rPr>
                <w:rStyle w:val="Hyperlink"/>
                <w:noProof/>
              </w:rPr>
              <w:t>LỜI MỞ ĐẦU</w:t>
            </w:r>
            <w:r w:rsidR="00606599">
              <w:rPr>
                <w:noProof/>
                <w:webHidden/>
              </w:rPr>
              <w:tab/>
            </w:r>
            <w:r w:rsidR="00606599">
              <w:rPr>
                <w:noProof/>
                <w:webHidden/>
              </w:rPr>
              <w:fldChar w:fldCharType="begin"/>
            </w:r>
            <w:r w:rsidR="00606599">
              <w:rPr>
                <w:noProof/>
                <w:webHidden/>
              </w:rPr>
              <w:instrText xml:space="preserve"> PAGEREF _Toc241843368 \h </w:instrText>
            </w:r>
            <w:r w:rsidR="00606599">
              <w:rPr>
                <w:noProof/>
                <w:webHidden/>
              </w:rPr>
            </w:r>
            <w:r w:rsidR="00606599">
              <w:rPr>
                <w:noProof/>
                <w:webHidden/>
              </w:rPr>
              <w:fldChar w:fldCharType="separate"/>
            </w:r>
            <w:r w:rsidR="0042345E">
              <w:rPr>
                <w:noProof/>
                <w:webHidden/>
              </w:rPr>
              <w:t>2</w:t>
            </w:r>
            <w:r w:rsidR="00606599">
              <w:rPr>
                <w:noProof/>
                <w:webHidden/>
              </w:rPr>
              <w:fldChar w:fldCharType="end"/>
            </w:r>
          </w:hyperlink>
        </w:p>
        <w:p w14:paraId="52C62BAE" w14:textId="60939B10" w:rsidR="00606599" w:rsidRDefault="00606599">
          <w:pPr>
            <w:pStyle w:val="TOC1"/>
            <w:tabs>
              <w:tab w:val="right" w:leader="dot" w:pos="9350"/>
            </w:tabs>
            <w:rPr>
              <w:rFonts w:asciiTheme="minorHAnsi" w:eastAsiaTheme="minorEastAsia" w:hAnsiTheme="minorHAnsi" w:cstheme="minorBidi"/>
              <w:noProof/>
              <w:kern w:val="2"/>
              <w:bdr w:val="none" w:sz="0" w:space="0" w:color="auto"/>
              <w14:ligatures w14:val="standardContextual"/>
            </w:rPr>
          </w:pPr>
          <w:hyperlink w:anchor="_Toc241843369" w:history="1">
            <w:r w:rsidRPr="00615EF0">
              <w:rPr>
                <w:rStyle w:val="Hyperlink"/>
                <w:noProof/>
              </w:rPr>
              <w:t>LỜI CẢM ƠN</w:t>
            </w:r>
            <w:r>
              <w:rPr>
                <w:noProof/>
                <w:webHidden/>
              </w:rPr>
              <w:tab/>
            </w:r>
            <w:r>
              <w:rPr>
                <w:noProof/>
                <w:webHidden/>
              </w:rPr>
              <w:fldChar w:fldCharType="begin"/>
            </w:r>
            <w:r>
              <w:rPr>
                <w:noProof/>
                <w:webHidden/>
              </w:rPr>
              <w:instrText xml:space="preserve"> PAGEREF _Toc241843369 \h </w:instrText>
            </w:r>
            <w:r>
              <w:rPr>
                <w:noProof/>
                <w:webHidden/>
              </w:rPr>
            </w:r>
            <w:r>
              <w:rPr>
                <w:noProof/>
                <w:webHidden/>
              </w:rPr>
              <w:fldChar w:fldCharType="separate"/>
            </w:r>
            <w:r w:rsidR="0042345E">
              <w:rPr>
                <w:noProof/>
                <w:webHidden/>
              </w:rPr>
              <w:t>3</w:t>
            </w:r>
            <w:r>
              <w:rPr>
                <w:noProof/>
                <w:webHidden/>
              </w:rPr>
              <w:fldChar w:fldCharType="end"/>
            </w:r>
          </w:hyperlink>
        </w:p>
        <w:p w14:paraId="17869E56" w14:textId="27C1B2CC" w:rsidR="00606599" w:rsidRDefault="00606599">
          <w:pPr>
            <w:pStyle w:val="TOC1"/>
            <w:tabs>
              <w:tab w:val="right" w:leader="dot" w:pos="9350"/>
            </w:tabs>
            <w:rPr>
              <w:rFonts w:asciiTheme="minorHAnsi" w:eastAsiaTheme="minorEastAsia" w:hAnsiTheme="minorHAnsi" w:cstheme="minorBidi"/>
              <w:noProof/>
              <w:kern w:val="2"/>
              <w:bdr w:val="none" w:sz="0" w:space="0" w:color="auto"/>
              <w14:ligatures w14:val="standardContextual"/>
            </w:rPr>
          </w:pPr>
          <w:hyperlink w:anchor="_Toc241843370" w:history="1">
            <w:r w:rsidRPr="00615EF0">
              <w:rPr>
                <w:rStyle w:val="Hyperlink"/>
                <w:noProof/>
              </w:rPr>
              <w:t>NHẬN XÉT CỦA GIẢNG VIÊN</w:t>
            </w:r>
            <w:r>
              <w:rPr>
                <w:noProof/>
                <w:webHidden/>
              </w:rPr>
              <w:tab/>
            </w:r>
            <w:r>
              <w:rPr>
                <w:noProof/>
                <w:webHidden/>
              </w:rPr>
              <w:fldChar w:fldCharType="begin"/>
            </w:r>
            <w:r>
              <w:rPr>
                <w:noProof/>
                <w:webHidden/>
              </w:rPr>
              <w:instrText xml:space="preserve"> PAGEREF _Toc241843370 \h </w:instrText>
            </w:r>
            <w:r>
              <w:rPr>
                <w:noProof/>
                <w:webHidden/>
              </w:rPr>
            </w:r>
            <w:r>
              <w:rPr>
                <w:noProof/>
                <w:webHidden/>
              </w:rPr>
              <w:fldChar w:fldCharType="separate"/>
            </w:r>
            <w:r w:rsidR="0042345E">
              <w:rPr>
                <w:noProof/>
                <w:webHidden/>
              </w:rPr>
              <w:t>4</w:t>
            </w:r>
            <w:r>
              <w:rPr>
                <w:noProof/>
                <w:webHidden/>
              </w:rPr>
              <w:fldChar w:fldCharType="end"/>
            </w:r>
          </w:hyperlink>
        </w:p>
        <w:p w14:paraId="227500D7" w14:textId="6C36380C" w:rsidR="00606599" w:rsidRDefault="00606599">
          <w:pPr>
            <w:pStyle w:val="TOC1"/>
            <w:tabs>
              <w:tab w:val="right" w:leader="dot" w:pos="9350"/>
            </w:tabs>
            <w:rPr>
              <w:rFonts w:asciiTheme="minorHAnsi" w:eastAsiaTheme="minorEastAsia" w:hAnsiTheme="minorHAnsi" w:cstheme="minorBidi"/>
              <w:noProof/>
              <w:kern w:val="2"/>
              <w:bdr w:val="none" w:sz="0" w:space="0" w:color="auto"/>
              <w14:ligatures w14:val="standardContextual"/>
            </w:rPr>
          </w:pPr>
          <w:hyperlink w:anchor="_Toc241843371" w:history="1">
            <w:r w:rsidRPr="00615EF0">
              <w:rPr>
                <w:rStyle w:val="Hyperlink"/>
                <w:noProof/>
              </w:rPr>
              <w:t>MỤC LỤC</w:t>
            </w:r>
            <w:r>
              <w:rPr>
                <w:noProof/>
                <w:webHidden/>
              </w:rPr>
              <w:tab/>
            </w:r>
            <w:r>
              <w:rPr>
                <w:noProof/>
                <w:webHidden/>
              </w:rPr>
              <w:fldChar w:fldCharType="begin"/>
            </w:r>
            <w:r>
              <w:rPr>
                <w:noProof/>
                <w:webHidden/>
              </w:rPr>
              <w:instrText xml:space="preserve"> PAGEREF _Toc241843371 \h </w:instrText>
            </w:r>
            <w:r>
              <w:rPr>
                <w:noProof/>
                <w:webHidden/>
              </w:rPr>
            </w:r>
            <w:r>
              <w:rPr>
                <w:noProof/>
                <w:webHidden/>
              </w:rPr>
              <w:fldChar w:fldCharType="separate"/>
            </w:r>
            <w:r w:rsidR="0042345E">
              <w:rPr>
                <w:noProof/>
                <w:webHidden/>
              </w:rPr>
              <w:t>6</w:t>
            </w:r>
            <w:r>
              <w:rPr>
                <w:noProof/>
                <w:webHidden/>
              </w:rPr>
              <w:fldChar w:fldCharType="end"/>
            </w:r>
          </w:hyperlink>
        </w:p>
        <w:p w14:paraId="7DAE0966" w14:textId="682A54AE" w:rsidR="00606599" w:rsidRDefault="00606599">
          <w:pPr>
            <w:pStyle w:val="TOC1"/>
            <w:tabs>
              <w:tab w:val="right" w:leader="dot" w:pos="9350"/>
            </w:tabs>
            <w:rPr>
              <w:rFonts w:asciiTheme="minorHAnsi" w:eastAsiaTheme="minorEastAsia" w:hAnsiTheme="minorHAnsi" w:cstheme="minorBidi"/>
              <w:noProof/>
              <w:kern w:val="2"/>
              <w:bdr w:val="none" w:sz="0" w:space="0" w:color="auto"/>
              <w14:ligatures w14:val="standardContextual"/>
            </w:rPr>
          </w:pPr>
          <w:hyperlink w:anchor="_Toc241843372" w:history="1">
            <w:r w:rsidRPr="00615EF0">
              <w:rPr>
                <w:rStyle w:val="Hyperlink"/>
                <w:noProof/>
                <w:lang w:val="vi-VN"/>
              </w:rPr>
              <w:t>Chương 1.</w:t>
            </w:r>
            <w:r w:rsidRPr="00615EF0">
              <w:rPr>
                <w:rStyle w:val="Hyperlink"/>
                <w:noProof/>
              </w:rPr>
              <w:t xml:space="preserve"> TỔNG QUAN VỀ DỮ LIỆU &amp; MÔI TRƯỜNG PHÂN TÍCH</w:t>
            </w:r>
            <w:r>
              <w:rPr>
                <w:noProof/>
                <w:webHidden/>
              </w:rPr>
              <w:tab/>
            </w:r>
            <w:r>
              <w:rPr>
                <w:noProof/>
                <w:webHidden/>
              </w:rPr>
              <w:fldChar w:fldCharType="begin"/>
            </w:r>
            <w:r>
              <w:rPr>
                <w:noProof/>
                <w:webHidden/>
              </w:rPr>
              <w:instrText xml:space="preserve"> PAGEREF _Toc241843372 \h </w:instrText>
            </w:r>
            <w:r>
              <w:rPr>
                <w:noProof/>
                <w:webHidden/>
              </w:rPr>
            </w:r>
            <w:r>
              <w:rPr>
                <w:noProof/>
                <w:webHidden/>
              </w:rPr>
              <w:fldChar w:fldCharType="separate"/>
            </w:r>
            <w:r w:rsidR="0042345E">
              <w:rPr>
                <w:noProof/>
                <w:webHidden/>
              </w:rPr>
              <w:t>7</w:t>
            </w:r>
            <w:r>
              <w:rPr>
                <w:noProof/>
                <w:webHidden/>
              </w:rPr>
              <w:fldChar w:fldCharType="end"/>
            </w:r>
          </w:hyperlink>
        </w:p>
        <w:p w14:paraId="18AB9155" w14:textId="77FF2A98" w:rsidR="00606599" w:rsidRDefault="00606599">
          <w:pPr>
            <w:pStyle w:val="TOC2"/>
            <w:tabs>
              <w:tab w:val="right" w:leader="dot" w:pos="9350"/>
            </w:tabs>
            <w:rPr>
              <w:noProof/>
            </w:rPr>
          </w:pPr>
          <w:hyperlink w:anchor="_Toc241843373" w:history="1">
            <w:r w:rsidRPr="00615EF0">
              <w:rPr>
                <w:rStyle w:val="Hyperlink"/>
                <w:noProof/>
              </w:rPr>
              <w:t>1.1. Thư viện sử dụng và thiết lập môi trường phân tích</w:t>
            </w:r>
            <w:r>
              <w:rPr>
                <w:noProof/>
                <w:webHidden/>
              </w:rPr>
              <w:tab/>
            </w:r>
            <w:r>
              <w:rPr>
                <w:noProof/>
                <w:webHidden/>
              </w:rPr>
              <w:fldChar w:fldCharType="begin"/>
            </w:r>
            <w:r>
              <w:rPr>
                <w:noProof/>
                <w:webHidden/>
              </w:rPr>
              <w:instrText xml:space="preserve"> PAGEREF _Toc241843373 \h </w:instrText>
            </w:r>
            <w:r>
              <w:rPr>
                <w:noProof/>
                <w:webHidden/>
              </w:rPr>
            </w:r>
            <w:r>
              <w:rPr>
                <w:noProof/>
                <w:webHidden/>
              </w:rPr>
              <w:fldChar w:fldCharType="separate"/>
            </w:r>
            <w:r w:rsidR="0042345E">
              <w:rPr>
                <w:noProof/>
                <w:webHidden/>
              </w:rPr>
              <w:t>7</w:t>
            </w:r>
            <w:r>
              <w:rPr>
                <w:noProof/>
                <w:webHidden/>
              </w:rPr>
              <w:fldChar w:fldCharType="end"/>
            </w:r>
          </w:hyperlink>
        </w:p>
        <w:p w14:paraId="08F3265A" w14:textId="34A195C3" w:rsidR="00606599" w:rsidRDefault="00606599">
          <w:pPr>
            <w:pStyle w:val="TOC2"/>
            <w:tabs>
              <w:tab w:val="right" w:leader="dot" w:pos="9350"/>
            </w:tabs>
            <w:rPr>
              <w:noProof/>
            </w:rPr>
          </w:pPr>
          <w:hyperlink w:anchor="_Toc241843374" w:history="1">
            <w:r w:rsidRPr="00615EF0">
              <w:rPr>
                <w:rStyle w:val="Hyperlink"/>
                <w:noProof/>
              </w:rPr>
              <w:t>1.2. Khảo sát cấu trúc và chuẩn hóa kiểu dữ liệu</w:t>
            </w:r>
            <w:r>
              <w:rPr>
                <w:noProof/>
                <w:webHidden/>
              </w:rPr>
              <w:tab/>
            </w:r>
            <w:r>
              <w:rPr>
                <w:noProof/>
                <w:webHidden/>
              </w:rPr>
              <w:fldChar w:fldCharType="begin"/>
            </w:r>
            <w:r>
              <w:rPr>
                <w:noProof/>
                <w:webHidden/>
              </w:rPr>
              <w:instrText xml:space="preserve"> PAGEREF _Toc241843374 \h </w:instrText>
            </w:r>
            <w:r>
              <w:rPr>
                <w:noProof/>
                <w:webHidden/>
              </w:rPr>
            </w:r>
            <w:r>
              <w:rPr>
                <w:noProof/>
                <w:webHidden/>
              </w:rPr>
              <w:fldChar w:fldCharType="separate"/>
            </w:r>
            <w:r w:rsidR="0042345E">
              <w:rPr>
                <w:noProof/>
                <w:webHidden/>
              </w:rPr>
              <w:t>8</w:t>
            </w:r>
            <w:r>
              <w:rPr>
                <w:noProof/>
                <w:webHidden/>
              </w:rPr>
              <w:fldChar w:fldCharType="end"/>
            </w:r>
          </w:hyperlink>
        </w:p>
        <w:p w14:paraId="7312EE35" w14:textId="7CCFFBDC" w:rsidR="00606599" w:rsidRDefault="00606599">
          <w:pPr>
            <w:pStyle w:val="TOC2"/>
            <w:tabs>
              <w:tab w:val="right" w:leader="dot" w:pos="9350"/>
            </w:tabs>
            <w:rPr>
              <w:noProof/>
            </w:rPr>
          </w:pPr>
          <w:hyperlink w:anchor="_Toc241843375" w:history="1">
            <w:r w:rsidRPr="00615EF0">
              <w:rPr>
                <w:rStyle w:val="Hyperlink"/>
                <w:rFonts w:eastAsia="Google Sans"/>
                <w:noProof/>
              </w:rPr>
              <w:t>1.3. Bảng thống kê 5 số (Five-Number Summary) cho các biến cốt lõi</w:t>
            </w:r>
            <w:r>
              <w:rPr>
                <w:noProof/>
                <w:webHidden/>
              </w:rPr>
              <w:tab/>
            </w:r>
            <w:r>
              <w:rPr>
                <w:noProof/>
                <w:webHidden/>
              </w:rPr>
              <w:fldChar w:fldCharType="begin"/>
            </w:r>
            <w:r>
              <w:rPr>
                <w:noProof/>
                <w:webHidden/>
              </w:rPr>
              <w:instrText xml:space="preserve"> PAGEREF _Toc241843375 \h </w:instrText>
            </w:r>
            <w:r>
              <w:rPr>
                <w:noProof/>
                <w:webHidden/>
              </w:rPr>
            </w:r>
            <w:r>
              <w:rPr>
                <w:noProof/>
                <w:webHidden/>
              </w:rPr>
              <w:fldChar w:fldCharType="separate"/>
            </w:r>
            <w:r w:rsidR="0042345E">
              <w:rPr>
                <w:noProof/>
                <w:webHidden/>
              </w:rPr>
              <w:t>9</w:t>
            </w:r>
            <w:r>
              <w:rPr>
                <w:noProof/>
                <w:webHidden/>
              </w:rPr>
              <w:fldChar w:fldCharType="end"/>
            </w:r>
          </w:hyperlink>
        </w:p>
        <w:p w14:paraId="38496B34" w14:textId="1D46F2ED" w:rsidR="00606599" w:rsidRDefault="00606599">
          <w:pPr>
            <w:pStyle w:val="TOC1"/>
            <w:tabs>
              <w:tab w:val="right" w:leader="dot" w:pos="9350"/>
            </w:tabs>
            <w:rPr>
              <w:rFonts w:asciiTheme="minorHAnsi" w:eastAsiaTheme="minorEastAsia" w:hAnsiTheme="minorHAnsi" w:cstheme="minorBidi"/>
              <w:noProof/>
              <w:kern w:val="2"/>
              <w:bdr w:val="none" w:sz="0" w:space="0" w:color="auto"/>
              <w14:ligatures w14:val="standardContextual"/>
            </w:rPr>
          </w:pPr>
          <w:hyperlink w:anchor="_Toc241843376" w:history="1">
            <w:r w:rsidRPr="00615EF0">
              <w:rPr>
                <w:rStyle w:val="Hyperlink"/>
                <w:noProof/>
                <w:lang w:val="vi-VN"/>
              </w:rPr>
              <w:t>Chương 2.</w:t>
            </w:r>
            <w:r w:rsidRPr="00615EF0">
              <w:rPr>
                <w:rStyle w:val="Hyperlink"/>
                <w:noProof/>
              </w:rPr>
              <w:t xml:space="preserve"> PHÂN TÍCH PHÂN BỐ VÀ QUY TRÌNH TIỀN XỬ LÝ DỮ LIỆU CHUYÊN SÂU</w:t>
            </w:r>
            <w:r>
              <w:rPr>
                <w:noProof/>
                <w:webHidden/>
              </w:rPr>
              <w:tab/>
            </w:r>
            <w:r>
              <w:rPr>
                <w:noProof/>
                <w:webHidden/>
              </w:rPr>
              <w:fldChar w:fldCharType="begin"/>
            </w:r>
            <w:r>
              <w:rPr>
                <w:noProof/>
                <w:webHidden/>
              </w:rPr>
              <w:instrText xml:space="preserve"> PAGEREF _Toc241843376 \h </w:instrText>
            </w:r>
            <w:r>
              <w:rPr>
                <w:noProof/>
                <w:webHidden/>
              </w:rPr>
            </w:r>
            <w:r>
              <w:rPr>
                <w:noProof/>
                <w:webHidden/>
              </w:rPr>
              <w:fldChar w:fldCharType="separate"/>
            </w:r>
            <w:r w:rsidR="0042345E">
              <w:rPr>
                <w:noProof/>
                <w:webHidden/>
              </w:rPr>
              <w:t>10</w:t>
            </w:r>
            <w:r>
              <w:rPr>
                <w:noProof/>
                <w:webHidden/>
              </w:rPr>
              <w:fldChar w:fldCharType="end"/>
            </w:r>
          </w:hyperlink>
        </w:p>
        <w:p w14:paraId="73A27EC8" w14:textId="0F7C7296" w:rsidR="00606599" w:rsidRDefault="00606599">
          <w:pPr>
            <w:pStyle w:val="TOC2"/>
            <w:tabs>
              <w:tab w:val="right" w:leader="dot" w:pos="9350"/>
            </w:tabs>
            <w:rPr>
              <w:noProof/>
            </w:rPr>
          </w:pPr>
          <w:hyperlink w:anchor="_Toc241843377" w:history="1">
            <w:r w:rsidRPr="00615EF0">
              <w:rPr>
                <w:rStyle w:val="Hyperlink"/>
                <w:noProof/>
              </w:rPr>
              <w:t>2.1. Phân tích biến mục tiêu SalePrice và biến đổi logarithm (Log1p)</w:t>
            </w:r>
            <w:r>
              <w:rPr>
                <w:noProof/>
                <w:webHidden/>
              </w:rPr>
              <w:tab/>
            </w:r>
            <w:r>
              <w:rPr>
                <w:noProof/>
                <w:webHidden/>
              </w:rPr>
              <w:fldChar w:fldCharType="begin"/>
            </w:r>
            <w:r>
              <w:rPr>
                <w:noProof/>
                <w:webHidden/>
              </w:rPr>
              <w:instrText xml:space="preserve"> PAGEREF _Toc241843377 \h </w:instrText>
            </w:r>
            <w:r>
              <w:rPr>
                <w:noProof/>
                <w:webHidden/>
              </w:rPr>
            </w:r>
            <w:r>
              <w:rPr>
                <w:noProof/>
                <w:webHidden/>
              </w:rPr>
              <w:fldChar w:fldCharType="separate"/>
            </w:r>
            <w:r w:rsidR="0042345E">
              <w:rPr>
                <w:noProof/>
                <w:webHidden/>
              </w:rPr>
              <w:t>10</w:t>
            </w:r>
            <w:r>
              <w:rPr>
                <w:noProof/>
                <w:webHidden/>
              </w:rPr>
              <w:fldChar w:fldCharType="end"/>
            </w:r>
          </w:hyperlink>
        </w:p>
        <w:p w14:paraId="3BE6B724" w14:textId="470830F2" w:rsidR="00606599" w:rsidRDefault="00606599">
          <w:pPr>
            <w:pStyle w:val="TOC2"/>
            <w:tabs>
              <w:tab w:val="right" w:leader="dot" w:pos="9350"/>
            </w:tabs>
            <w:rPr>
              <w:noProof/>
            </w:rPr>
          </w:pPr>
          <w:hyperlink w:anchor="_Toc241843378" w:history="1">
            <w:r w:rsidRPr="00615EF0">
              <w:rPr>
                <w:rStyle w:val="Hyperlink"/>
                <w:rFonts w:eastAsia="Google Sans"/>
                <w:noProof/>
              </w:rPr>
              <w:t>2.2. Phân tích và xử lý giá trị khuyết thiếu (Missing Values Imputation)</w:t>
            </w:r>
            <w:r>
              <w:rPr>
                <w:noProof/>
                <w:webHidden/>
              </w:rPr>
              <w:tab/>
            </w:r>
            <w:r>
              <w:rPr>
                <w:noProof/>
                <w:webHidden/>
              </w:rPr>
              <w:fldChar w:fldCharType="begin"/>
            </w:r>
            <w:r>
              <w:rPr>
                <w:noProof/>
                <w:webHidden/>
              </w:rPr>
              <w:instrText xml:space="preserve"> PAGEREF _Toc241843378 \h </w:instrText>
            </w:r>
            <w:r>
              <w:rPr>
                <w:noProof/>
                <w:webHidden/>
              </w:rPr>
            </w:r>
            <w:r>
              <w:rPr>
                <w:noProof/>
                <w:webHidden/>
              </w:rPr>
              <w:fldChar w:fldCharType="separate"/>
            </w:r>
            <w:r w:rsidR="0042345E">
              <w:rPr>
                <w:noProof/>
                <w:webHidden/>
              </w:rPr>
              <w:t>11</w:t>
            </w:r>
            <w:r>
              <w:rPr>
                <w:noProof/>
                <w:webHidden/>
              </w:rPr>
              <w:fldChar w:fldCharType="end"/>
            </w:r>
          </w:hyperlink>
        </w:p>
        <w:p w14:paraId="1D0CBCEB" w14:textId="68100C91" w:rsidR="00606599" w:rsidRDefault="00606599">
          <w:pPr>
            <w:pStyle w:val="TOC2"/>
            <w:tabs>
              <w:tab w:val="right" w:leader="dot" w:pos="9350"/>
            </w:tabs>
            <w:rPr>
              <w:noProof/>
            </w:rPr>
          </w:pPr>
          <w:hyperlink w:anchor="_Toc241843379" w:history="1">
            <w:r w:rsidRPr="00615EF0">
              <w:rPr>
                <w:rStyle w:val="Hyperlink"/>
                <w:noProof/>
              </w:rPr>
              <w:t>2.3. Phân tích đơn biến và biến cờ HasBasement</w:t>
            </w:r>
            <w:r>
              <w:rPr>
                <w:noProof/>
                <w:webHidden/>
              </w:rPr>
              <w:tab/>
            </w:r>
            <w:r>
              <w:rPr>
                <w:noProof/>
                <w:webHidden/>
              </w:rPr>
              <w:fldChar w:fldCharType="begin"/>
            </w:r>
            <w:r>
              <w:rPr>
                <w:noProof/>
                <w:webHidden/>
              </w:rPr>
              <w:instrText xml:space="preserve"> PAGEREF _Toc241843379 \h </w:instrText>
            </w:r>
            <w:r>
              <w:rPr>
                <w:noProof/>
                <w:webHidden/>
              </w:rPr>
            </w:r>
            <w:r>
              <w:rPr>
                <w:noProof/>
                <w:webHidden/>
              </w:rPr>
              <w:fldChar w:fldCharType="separate"/>
            </w:r>
            <w:r w:rsidR="0042345E">
              <w:rPr>
                <w:noProof/>
                <w:webHidden/>
              </w:rPr>
              <w:t>12</w:t>
            </w:r>
            <w:r>
              <w:rPr>
                <w:noProof/>
                <w:webHidden/>
              </w:rPr>
              <w:fldChar w:fldCharType="end"/>
            </w:r>
          </w:hyperlink>
        </w:p>
        <w:p w14:paraId="0CB838E0" w14:textId="1D008864" w:rsidR="00606599" w:rsidRDefault="00606599">
          <w:pPr>
            <w:pStyle w:val="TOC2"/>
            <w:tabs>
              <w:tab w:val="right" w:leader="dot" w:pos="9350"/>
            </w:tabs>
            <w:rPr>
              <w:noProof/>
            </w:rPr>
          </w:pPr>
          <w:hyperlink w:anchor="_Toc241843380" w:history="1">
            <w:r w:rsidRPr="00615EF0">
              <w:rPr>
                <w:rStyle w:val="Hyperlink"/>
                <w:noProof/>
              </w:rPr>
              <w:t>2.4. Phát hiện và loại bỏ điểm ngoại lệ</w:t>
            </w:r>
            <w:r>
              <w:rPr>
                <w:noProof/>
                <w:webHidden/>
              </w:rPr>
              <w:tab/>
            </w:r>
            <w:r>
              <w:rPr>
                <w:noProof/>
                <w:webHidden/>
              </w:rPr>
              <w:fldChar w:fldCharType="begin"/>
            </w:r>
            <w:r>
              <w:rPr>
                <w:noProof/>
                <w:webHidden/>
              </w:rPr>
              <w:instrText xml:space="preserve"> PAGEREF _Toc241843380 \h </w:instrText>
            </w:r>
            <w:r>
              <w:rPr>
                <w:noProof/>
                <w:webHidden/>
              </w:rPr>
            </w:r>
            <w:r>
              <w:rPr>
                <w:noProof/>
                <w:webHidden/>
              </w:rPr>
              <w:fldChar w:fldCharType="separate"/>
            </w:r>
            <w:r w:rsidR="0042345E">
              <w:rPr>
                <w:noProof/>
                <w:webHidden/>
              </w:rPr>
              <w:t>15</w:t>
            </w:r>
            <w:r>
              <w:rPr>
                <w:noProof/>
                <w:webHidden/>
              </w:rPr>
              <w:fldChar w:fldCharType="end"/>
            </w:r>
          </w:hyperlink>
        </w:p>
        <w:p w14:paraId="126A9104" w14:textId="3437924A" w:rsidR="00606599" w:rsidRDefault="00606599">
          <w:pPr>
            <w:pStyle w:val="TOC2"/>
            <w:tabs>
              <w:tab w:val="right" w:leader="dot" w:pos="9350"/>
            </w:tabs>
            <w:rPr>
              <w:noProof/>
            </w:rPr>
          </w:pPr>
          <w:hyperlink w:anchor="_Toc241843381" w:history="1">
            <w:r w:rsidRPr="00615EF0">
              <w:rPr>
                <w:rStyle w:val="Hyperlink"/>
                <w:noProof/>
              </w:rPr>
              <w:t>2.5. Kỹ thuật tạo đặc trưng mới và đánh giá tương quan</w:t>
            </w:r>
            <w:r>
              <w:rPr>
                <w:noProof/>
                <w:webHidden/>
              </w:rPr>
              <w:tab/>
            </w:r>
            <w:r>
              <w:rPr>
                <w:noProof/>
                <w:webHidden/>
              </w:rPr>
              <w:fldChar w:fldCharType="begin"/>
            </w:r>
            <w:r>
              <w:rPr>
                <w:noProof/>
                <w:webHidden/>
              </w:rPr>
              <w:instrText xml:space="preserve"> PAGEREF _Toc241843381 \h </w:instrText>
            </w:r>
            <w:r>
              <w:rPr>
                <w:noProof/>
                <w:webHidden/>
              </w:rPr>
            </w:r>
            <w:r>
              <w:rPr>
                <w:noProof/>
                <w:webHidden/>
              </w:rPr>
              <w:fldChar w:fldCharType="separate"/>
            </w:r>
            <w:r w:rsidR="0042345E">
              <w:rPr>
                <w:noProof/>
                <w:webHidden/>
              </w:rPr>
              <w:t>17</w:t>
            </w:r>
            <w:r>
              <w:rPr>
                <w:noProof/>
                <w:webHidden/>
              </w:rPr>
              <w:fldChar w:fldCharType="end"/>
            </w:r>
          </w:hyperlink>
        </w:p>
        <w:p w14:paraId="1D49FD4E" w14:textId="7522BA29" w:rsidR="00606599" w:rsidRDefault="00606599">
          <w:pPr>
            <w:pStyle w:val="TOC2"/>
            <w:tabs>
              <w:tab w:val="right" w:leader="dot" w:pos="9350"/>
            </w:tabs>
            <w:rPr>
              <w:noProof/>
            </w:rPr>
          </w:pPr>
          <w:hyperlink w:anchor="_Toc241843382" w:history="1">
            <w:r w:rsidRPr="00615EF0">
              <w:rPr>
                <w:rStyle w:val="Hyperlink"/>
                <w:noProof/>
              </w:rPr>
              <w:t>2.6. Mã hóa thứ tự và ma trận tương quan heatmap top 10</w:t>
            </w:r>
            <w:r>
              <w:rPr>
                <w:noProof/>
                <w:webHidden/>
              </w:rPr>
              <w:tab/>
            </w:r>
            <w:r>
              <w:rPr>
                <w:noProof/>
                <w:webHidden/>
              </w:rPr>
              <w:fldChar w:fldCharType="begin"/>
            </w:r>
            <w:r>
              <w:rPr>
                <w:noProof/>
                <w:webHidden/>
              </w:rPr>
              <w:instrText xml:space="preserve"> PAGEREF _Toc241843382 \h </w:instrText>
            </w:r>
            <w:r>
              <w:rPr>
                <w:noProof/>
                <w:webHidden/>
              </w:rPr>
            </w:r>
            <w:r>
              <w:rPr>
                <w:noProof/>
                <w:webHidden/>
              </w:rPr>
              <w:fldChar w:fldCharType="separate"/>
            </w:r>
            <w:r w:rsidR="0042345E">
              <w:rPr>
                <w:noProof/>
                <w:webHidden/>
              </w:rPr>
              <w:t>19</w:t>
            </w:r>
            <w:r>
              <w:rPr>
                <w:noProof/>
                <w:webHidden/>
              </w:rPr>
              <w:fldChar w:fldCharType="end"/>
            </w:r>
          </w:hyperlink>
        </w:p>
        <w:p w14:paraId="3A874B50" w14:textId="288F3DA0" w:rsidR="00606599" w:rsidRDefault="00606599">
          <w:pPr>
            <w:pStyle w:val="TOC2"/>
            <w:tabs>
              <w:tab w:val="right" w:leader="dot" w:pos="9350"/>
            </w:tabs>
            <w:rPr>
              <w:noProof/>
            </w:rPr>
          </w:pPr>
          <w:hyperlink w:anchor="_Toc241843383" w:history="1">
            <w:r w:rsidRPr="00615EF0">
              <w:rPr>
                <w:rStyle w:val="Hyperlink"/>
                <w:noProof/>
              </w:rPr>
              <w:t>2.7. Kiểm tra hiện tượng đa cộng tuyến (Multicollinearity)</w:t>
            </w:r>
            <w:r>
              <w:rPr>
                <w:noProof/>
                <w:webHidden/>
              </w:rPr>
              <w:tab/>
            </w:r>
            <w:r>
              <w:rPr>
                <w:noProof/>
                <w:webHidden/>
              </w:rPr>
              <w:fldChar w:fldCharType="begin"/>
            </w:r>
            <w:r>
              <w:rPr>
                <w:noProof/>
                <w:webHidden/>
              </w:rPr>
              <w:instrText xml:space="preserve"> PAGEREF _Toc241843383 \h </w:instrText>
            </w:r>
            <w:r>
              <w:rPr>
                <w:noProof/>
                <w:webHidden/>
              </w:rPr>
            </w:r>
            <w:r>
              <w:rPr>
                <w:noProof/>
                <w:webHidden/>
              </w:rPr>
              <w:fldChar w:fldCharType="separate"/>
            </w:r>
            <w:r w:rsidR="0042345E">
              <w:rPr>
                <w:noProof/>
                <w:webHidden/>
              </w:rPr>
              <w:t>21</w:t>
            </w:r>
            <w:r>
              <w:rPr>
                <w:noProof/>
                <w:webHidden/>
              </w:rPr>
              <w:fldChar w:fldCharType="end"/>
            </w:r>
          </w:hyperlink>
        </w:p>
        <w:p w14:paraId="73611BD1" w14:textId="05093F18" w:rsidR="00606599" w:rsidRDefault="00606599">
          <w:pPr>
            <w:pStyle w:val="TOC2"/>
            <w:tabs>
              <w:tab w:val="right" w:leader="dot" w:pos="9350"/>
            </w:tabs>
            <w:rPr>
              <w:noProof/>
            </w:rPr>
          </w:pPr>
          <w:hyperlink w:anchor="_Toc241843384" w:history="1">
            <w:r w:rsidRPr="00615EF0">
              <w:rPr>
                <w:rStyle w:val="Hyperlink"/>
                <w:noProof/>
              </w:rPr>
              <w:t>2.8. Tái hiện đồ thị nghiên cứu gốc Dean De Cock (2011) - Figure 4 &amp; Figure 7</w:t>
            </w:r>
            <w:r>
              <w:rPr>
                <w:noProof/>
                <w:webHidden/>
              </w:rPr>
              <w:tab/>
            </w:r>
            <w:r>
              <w:rPr>
                <w:noProof/>
                <w:webHidden/>
              </w:rPr>
              <w:fldChar w:fldCharType="begin"/>
            </w:r>
            <w:r>
              <w:rPr>
                <w:noProof/>
                <w:webHidden/>
              </w:rPr>
              <w:instrText xml:space="preserve"> PAGEREF _Toc241843384 \h </w:instrText>
            </w:r>
            <w:r>
              <w:rPr>
                <w:noProof/>
                <w:webHidden/>
              </w:rPr>
            </w:r>
            <w:r>
              <w:rPr>
                <w:noProof/>
                <w:webHidden/>
              </w:rPr>
              <w:fldChar w:fldCharType="separate"/>
            </w:r>
            <w:r w:rsidR="0042345E">
              <w:rPr>
                <w:noProof/>
                <w:webHidden/>
              </w:rPr>
              <w:t>21</w:t>
            </w:r>
            <w:r>
              <w:rPr>
                <w:noProof/>
                <w:webHidden/>
              </w:rPr>
              <w:fldChar w:fldCharType="end"/>
            </w:r>
          </w:hyperlink>
        </w:p>
        <w:p w14:paraId="6F75265F" w14:textId="255DB3B5" w:rsidR="00606599" w:rsidRDefault="00606599">
          <w:pPr>
            <w:pStyle w:val="TOC2"/>
            <w:tabs>
              <w:tab w:val="right" w:leader="dot" w:pos="9350"/>
            </w:tabs>
            <w:rPr>
              <w:noProof/>
            </w:rPr>
          </w:pPr>
          <w:hyperlink w:anchor="_Toc241843385" w:history="1">
            <w:r w:rsidRPr="00615EF0">
              <w:rPr>
                <w:rStyle w:val="Hyperlink"/>
                <w:noProof/>
              </w:rPr>
              <w:t>2.9. Phân hóa giá nhà theo vị trí địa lý</w:t>
            </w:r>
            <w:r>
              <w:rPr>
                <w:noProof/>
                <w:webHidden/>
              </w:rPr>
              <w:tab/>
            </w:r>
            <w:r>
              <w:rPr>
                <w:noProof/>
                <w:webHidden/>
              </w:rPr>
              <w:fldChar w:fldCharType="begin"/>
            </w:r>
            <w:r>
              <w:rPr>
                <w:noProof/>
                <w:webHidden/>
              </w:rPr>
              <w:instrText xml:space="preserve"> PAGEREF _Toc241843385 \h </w:instrText>
            </w:r>
            <w:r>
              <w:rPr>
                <w:noProof/>
                <w:webHidden/>
              </w:rPr>
            </w:r>
            <w:r>
              <w:rPr>
                <w:noProof/>
                <w:webHidden/>
              </w:rPr>
              <w:fldChar w:fldCharType="separate"/>
            </w:r>
            <w:r w:rsidR="0042345E">
              <w:rPr>
                <w:noProof/>
                <w:webHidden/>
              </w:rPr>
              <w:t>24</w:t>
            </w:r>
            <w:r>
              <w:rPr>
                <w:noProof/>
                <w:webHidden/>
              </w:rPr>
              <w:fldChar w:fldCharType="end"/>
            </w:r>
          </w:hyperlink>
        </w:p>
        <w:p w14:paraId="7C4DF7AE" w14:textId="7501DF4C" w:rsidR="00606599" w:rsidRDefault="00606599">
          <w:pPr>
            <w:pStyle w:val="TOC1"/>
            <w:tabs>
              <w:tab w:val="right" w:leader="dot" w:pos="9350"/>
            </w:tabs>
            <w:rPr>
              <w:rFonts w:asciiTheme="minorHAnsi" w:eastAsiaTheme="minorEastAsia" w:hAnsiTheme="minorHAnsi" w:cstheme="minorBidi"/>
              <w:noProof/>
              <w:kern w:val="2"/>
              <w:bdr w:val="none" w:sz="0" w:space="0" w:color="auto"/>
              <w14:ligatures w14:val="standardContextual"/>
            </w:rPr>
          </w:pPr>
          <w:hyperlink w:anchor="_Toc241843386" w:history="1">
            <w:r w:rsidRPr="00615EF0">
              <w:rPr>
                <w:rStyle w:val="Hyperlink"/>
                <w:rFonts w:eastAsia="Google Sans"/>
                <w:noProof/>
                <w:lang w:val="vi-VN"/>
              </w:rPr>
              <w:t>Chương 3.</w:t>
            </w:r>
            <w:r w:rsidRPr="00615EF0">
              <w:rPr>
                <w:rStyle w:val="Hyperlink"/>
                <w:rFonts w:eastAsia="Google Sans"/>
                <w:noProof/>
              </w:rPr>
              <w:t xml:space="preserve"> TỔNG KẾT QUY TRÌNH EDA VÀ ĐỊNH HƯỚNG MÔ HÌNH HÓA</w:t>
            </w:r>
            <w:r>
              <w:rPr>
                <w:noProof/>
                <w:webHidden/>
              </w:rPr>
              <w:tab/>
            </w:r>
            <w:r>
              <w:rPr>
                <w:noProof/>
                <w:webHidden/>
              </w:rPr>
              <w:fldChar w:fldCharType="begin"/>
            </w:r>
            <w:r>
              <w:rPr>
                <w:noProof/>
                <w:webHidden/>
              </w:rPr>
              <w:instrText xml:space="preserve"> PAGEREF _Toc241843386 \h </w:instrText>
            </w:r>
            <w:r>
              <w:rPr>
                <w:noProof/>
                <w:webHidden/>
              </w:rPr>
            </w:r>
            <w:r>
              <w:rPr>
                <w:noProof/>
                <w:webHidden/>
              </w:rPr>
              <w:fldChar w:fldCharType="separate"/>
            </w:r>
            <w:r w:rsidR="0042345E">
              <w:rPr>
                <w:noProof/>
                <w:webHidden/>
              </w:rPr>
              <w:t>25</w:t>
            </w:r>
            <w:r>
              <w:rPr>
                <w:noProof/>
                <w:webHidden/>
              </w:rPr>
              <w:fldChar w:fldCharType="end"/>
            </w:r>
          </w:hyperlink>
        </w:p>
        <w:p w14:paraId="2D881963" w14:textId="5623C113" w:rsidR="00B429F1" w:rsidRPr="003A4B51" w:rsidRDefault="00B429F1" w:rsidP="003A4B51">
          <w:pPr>
            <w:spacing w:before="120" w:after="120" w:line="360" w:lineRule="auto"/>
          </w:pPr>
          <w:r w:rsidRPr="003A4B51">
            <w:rPr>
              <w:b/>
              <w:bCs/>
              <w:noProof/>
            </w:rPr>
            <w:fldChar w:fldCharType="end"/>
          </w:r>
        </w:p>
      </w:sdtContent>
    </w:sdt>
    <w:p w14:paraId="0DD55B32" w14:textId="77777777" w:rsidR="00B429F1" w:rsidRPr="003A4B51" w:rsidRDefault="00B429F1" w:rsidP="003A4B51">
      <w:pPr>
        <w:spacing w:before="120" w:after="120" w:line="360" w:lineRule="auto"/>
        <w:rPr>
          <w:lang w:val="vi-VN"/>
        </w:rPr>
        <w:sectPr w:rsidR="00B429F1" w:rsidRPr="003A4B51">
          <w:pgSz w:w="12240" w:h="15840"/>
          <w:pgMar w:top="1440" w:right="1440" w:bottom="1440" w:left="1440" w:header="720" w:footer="720" w:gutter="0"/>
          <w:cols w:space="720"/>
          <w:docGrid w:linePitch="360"/>
        </w:sectPr>
      </w:pPr>
    </w:p>
    <w:p w14:paraId="3763071D" w14:textId="154251F5" w:rsidR="00D94EE2" w:rsidRPr="003A4B51" w:rsidRDefault="00F86757" w:rsidP="003A4B51">
      <w:pPr>
        <w:pStyle w:val="Heading1"/>
        <w:spacing w:before="120" w:after="120" w:line="360" w:lineRule="auto"/>
        <w:rPr>
          <w:lang w:val="vi-VN"/>
        </w:rPr>
      </w:pPr>
      <w:bookmarkStart w:id="4" w:name="_Toc241843372"/>
      <w:r w:rsidRPr="003A4B51">
        <w:lastRenderedPageBreak/>
        <w:t>TỔNG QUAN VỀ DỮ LIỆU &amp; MÔI TRƯỜNG PHÂN TÍCH</w:t>
      </w:r>
      <w:bookmarkEnd w:id="4"/>
    </w:p>
    <w:p w14:paraId="2938DB31" w14:textId="62D57E98" w:rsidR="00D94EE2" w:rsidRPr="003A4B51" w:rsidRDefault="00D94EE2" w:rsidP="003A4B51">
      <w:pPr>
        <w:pStyle w:val="Heading2"/>
        <w:spacing w:before="120" w:after="120" w:line="360" w:lineRule="auto"/>
      </w:pPr>
      <w:bookmarkStart w:id="5" w:name="_Toc241843373"/>
      <w:r w:rsidRPr="003A4B51">
        <w:t>Thư viện sử dụng</w:t>
      </w:r>
      <w:r w:rsidR="00F86757" w:rsidRPr="003A4B51">
        <w:t xml:space="preserve"> và thiết lập môi trường phân tích</w:t>
      </w:r>
      <w:bookmarkEnd w:id="5"/>
    </w:p>
    <w:p w14:paraId="60466582" w14:textId="77777777" w:rsidR="00F86757" w:rsidRPr="003A4B51" w:rsidRDefault="00F86757" w:rsidP="003A4B51">
      <w:pPr>
        <w:pStyle w:val="paragraph"/>
        <w:shd w:val="clear" w:color="auto" w:fill="FFFFFF"/>
        <w:spacing w:before="120" w:beforeAutospacing="0" w:after="120" w:afterAutospacing="0" w:line="360" w:lineRule="auto"/>
      </w:pPr>
      <w:r w:rsidRPr="003A4B51">
        <w:rPr>
          <w:b/>
          <w:bCs/>
        </w:rPr>
        <w:t>Xử lý &amp; Phân tích cấu trúc dữ liệu:</w:t>
      </w:r>
      <w:r w:rsidRPr="003A4B51">
        <w:rPr>
          <w:rStyle w:val="ng-star-inserted"/>
          <w:rFonts w:eastAsiaTheme="majorEastAsia"/>
        </w:rPr>
        <w:t xml:space="preserve"> </w:t>
      </w:r>
      <w:r w:rsidRPr="003A4B51">
        <w:rPr>
          <w:rStyle w:val="HTMLCode"/>
          <w:rFonts w:ascii="Times New Roman" w:eastAsiaTheme="majorEastAsia" w:hAnsi="Times New Roman" w:cs="Times New Roman"/>
          <w:sz w:val="24"/>
          <w:szCs w:val="24"/>
        </w:rPr>
        <w:t>pandas</w:t>
      </w:r>
      <w:r w:rsidRPr="003A4B51">
        <w:rPr>
          <w:rStyle w:val="ng-star-inserted"/>
          <w:rFonts w:eastAsiaTheme="majorEastAsia"/>
        </w:rPr>
        <w:t xml:space="preserve">, </w:t>
      </w:r>
      <w:r w:rsidRPr="003A4B51">
        <w:rPr>
          <w:rStyle w:val="HTMLCode"/>
          <w:rFonts w:ascii="Times New Roman" w:eastAsiaTheme="majorEastAsia" w:hAnsi="Times New Roman" w:cs="Times New Roman"/>
          <w:sz w:val="24"/>
          <w:szCs w:val="24"/>
        </w:rPr>
        <w:t>numpy</w:t>
      </w:r>
      <w:r w:rsidRPr="003A4B51">
        <w:rPr>
          <w:rStyle w:val="ng-star-inserted"/>
          <w:rFonts w:eastAsiaTheme="majorEastAsia"/>
        </w:rPr>
        <w:t>.</w:t>
      </w:r>
    </w:p>
    <w:p w14:paraId="07B110B6" w14:textId="77777777" w:rsidR="00F86757" w:rsidRPr="003A4B51" w:rsidRDefault="00F86757" w:rsidP="003A4B51">
      <w:pPr>
        <w:pStyle w:val="paragraph"/>
        <w:shd w:val="clear" w:color="auto" w:fill="FFFFFF"/>
        <w:spacing w:before="120" w:beforeAutospacing="0" w:after="120" w:afterAutospacing="0" w:line="360" w:lineRule="auto"/>
      </w:pPr>
      <w:r w:rsidRPr="003A4B51">
        <w:rPr>
          <w:b/>
          <w:bCs/>
        </w:rPr>
        <w:t>Thống kê toán học &amp; Kiểm định:</w:t>
      </w:r>
      <w:r w:rsidRPr="003A4B51">
        <w:rPr>
          <w:rStyle w:val="ng-star-inserted"/>
          <w:rFonts w:eastAsiaTheme="majorEastAsia"/>
        </w:rPr>
        <w:t xml:space="preserve"> </w:t>
      </w:r>
      <w:r w:rsidRPr="003A4B51">
        <w:rPr>
          <w:rStyle w:val="HTMLCode"/>
          <w:rFonts w:ascii="Times New Roman" w:eastAsiaTheme="majorEastAsia" w:hAnsi="Times New Roman" w:cs="Times New Roman"/>
          <w:sz w:val="24"/>
          <w:szCs w:val="24"/>
        </w:rPr>
        <w:t>scipy.stats</w:t>
      </w:r>
      <w:r w:rsidRPr="003A4B51">
        <w:rPr>
          <w:rStyle w:val="ng-star-inserted"/>
          <w:rFonts w:eastAsiaTheme="majorEastAsia"/>
        </w:rPr>
        <w:t xml:space="preserve">, </w:t>
      </w:r>
      <w:r w:rsidRPr="003A4B51">
        <w:rPr>
          <w:rStyle w:val="HTMLCode"/>
          <w:rFonts w:ascii="Times New Roman" w:eastAsiaTheme="majorEastAsia" w:hAnsi="Times New Roman" w:cs="Times New Roman"/>
          <w:sz w:val="24"/>
          <w:szCs w:val="24"/>
        </w:rPr>
        <w:t>statsmodels.api</w:t>
      </w:r>
      <w:r w:rsidRPr="003A4B51">
        <w:rPr>
          <w:rStyle w:val="ng-star-inserted"/>
          <w:rFonts w:eastAsiaTheme="majorEastAsia"/>
        </w:rPr>
        <w:t xml:space="preserve">, </w:t>
      </w:r>
      <w:r w:rsidRPr="003A4B51">
        <w:rPr>
          <w:rStyle w:val="HTMLCode"/>
          <w:rFonts w:ascii="Times New Roman" w:eastAsiaTheme="majorEastAsia" w:hAnsi="Times New Roman" w:cs="Times New Roman"/>
          <w:sz w:val="24"/>
          <w:szCs w:val="24"/>
        </w:rPr>
        <w:t>statsmodels.formula.api</w:t>
      </w:r>
      <w:r w:rsidRPr="003A4B51">
        <w:rPr>
          <w:rStyle w:val="ng-star-inserted"/>
          <w:rFonts w:eastAsiaTheme="majorEastAsia"/>
        </w:rPr>
        <w:t>.</w:t>
      </w:r>
    </w:p>
    <w:p w14:paraId="2EDAB97C" w14:textId="77777777" w:rsidR="00F86757" w:rsidRPr="003A4B51" w:rsidRDefault="00F86757" w:rsidP="003A4B51">
      <w:pPr>
        <w:pStyle w:val="paragraph"/>
        <w:shd w:val="clear" w:color="auto" w:fill="FFFFFF"/>
        <w:spacing w:before="120" w:beforeAutospacing="0" w:after="120" w:afterAutospacing="0" w:line="360" w:lineRule="auto"/>
      </w:pPr>
      <w:r w:rsidRPr="003A4B51">
        <w:rPr>
          <w:b/>
          <w:bCs/>
        </w:rPr>
        <w:t>Trực quan hóa dữ liệu:</w:t>
      </w:r>
      <w:r w:rsidRPr="003A4B51">
        <w:rPr>
          <w:rStyle w:val="ng-star-inserted"/>
          <w:rFonts w:eastAsiaTheme="majorEastAsia"/>
        </w:rPr>
        <w:t xml:space="preserve"> </w:t>
      </w:r>
      <w:r w:rsidRPr="003A4B51">
        <w:rPr>
          <w:rStyle w:val="HTMLCode"/>
          <w:rFonts w:ascii="Times New Roman" w:eastAsiaTheme="majorEastAsia" w:hAnsi="Times New Roman" w:cs="Times New Roman"/>
          <w:sz w:val="24"/>
          <w:szCs w:val="24"/>
        </w:rPr>
        <w:t>matplotlib.pyplot</w:t>
      </w:r>
      <w:r w:rsidRPr="003A4B51">
        <w:rPr>
          <w:rStyle w:val="ng-star-inserted"/>
          <w:rFonts w:eastAsiaTheme="majorEastAsia"/>
        </w:rPr>
        <w:t xml:space="preserve">, </w:t>
      </w:r>
      <w:r w:rsidRPr="003A4B51">
        <w:rPr>
          <w:rStyle w:val="HTMLCode"/>
          <w:rFonts w:ascii="Times New Roman" w:eastAsiaTheme="majorEastAsia" w:hAnsi="Times New Roman" w:cs="Times New Roman"/>
          <w:sz w:val="24"/>
          <w:szCs w:val="24"/>
        </w:rPr>
        <w:t>seaborn</w:t>
      </w:r>
      <w:r w:rsidRPr="003A4B51">
        <w:rPr>
          <w:rStyle w:val="ng-star-inserted"/>
          <w:rFonts w:eastAsiaTheme="majorEastAsia"/>
        </w:rPr>
        <w:t>.</w:t>
      </w:r>
    </w:p>
    <w:p w14:paraId="180A99B3" w14:textId="77777777" w:rsidR="00F86757" w:rsidRPr="003A4B51" w:rsidRDefault="00F86757" w:rsidP="003A4B51">
      <w:pPr>
        <w:pStyle w:val="paragraph"/>
        <w:shd w:val="clear" w:color="auto" w:fill="FFFFFF"/>
        <w:spacing w:before="120" w:beforeAutospacing="0" w:after="120" w:afterAutospacing="0" w:line="360" w:lineRule="auto"/>
      </w:pPr>
      <w:r w:rsidRPr="003A4B51">
        <w:rPr>
          <w:b/>
          <w:bCs/>
        </w:rPr>
        <w:t>Hỗ trợ mô hình hóa &amp; Phân chia dữ liệu:</w:t>
      </w:r>
      <w:r w:rsidRPr="003A4B51">
        <w:rPr>
          <w:rStyle w:val="ng-star-inserted"/>
          <w:rFonts w:eastAsiaTheme="majorEastAsia"/>
        </w:rPr>
        <w:t xml:space="preserve"> </w:t>
      </w:r>
      <w:r w:rsidRPr="003A4B51">
        <w:rPr>
          <w:rStyle w:val="HTMLCode"/>
          <w:rFonts w:ascii="Times New Roman" w:eastAsiaTheme="majorEastAsia" w:hAnsi="Times New Roman" w:cs="Times New Roman"/>
          <w:sz w:val="24"/>
          <w:szCs w:val="24"/>
        </w:rPr>
        <w:t>sklearn.model_selection.train_test_split</w:t>
      </w:r>
      <w:r w:rsidRPr="003A4B51">
        <w:rPr>
          <w:rStyle w:val="ng-star-inserted"/>
          <w:rFonts w:eastAsiaTheme="majorEastAsia"/>
        </w:rPr>
        <w:t>.</w:t>
      </w:r>
    </w:p>
    <w:p w14:paraId="69B71EB9" w14:textId="77777777" w:rsidR="00F86757" w:rsidRPr="003A4B51" w:rsidRDefault="00F86757" w:rsidP="003A4B51">
      <w:pPr>
        <w:pStyle w:val="paragraph"/>
        <w:shd w:val="clear" w:color="auto" w:fill="FFFFFF"/>
        <w:spacing w:before="120" w:beforeAutospacing="0" w:after="120" w:afterAutospacing="0" w:line="360" w:lineRule="auto"/>
      </w:pPr>
      <w:r w:rsidRPr="003A4B51">
        <w:rPr>
          <w:b/>
          <w:bCs/>
        </w:rPr>
        <w:t>Tương tác hệ thống &amp; Quản lý tệp tin:</w:t>
      </w:r>
      <w:r w:rsidRPr="003A4B51">
        <w:rPr>
          <w:rStyle w:val="ng-star-inserted"/>
          <w:rFonts w:eastAsiaTheme="majorEastAsia"/>
        </w:rPr>
        <w:t xml:space="preserve"> </w:t>
      </w:r>
      <w:r w:rsidRPr="003A4B51">
        <w:rPr>
          <w:rStyle w:val="HTMLCode"/>
          <w:rFonts w:ascii="Times New Roman" w:eastAsiaTheme="majorEastAsia" w:hAnsi="Times New Roman" w:cs="Times New Roman"/>
          <w:sz w:val="24"/>
          <w:szCs w:val="24"/>
        </w:rPr>
        <w:t>os</w:t>
      </w:r>
      <w:r w:rsidRPr="003A4B51">
        <w:rPr>
          <w:rStyle w:val="ng-star-inserted"/>
          <w:rFonts w:eastAsiaTheme="majorEastAsia"/>
        </w:rPr>
        <w:t xml:space="preserve">, </w:t>
      </w:r>
      <w:r w:rsidRPr="003A4B51">
        <w:rPr>
          <w:rStyle w:val="HTMLCode"/>
          <w:rFonts w:ascii="Times New Roman" w:eastAsiaTheme="majorEastAsia" w:hAnsi="Times New Roman" w:cs="Times New Roman"/>
          <w:sz w:val="24"/>
          <w:szCs w:val="24"/>
        </w:rPr>
        <w:t>glob</w:t>
      </w:r>
      <w:r w:rsidRPr="003A4B51">
        <w:rPr>
          <w:rStyle w:val="ng-star-inserted"/>
          <w:rFonts w:eastAsiaTheme="majorEastAsia"/>
        </w:rPr>
        <w:t xml:space="preserve">, </w:t>
      </w:r>
      <w:r w:rsidRPr="003A4B51">
        <w:rPr>
          <w:rStyle w:val="HTMLCode"/>
          <w:rFonts w:ascii="Times New Roman" w:eastAsiaTheme="majorEastAsia" w:hAnsi="Times New Roman" w:cs="Times New Roman"/>
          <w:sz w:val="24"/>
          <w:szCs w:val="24"/>
        </w:rPr>
        <w:t>warnings</w:t>
      </w:r>
      <w:r w:rsidRPr="003A4B51">
        <w:rPr>
          <w:rStyle w:val="ng-star-inserted"/>
          <w:rFonts w:eastAsiaTheme="majorEastAsia"/>
        </w:rPr>
        <w:t>.</w:t>
      </w:r>
    </w:p>
    <w:p w14:paraId="7E079407" w14:textId="3DA71733" w:rsidR="00F86757" w:rsidRPr="003A4B51" w:rsidRDefault="00F86757" w:rsidP="003A4B51">
      <w:pPr>
        <w:widowControl w:val="0"/>
        <w:pBdr>
          <w:bar w:val="none" w:sz="0" w:color="auto"/>
        </w:pBdr>
        <w:spacing w:before="120" w:after="120" w:line="360" w:lineRule="auto"/>
        <w:rPr>
          <w:rFonts w:eastAsia="Google Sans"/>
          <w:lang w:val="vi-VN"/>
        </w:rPr>
      </w:pPr>
      <w:r w:rsidRPr="003A4B51">
        <w:rPr>
          <w:rFonts w:eastAsia="Google Sans"/>
        </w:rPr>
        <w:t>Để đảm bảo không gian hiển thị kết quả phân tích trực quan, không bị gián đoạn bởi các thông báo cảnh báo hệ thống không cần thiết, cấu hình loại bỏ cảnh báo được kích hoạt:</w:t>
      </w:r>
    </w:p>
    <w:p w14:paraId="52723CB0" w14:textId="243C1352" w:rsidR="00F86757" w:rsidRPr="003A4B51" w:rsidRDefault="00C8199F" w:rsidP="003A4B51">
      <w:pPr>
        <w:widowControl w:val="0"/>
        <w:pBdr>
          <w:bar w:val="none" w:sz="0" w:color="auto"/>
        </w:pBdr>
        <w:spacing w:before="120" w:after="120" w:line="360" w:lineRule="auto"/>
        <w:rPr>
          <w:rFonts w:eastAsia="Google Sans"/>
          <w:lang w:val="vi-VN"/>
        </w:rPr>
      </w:pPr>
      <w:r w:rsidRPr="003A4B51">
        <w:rPr>
          <w:rFonts w:eastAsia="Google Sans"/>
          <w:noProof/>
          <w:lang w:val="vi-VN"/>
        </w:rPr>
        <w:drawing>
          <wp:inline distT="0" distB="0" distL="0" distR="0" wp14:anchorId="2FBDF8B9" wp14:editId="4B267982">
            <wp:extent cx="2249111" cy="182880"/>
            <wp:effectExtent l="0" t="0" r="0" b="7620"/>
            <wp:docPr id="59309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91413" name=""/>
                    <pic:cNvPicPr/>
                  </pic:nvPicPr>
                  <pic:blipFill rotWithShape="1">
                    <a:blip r:embed="rId7"/>
                    <a:srcRect l="9355" t="38556" r="69096" b="58328"/>
                    <a:stretch>
                      <a:fillRect/>
                    </a:stretch>
                  </pic:blipFill>
                  <pic:spPr bwMode="auto">
                    <a:xfrm>
                      <a:off x="0" y="0"/>
                      <a:ext cx="2415014" cy="196370"/>
                    </a:xfrm>
                    <a:prstGeom prst="rect">
                      <a:avLst/>
                    </a:prstGeom>
                    <a:ln>
                      <a:noFill/>
                    </a:ln>
                    <a:extLst>
                      <a:ext uri="{53640926-AAD7-44D8-BBD7-CCE9431645EC}">
                        <a14:shadowObscured xmlns:a14="http://schemas.microsoft.com/office/drawing/2010/main"/>
                      </a:ext>
                    </a:extLst>
                  </pic:spPr>
                </pic:pic>
              </a:graphicData>
            </a:graphic>
          </wp:inline>
        </w:drawing>
      </w:r>
    </w:p>
    <w:p w14:paraId="5D1B5927" w14:textId="26267F4D" w:rsidR="00C8199F" w:rsidRPr="003A4B51" w:rsidRDefault="00C8199F" w:rsidP="003A4B51">
      <w:pPr>
        <w:widowControl w:val="0"/>
        <w:pBdr>
          <w:bar w:val="none" w:sz="0" w:color="auto"/>
        </w:pBdr>
        <w:spacing w:before="120" w:after="120" w:line="360" w:lineRule="auto"/>
        <w:rPr>
          <w:rFonts w:eastAsia="Google Sans"/>
          <w:lang w:val="vi-VN"/>
        </w:rPr>
      </w:pPr>
      <w:r w:rsidRPr="003A4B51">
        <w:rPr>
          <w:rFonts w:eastAsia="Google Sans"/>
          <w:noProof/>
          <w:lang w:val="vi-VN"/>
        </w:rPr>
        <w:drawing>
          <wp:inline distT="0" distB="0" distL="0" distR="0" wp14:anchorId="2DEE7162" wp14:editId="405A428C">
            <wp:extent cx="2261578" cy="422031"/>
            <wp:effectExtent l="0" t="0" r="5715" b="0"/>
            <wp:docPr id="69464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46279" name=""/>
                    <pic:cNvPicPr/>
                  </pic:nvPicPr>
                  <pic:blipFill rotWithShape="1">
                    <a:blip r:embed="rId7"/>
                    <a:srcRect l="9587" t="56195" r="68876" b="36660"/>
                    <a:stretch>
                      <a:fillRect/>
                    </a:stretch>
                  </pic:blipFill>
                  <pic:spPr bwMode="auto">
                    <a:xfrm>
                      <a:off x="0" y="0"/>
                      <a:ext cx="2378717" cy="443890"/>
                    </a:xfrm>
                    <a:prstGeom prst="rect">
                      <a:avLst/>
                    </a:prstGeom>
                    <a:ln>
                      <a:noFill/>
                    </a:ln>
                    <a:extLst>
                      <a:ext uri="{53640926-AAD7-44D8-BBD7-CCE9431645EC}">
                        <a14:shadowObscured xmlns:a14="http://schemas.microsoft.com/office/drawing/2010/main"/>
                      </a:ext>
                    </a:extLst>
                  </pic:spPr>
                </pic:pic>
              </a:graphicData>
            </a:graphic>
          </wp:inline>
        </w:drawing>
      </w:r>
    </w:p>
    <w:p w14:paraId="0F4C37D7" w14:textId="7C8418EF" w:rsidR="00C8199F" w:rsidRPr="003A4B51" w:rsidRDefault="00C8199F" w:rsidP="003A4B51">
      <w:pPr>
        <w:widowControl w:val="0"/>
        <w:pBdr>
          <w:bar w:val="none" w:sz="0" w:color="auto"/>
        </w:pBdr>
        <w:spacing w:before="120" w:after="120" w:line="360" w:lineRule="auto"/>
        <w:rPr>
          <w:rFonts w:eastAsia="Google Sans"/>
          <w:lang w:val="vi-VN"/>
        </w:rPr>
      </w:pPr>
      <w:r w:rsidRPr="003A4B51">
        <w:rPr>
          <w:rFonts w:eastAsia="Google Sans"/>
        </w:rPr>
        <w:t>Đồng thời, môi trường hiển thị của pandas và giao diện đồ họa seaborn được thiết lập đồng bộ theo chuẩn xuất bản khoa học:</w:t>
      </w:r>
    </w:p>
    <w:p w14:paraId="7F188CFC" w14:textId="42D2F0FE" w:rsidR="00C8199F" w:rsidRPr="003A4B51" w:rsidRDefault="00C8199F" w:rsidP="003A4B51">
      <w:pPr>
        <w:widowControl w:val="0"/>
        <w:pBdr>
          <w:bar w:val="none" w:sz="0" w:color="auto"/>
        </w:pBdr>
        <w:spacing w:before="120" w:after="120" w:line="360" w:lineRule="auto"/>
        <w:rPr>
          <w:rFonts w:eastAsia="Google Sans"/>
          <w:lang w:val="vi-VN"/>
        </w:rPr>
      </w:pPr>
      <w:r w:rsidRPr="003A4B51">
        <w:rPr>
          <w:rFonts w:eastAsia="Google Sans"/>
          <w:noProof/>
          <w:lang w:val="vi-VN"/>
        </w:rPr>
        <w:drawing>
          <wp:inline distT="0" distB="0" distL="0" distR="0" wp14:anchorId="3174255A" wp14:editId="4E1FC146">
            <wp:extent cx="2279997" cy="513471"/>
            <wp:effectExtent l="0" t="0" r="6350" b="1270"/>
            <wp:docPr id="963148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48656" name=""/>
                    <pic:cNvPicPr/>
                  </pic:nvPicPr>
                  <pic:blipFill rotWithShape="1">
                    <a:blip r:embed="rId7"/>
                    <a:srcRect l="9351" t="43562" r="69112" b="47815"/>
                    <a:stretch>
                      <a:fillRect/>
                    </a:stretch>
                  </pic:blipFill>
                  <pic:spPr bwMode="auto">
                    <a:xfrm>
                      <a:off x="0" y="0"/>
                      <a:ext cx="2342343" cy="527512"/>
                    </a:xfrm>
                    <a:prstGeom prst="rect">
                      <a:avLst/>
                    </a:prstGeom>
                    <a:ln>
                      <a:noFill/>
                    </a:ln>
                    <a:extLst>
                      <a:ext uri="{53640926-AAD7-44D8-BBD7-CCE9431645EC}">
                        <a14:shadowObscured xmlns:a14="http://schemas.microsoft.com/office/drawing/2010/main"/>
                      </a:ext>
                    </a:extLst>
                  </pic:spPr>
                </pic:pic>
              </a:graphicData>
            </a:graphic>
          </wp:inline>
        </w:drawing>
      </w:r>
    </w:p>
    <w:p w14:paraId="2217579E" w14:textId="7C5E22A4" w:rsidR="00C8199F" w:rsidRPr="003A4B51" w:rsidRDefault="00C8199F" w:rsidP="003A4B51">
      <w:pPr>
        <w:widowControl w:val="0"/>
        <w:pBdr>
          <w:bar w:val="none" w:sz="0" w:color="auto"/>
        </w:pBdr>
        <w:spacing w:before="120" w:after="120" w:line="360" w:lineRule="auto"/>
        <w:rPr>
          <w:rFonts w:eastAsia="Google Sans"/>
          <w:lang w:val="vi-VN"/>
        </w:rPr>
      </w:pPr>
      <w:r w:rsidRPr="003A4B51">
        <w:rPr>
          <w:rFonts w:eastAsia="Google Sans"/>
          <w:noProof/>
          <w:lang w:val="vi-VN"/>
        </w:rPr>
        <w:drawing>
          <wp:inline distT="0" distB="0" distL="0" distR="0" wp14:anchorId="4263E324" wp14:editId="2CFD31D3">
            <wp:extent cx="5822639" cy="590843"/>
            <wp:effectExtent l="0" t="0" r="0" b="0"/>
            <wp:docPr id="204179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96364" name=""/>
                    <pic:cNvPicPr/>
                  </pic:nvPicPr>
                  <pic:blipFill rotWithShape="1">
                    <a:blip r:embed="rId7"/>
                    <a:srcRect l="9351" t="81630" r="25325" b="6586"/>
                    <a:stretch>
                      <a:fillRect/>
                    </a:stretch>
                  </pic:blipFill>
                  <pic:spPr bwMode="auto">
                    <a:xfrm>
                      <a:off x="0" y="0"/>
                      <a:ext cx="5988173" cy="607640"/>
                    </a:xfrm>
                    <a:prstGeom prst="rect">
                      <a:avLst/>
                    </a:prstGeom>
                    <a:ln>
                      <a:noFill/>
                    </a:ln>
                    <a:extLst>
                      <a:ext uri="{53640926-AAD7-44D8-BBD7-CCE9431645EC}">
                        <a14:shadowObscured xmlns:a14="http://schemas.microsoft.com/office/drawing/2010/main"/>
                      </a:ext>
                    </a:extLst>
                  </pic:spPr>
                </pic:pic>
              </a:graphicData>
            </a:graphic>
          </wp:inline>
        </w:drawing>
      </w:r>
    </w:p>
    <w:p w14:paraId="794E0332" w14:textId="77777777" w:rsidR="00C8199F" w:rsidRPr="00C8199F" w:rsidRDefault="00C8199F" w:rsidP="003A4B51">
      <w:pPr>
        <w:widowControl w:val="0"/>
        <w:pBdr>
          <w:bar w:val="none" w:sz="0" w:color="auto"/>
        </w:pBdr>
        <w:spacing w:before="120" w:after="120" w:line="360" w:lineRule="auto"/>
        <w:rPr>
          <w:rFonts w:eastAsia="Google Sans"/>
        </w:rPr>
      </w:pPr>
      <w:r w:rsidRPr="00C8199F">
        <w:rPr>
          <w:rFonts w:eastAsia="Google Sans"/>
        </w:rPr>
        <w:t>Cơ chế nạp dữ liệu được lập trình tự động và linh hoạt: Hệ thống tự động quét các đường dẫn dạng /kaggle/input/**/train.csv trong môi trường Kaggle. Nếu không tìm thấy tệp tin cục bộ, chương trình tự động chuyển sang cơ chế nạp từ đường dẫn dự phòng GitHub (AmesHousing.csv):</w:t>
      </w:r>
    </w:p>
    <w:p w14:paraId="3ED954CA" w14:textId="5B4313F0" w:rsidR="00C8199F" w:rsidRPr="003A4B51" w:rsidRDefault="00C8199F" w:rsidP="003A4B51">
      <w:pPr>
        <w:widowControl w:val="0"/>
        <w:pBdr>
          <w:bar w:val="none" w:sz="0" w:color="auto"/>
        </w:pBdr>
        <w:spacing w:before="120" w:after="120" w:line="360" w:lineRule="auto"/>
        <w:rPr>
          <w:rFonts w:eastAsia="Google Sans"/>
          <w:lang w:val="vi-VN"/>
        </w:rPr>
      </w:pPr>
      <w:r w:rsidRPr="003A4B51">
        <w:rPr>
          <w:rFonts w:eastAsia="Google Sans"/>
          <w:noProof/>
          <w:lang w:val="vi-VN"/>
        </w:rPr>
        <w:drawing>
          <wp:inline distT="0" distB="0" distL="0" distR="0" wp14:anchorId="3760C178" wp14:editId="6C1A95E5">
            <wp:extent cx="2398542" cy="221887"/>
            <wp:effectExtent l="0" t="0" r="1905" b="6985"/>
            <wp:docPr id="23145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58160" name=""/>
                    <pic:cNvPicPr/>
                  </pic:nvPicPr>
                  <pic:blipFill rotWithShape="1">
                    <a:blip r:embed="rId7"/>
                    <a:srcRect l="9351" t="35559" r="68876" b="60860"/>
                    <a:stretch>
                      <a:fillRect/>
                    </a:stretch>
                  </pic:blipFill>
                  <pic:spPr bwMode="auto">
                    <a:xfrm>
                      <a:off x="0" y="0"/>
                      <a:ext cx="2598584" cy="240393"/>
                    </a:xfrm>
                    <a:prstGeom prst="rect">
                      <a:avLst/>
                    </a:prstGeom>
                    <a:ln>
                      <a:noFill/>
                    </a:ln>
                    <a:extLst>
                      <a:ext uri="{53640926-AAD7-44D8-BBD7-CCE9431645EC}">
                        <a14:shadowObscured xmlns:a14="http://schemas.microsoft.com/office/drawing/2010/main"/>
                      </a:ext>
                    </a:extLst>
                  </pic:spPr>
                </pic:pic>
              </a:graphicData>
            </a:graphic>
          </wp:inline>
        </w:drawing>
      </w:r>
    </w:p>
    <w:p w14:paraId="594759D7" w14:textId="33DEA150" w:rsidR="00C8199F" w:rsidRPr="003A4B51" w:rsidRDefault="00C8199F" w:rsidP="003A4B51">
      <w:pPr>
        <w:widowControl w:val="0"/>
        <w:pBdr>
          <w:bar w:val="none" w:sz="0" w:color="auto"/>
        </w:pBdr>
        <w:spacing w:before="120" w:after="120" w:line="360" w:lineRule="auto"/>
        <w:rPr>
          <w:rFonts w:eastAsia="Google Sans"/>
          <w:lang w:val="vi-VN"/>
        </w:rPr>
      </w:pPr>
      <w:r w:rsidRPr="003A4B51">
        <w:rPr>
          <w:rFonts w:eastAsia="Google Sans"/>
          <w:noProof/>
          <w:lang w:val="vi-VN"/>
        </w:rPr>
        <w:lastRenderedPageBreak/>
        <w:drawing>
          <wp:inline distT="0" distB="0" distL="0" distR="0" wp14:anchorId="7EDF50D3" wp14:editId="4087DB97">
            <wp:extent cx="5943600" cy="1253252"/>
            <wp:effectExtent l="0" t="0" r="0" b="4445"/>
            <wp:docPr id="70351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17015" name=""/>
                    <pic:cNvPicPr/>
                  </pic:nvPicPr>
                  <pic:blipFill rotWithShape="1">
                    <a:blip r:embed="rId8"/>
                    <a:srcRect l="9469" t="30933" r="15858" b="41075"/>
                    <a:stretch>
                      <a:fillRect/>
                    </a:stretch>
                  </pic:blipFill>
                  <pic:spPr bwMode="auto">
                    <a:xfrm>
                      <a:off x="0" y="0"/>
                      <a:ext cx="6013470" cy="1267985"/>
                    </a:xfrm>
                    <a:prstGeom prst="rect">
                      <a:avLst/>
                    </a:prstGeom>
                    <a:ln>
                      <a:noFill/>
                    </a:ln>
                    <a:extLst>
                      <a:ext uri="{53640926-AAD7-44D8-BBD7-CCE9431645EC}">
                        <a14:shadowObscured xmlns:a14="http://schemas.microsoft.com/office/drawing/2010/main"/>
                      </a:ext>
                    </a:extLst>
                  </pic:spPr>
                </pic:pic>
              </a:graphicData>
            </a:graphic>
          </wp:inline>
        </w:drawing>
      </w:r>
    </w:p>
    <w:p w14:paraId="0FB1B499" w14:textId="5BD64052" w:rsidR="00D94EE2" w:rsidRPr="003A4B51" w:rsidRDefault="00C8199F" w:rsidP="003A4B51">
      <w:pPr>
        <w:pStyle w:val="Heading2"/>
        <w:spacing w:before="120" w:after="120" w:line="360" w:lineRule="auto"/>
      </w:pPr>
      <w:bookmarkStart w:id="6" w:name="_Toc241843374"/>
      <w:r w:rsidRPr="003A4B51">
        <w:t>Khảo sát cấu trúc và chuẩn hóa kiểu dữ liệu</w:t>
      </w:r>
      <w:bookmarkEnd w:id="6"/>
    </w:p>
    <w:p w14:paraId="39B40959" w14:textId="324AD883" w:rsidR="00C8199F" w:rsidRPr="003A4B51" w:rsidRDefault="00C8199F" w:rsidP="003A4B51">
      <w:pPr>
        <w:widowControl w:val="0"/>
        <w:pBdr>
          <w:bar w:val="none" w:sz="0" w:color="auto"/>
        </w:pBdr>
        <w:spacing w:before="120" w:after="120" w:line="360" w:lineRule="auto"/>
        <w:rPr>
          <w:rFonts w:eastAsia="Google Sans"/>
          <w:lang w:val="vi-VN"/>
        </w:rPr>
      </w:pPr>
      <w:r w:rsidRPr="003A4B51">
        <w:rPr>
          <w:rFonts w:eastAsia="Google Sans"/>
        </w:rPr>
        <w:t>Tập dữ liệu thô ban đầu bao gồm 1460 bản ghi và 81 cột thuộc tính. Nhằm đảm bảo tính tương thích tuyệt đối khi gọi tên biến trong các công thức hồi quy của statsmodels, tất cả các khoảng trắng dư thừa trong tên cột được xóa bỏ:</w:t>
      </w:r>
    </w:p>
    <w:p w14:paraId="443307A0" w14:textId="31C21615" w:rsidR="00C8199F" w:rsidRPr="003A4B51" w:rsidRDefault="00C8199F" w:rsidP="003A4B51">
      <w:pPr>
        <w:widowControl w:val="0"/>
        <w:pBdr>
          <w:bar w:val="none" w:sz="0" w:color="auto"/>
        </w:pBdr>
        <w:spacing w:before="120" w:after="120" w:line="360" w:lineRule="auto"/>
        <w:rPr>
          <w:rFonts w:eastAsia="Google Sans"/>
          <w:b/>
          <w:bCs/>
          <w:lang w:val="vi-VN"/>
        </w:rPr>
      </w:pPr>
      <w:r w:rsidRPr="003A4B51">
        <w:rPr>
          <w:rFonts w:eastAsia="Google Sans"/>
          <w:b/>
          <w:bCs/>
          <w:noProof/>
          <w:lang w:val="vi-VN"/>
        </w:rPr>
        <w:drawing>
          <wp:inline distT="0" distB="0" distL="0" distR="0" wp14:anchorId="7DD600E9" wp14:editId="0AD98863">
            <wp:extent cx="3530991" cy="481024"/>
            <wp:effectExtent l="0" t="0" r="0" b="0"/>
            <wp:docPr id="78803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34967" name=""/>
                    <pic:cNvPicPr/>
                  </pic:nvPicPr>
                  <pic:blipFill rotWithShape="1">
                    <a:blip r:embed="rId9"/>
                    <a:srcRect l="9826" t="25888" r="53728" b="65285"/>
                    <a:stretch>
                      <a:fillRect/>
                    </a:stretch>
                  </pic:blipFill>
                  <pic:spPr bwMode="auto">
                    <a:xfrm>
                      <a:off x="0" y="0"/>
                      <a:ext cx="3612285" cy="492099"/>
                    </a:xfrm>
                    <a:prstGeom prst="rect">
                      <a:avLst/>
                    </a:prstGeom>
                    <a:ln>
                      <a:noFill/>
                    </a:ln>
                    <a:extLst>
                      <a:ext uri="{53640926-AAD7-44D8-BBD7-CCE9431645EC}">
                        <a14:shadowObscured xmlns:a14="http://schemas.microsoft.com/office/drawing/2010/main"/>
                      </a:ext>
                    </a:extLst>
                  </pic:spPr>
                </pic:pic>
              </a:graphicData>
            </a:graphic>
          </wp:inline>
        </w:drawing>
      </w:r>
    </w:p>
    <w:p w14:paraId="2E5111BC" w14:textId="3969943A" w:rsidR="00B4315D" w:rsidRPr="00B4315D" w:rsidRDefault="00B4315D" w:rsidP="003A4B51">
      <w:pPr>
        <w:widowControl w:val="0"/>
        <w:pBdr>
          <w:bar w:val="none" w:sz="0" w:color="auto"/>
        </w:pBdr>
        <w:spacing w:before="120" w:after="120" w:line="360" w:lineRule="auto"/>
        <w:rPr>
          <w:rFonts w:eastAsia="Google Sans"/>
        </w:rPr>
      </w:pPr>
      <w:r w:rsidRPr="00B4315D">
        <w:rPr>
          <w:rFonts w:eastAsia="Google Sans"/>
        </w:rPr>
        <w:t xml:space="preserve">Phân </w:t>
      </w:r>
      <w:r w:rsidR="00AF0C37" w:rsidRPr="00B4315D">
        <w:rPr>
          <w:rFonts w:eastAsia="Google Sans"/>
        </w:rPr>
        <w:t>tích chuyê</w:t>
      </w:r>
      <w:r w:rsidRPr="00B4315D">
        <w:rPr>
          <w:rFonts w:eastAsia="Google Sans"/>
        </w:rPr>
        <w:t xml:space="preserve">n sâu: Ý </w:t>
      </w:r>
      <w:r w:rsidR="00AF0C37" w:rsidRPr="00B4315D">
        <w:rPr>
          <w:rFonts w:eastAsia="Google Sans"/>
        </w:rPr>
        <w:t>nghĩa kinh tế lượng của việc ép kiểu dữ liệu</w:t>
      </w:r>
    </w:p>
    <w:p w14:paraId="77221C94" w14:textId="77777777" w:rsidR="00B4315D" w:rsidRPr="00B4315D" w:rsidRDefault="00B4315D" w:rsidP="003A4B51">
      <w:pPr>
        <w:widowControl w:val="0"/>
        <w:pBdr>
          <w:bar w:val="none" w:sz="0" w:color="auto"/>
        </w:pBdr>
        <w:spacing w:before="120" w:after="120" w:line="360" w:lineRule="auto"/>
        <w:rPr>
          <w:rFonts w:eastAsia="Google Sans"/>
        </w:rPr>
      </w:pPr>
      <w:r w:rsidRPr="00B4315D">
        <w:rPr>
          <w:rFonts w:eastAsia="Google Sans"/>
        </w:rPr>
        <w:t>Trong tập dữ liệu thô, các thuộc tính như loại hình nhà ở (MSSubClass), tháng bán (MoSold), và năm bán (YrSold) được lưu trữ dưới dạng số (numeric). Nếu giữ nguyên dạng số, các thuật toán hồi quy tuyến tính sẽ mặc định hiểu rằng đây là các biến lượng liên tục có khoảng cách đại số đồng nhất (ví dụ: hiểu lầm mã MSSubClass 60 có giá trị lớn gấp 3 lần mã 20, hoặc khoảng cách giữa năm 2006 và 2007 giống hệt khoảng cách giữa 2009 và 2010).</w:t>
      </w:r>
    </w:p>
    <w:p w14:paraId="66C23FE8" w14:textId="05EB5B6B" w:rsidR="00B4315D" w:rsidRPr="003A4B51" w:rsidRDefault="00B4315D" w:rsidP="003A4B51">
      <w:pPr>
        <w:widowControl w:val="0"/>
        <w:pBdr>
          <w:bar w:val="none" w:sz="0" w:color="auto"/>
        </w:pBdr>
        <w:spacing w:before="120" w:after="120" w:line="360" w:lineRule="auto"/>
        <w:rPr>
          <w:rFonts w:eastAsia="Google Sans"/>
          <w:lang w:val="vi-VN"/>
        </w:rPr>
      </w:pPr>
      <w:r w:rsidRPr="00B4315D">
        <w:rPr>
          <w:rFonts w:eastAsia="Google Sans"/>
        </w:rPr>
        <w:t>Do đó, các biến này bắt buộc phải được ép kiểu về dạng chuỗi định danh/thời gian rời rạc (object/string):</w:t>
      </w:r>
    </w:p>
    <w:p w14:paraId="0840466B" w14:textId="4FD4BEF0" w:rsidR="00B4315D" w:rsidRPr="003A4B51" w:rsidRDefault="00B4315D" w:rsidP="003A4B51">
      <w:pPr>
        <w:widowControl w:val="0"/>
        <w:pBdr>
          <w:bar w:val="none" w:sz="0" w:color="auto"/>
        </w:pBdr>
        <w:spacing w:before="120" w:after="120" w:line="360" w:lineRule="auto"/>
        <w:rPr>
          <w:rFonts w:eastAsia="Google Sans"/>
          <w:lang w:val="vi-VN"/>
        </w:rPr>
      </w:pPr>
      <w:r w:rsidRPr="003A4B51">
        <w:rPr>
          <w:rFonts w:eastAsia="Google Sans"/>
          <w:noProof/>
          <w:lang w:val="vi-VN"/>
        </w:rPr>
        <w:drawing>
          <wp:inline distT="0" distB="0" distL="0" distR="0" wp14:anchorId="2FADCAE4" wp14:editId="554198A2">
            <wp:extent cx="4469856" cy="1188720"/>
            <wp:effectExtent l="0" t="0" r="6985" b="0"/>
            <wp:docPr id="12279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45" name=""/>
                    <pic:cNvPicPr/>
                  </pic:nvPicPr>
                  <pic:blipFill rotWithShape="1">
                    <a:blip r:embed="rId9"/>
                    <a:srcRect l="9232" t="26929" r="42702" b="50346"/>
                    <a:stretch>
                      <a:fillRect/>
                    </a:stretch>
                  </pic:blipFill>
                  <pic:spPr bwMode="auto">
                    <a:xfrm>
                      <a:off x="0" y="0"/>
                      <a:ext cx="4502570" cy="1197420"/>
                    </a:xfrm>
                    <a:prstGeom prst="rect">
                      <a:avLst/>
                    </a:prstGeom>
                    <a:ln>
                      <a:noFill/>
                    </a:ln>
                    <a:extLst>
                      <a:ext uri="{53640926-AAD7-44D8-BBD7-CCE9431645EC}">
                        <a14:shadowObscured xmlns:a14="http://schemas.microsoft.com/office/drawing/2010/main"/>
                      </a:ext>
                    </a:extLst>
                  </pic:spPr>
                </pic:pic>
              </a:graphicData>
            </a:graphic>
          </wp:inline>
        </w:drawing>
      </w:r>
    </w:p>
    <w:p w14:paraId="072B0C2A" w14:textId="77777777" w:rsidR="00B4315D" w:rsidRPr="00B4315D" w:rsidRDefault="00B4315D" w:rsidP="003A4B51">
      <w:pPr>
        <w:widowControl w:val="0"/>
        <w:pBdr>
          <w:bar w:val="none" w:sz="0" w:color="auto"/>
        </w:pBdr>
        <w:spacing w:before="120" w:after="120" w:line="360" w:lineRule="auto"/>
        <w:rPr>
          <w:rFonts w:eastAsia="Google Sans"/>
        </w:rPr>
      </w:pPr>
      <w:r w:rsidRPr="00B4315D">
        <w:rPr>
          <w:rFonts w:eastAsia="Google Sans"/>
        </w:rPr>
        <w:t>Sau bước ép kiểu, cấu trúc thuộc tính của tập dữ liệu đạt chuẩn phân loại:</w:t>
      </w:r>
    </w:p>
    <w:p w14:paraId="197E4D2D" w14:textId="77777777" w:rsidR="00B4315D" w:rsidRPr="00B4315D" w:rsidRDefault="00B4315D" w:rsidP="003A4B51">
      <w:pPr>
        <w:widowControl w:val="0"/>
        <w:numPr>
          <w:ilvl w:val="0"/>
          <w:numId w:val="30"/>
        </w:numPr>
        <w:pBdr>
          <w:bar w:val="none" w:sz="0" w:color="auto"/>
        </w:pBdr>
        <w:spacing w:before="120" w:after="120" w:line="360" w:lineRule="auto"/>
        <w:rPr>
          <w:rFonts w:eastAsia="Google Sans"/>
        </w:rPr>
      </w:pPr>
      <w:r w:rsidRPr="00B4315D">
        <w:rPr>
          <w:rFonts w:eastAsia="Google Sans"/>
          <w:b/>
          <w:bCs/>
        </w:rPr>
        <w:t>Biến định lượng (Numeric):</w:t>
      </w:r>
      <w:r w:rsidRPr="00B4315D">
        <w:rPr>
          <w:rFonts w:eastAsia="Google Sans"/>
        </w:rPr>
        <w:t xml:space="preserve"> 35 biến (chuẩn phân loại ban đầu: 33 biến).</w:t>
      </w:r>
    </w:p>
    <w:p w14:paraId="1D636761" w14:textId="77777777" w:rsidR="00B4315D" w:rsidRPr="003A4B51" w:rsidRDefault="00B4315D" w:rsidP="003A4B51">
      <w:pPr>
        <w:widowControl w:val="0"/>
        <w:numPr>
          <w:ilvl w:val="0"/>
          <w:numId w:val="30"/>
        </w:numPr>
        <w:pBdr>
          <w:bar w:val="none" w:sz="0" w:color="auto"/>
        </w:pBdr>
        <w:spacing w:before="120" w:after="120" w:line="360" w:lineRule="auto"/>
        <w:rPr>
          <w:rFonts w:eastAsia="Google Sans"/>
        </w:rPr>
      </w:pPr>
      <w:r w:rsidRPr="00B4315D">
        <w:rPr>
          <w:rFonts w:eastAsia="Google Sans"/>
          <w:b/>
          <w:bCs/>
        </w:rPr>
        <w:t>Biến định tính (Categorical):</w:t>
      </w:r>
      <w:r w:rsidRPr="00B4315D">
        <w:rPr>
          <w:rFonts w:eastAsia="Google Sans"/>
        </w:rPr>
        <w:t xml:space="preserve"> 46 biến.</w:t>
      </w:r>
    </w:p>
    <w:p w14:paraId="74956A83" w14:textId="52A4086B" w:rsidR="00B4315D" w:rsidRPr="003A4B51" w:rsidRDefault="00B4315D" w:rsidP="003A4B51">
      <w:pPr>
        <w:pStyle w:val="Heading2"/>
        <w:spacing w:before="120" w:after="120" w:line="360" w:lineRule="auto"/>
        <w:rPr>
          <w:rFonts w:eastAsia="Google Sans"/>
        </w:rPr>
      </w:pPr>
      <w:bookmarkStart w:id="7" w:name="_Toc241843375"/>
      <w:r w:rsidRPr="003A4B51">
        <w:rPr>
          <w:rFonts w:eastAsia="Google Sans"/>
        </w:rPr>
        <w:lastRenderedPageBreak/>
        <w:t>Bảng thống kê 5 số (Five-Number Summary) cho các biến cốt lõi</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35"/>
        <w:gridCol w:w="1080"/>
        <w:gridCol w:w="990"/>
        <w:gridCol w:w="900"/>
        <w:gridCol w:w="900"/>
        <w:gridCol w:w="900"/>
        <w:gridCol w:w="1350"/>
        <w:gridCol w:w="900"/>
        <w:gridCol w:w="905"/>
      </w:tblGrid>
      <w:tr w:rsidR="003A4B51" w:rsidRPr="003A4B51" w14:paraId="54AE1F73" w14:textId="77777777" w:rsidTr="00AF0C37">
        <w:trPr>
          <w:trHeight w:val="1085"/>
        </w:trPr>
        <w:tc>
          <w:tcPr>
            <w:tcW w:w="1435" w:type="dxa"/>
            <w:tcMar>
              <w:top w:w="120" w:type="dxa"/>
              <w:left w:w="180" w:type="dxa"/>
              <w:bottom w:w="120" w:type="dxa"/>
              <w:right w:w="180" w:type="dxa"/>
            </w:tcMar>
            <w:vAlign w:val="center"/>
          </w:tcPr>
          <w:p w14:paraId="50B2C813" w14:textId="77777777" w:rsidR="00B4315D" w:rsidRPr="003A4B51" w:rsidRDefault="00B4315D" w:rsidP="003A4B51">
            <w:pPr>
              <w:spacing w:before="120" w:after="120" w:line="360" w:lineRule="auto"/>
              <w:jc w:val="center"/>
              <w:rPr>
                <w:rFonts w:eastAsia="Google Sans"/>
                <w:b/>
                <w:bCs/>
              </w:rPr>
            </w:pPr>
            <w:r w:rsidRPr="003A4B51">
              <w:rPr>
                <w:rFonts w:eastAsia="Google Sans"/>
                <w:b/>
                <w:bCs/>
              </w:rPr>
              <w:t>Đặc trưng</w:t>
            </w:r>
          </w:p>
        </w:tc>
        <w:tc>
          <w:tcPr>
            <w:tcW w:w="1080" w:type="dxa"/>
            <w:tcMar>
              <w:top w:w="120" w:type="dxa"/>
              <w:left w:w="180" w:type="dxa"/>
              <w:bottom w:w="120" w:type="dxa"/>
              <w:right w:w="180" w:type="dxa"/>
            </w:tcMar>
            <w:vAlign w:val="center"/>
          </w:tcPr>
          <w:p w14:paraId="75B272A4" w14:textId="77777777" w:rsidR="00B4315D" w:rsidRPr="003A4B51" w:rsidRDefault="00B4315D" w:rsidP="003A4B51">
            <w:pPr>
              <w:spacing w:before="120" w:after="120" w:line="360" w:lineRule="auto"/>
              <w:jc w:val="center"/>
              <w:rPr>
                <w:rFonts w:eastAsia="Google Sans"/>
                <w:b/>
                <w:bCs/>
              </w:rPr>
            </w:pPr>
            <w:r w:rsidRPr="003A4B51">
              <w:rPr>
                <w:rFonts w:eastAsia="Google Sans"/>
                <w:b/>
                <w:bCs/>
              </w:rPr>
              <w:t>Count</w:t>
            </w:r>
          </w:p>
        </w:tc>
        <w:tc>
          <w:tcPr>
            <w:tcW w:w="990" w:type="dxa"/>
            <w:tcMar>
              <w:top w:w="120" w:type="dxa"/>
              <w:left w:w="180" w:type="dxa"/>
              <w:bottom w:w="120" w:type="dxa"/>
              <w:right w:w="180" w:type="dxa"/>
            </w:tcMar>
            <w:vAlign w:val="center"/>
          </w:tcPr>
          <w:p w14:paraId="59E4F370" w14:textId="77777777" w:rsidR="00B4315D" w:rsidRPr="003A4B51" w:rsidRDefault="00B4315D" w:rsidP="003A4B51">
            <w:pPr>
              <w:spacing w:before="120" w:after="120" w:line="360" w:lineRule="auto"/>
              <w:jc w:val="center"/>
              <w:rPr>
                <w:rFonts w:eastAsia="Google Sans"/>
                <w:b/>
                <w:bCs/>
              </w:rPr>
            </w:pPr>
            <w:r w:rsidRPr="003A4B51">
              <w:rPr>
                <w:rFonts w:eastAsia="Google Sans"/>
                <w:b/>
                <w:bCs/>
              </w:rPr>
              <w:t>Mean</w:t>
            </w:r>
          </w:p>
        </w:tc>
        <w:tc>
          <w:tcPr>
            <w:tcW w:w="900" w:type="dxa"/>
            <w:tcMar>
              <w:top w:w="120" w:type="dxa"/>
              <w:left w:w="180" w:type="dxa"/>
              <w:bottom w:w="120" w:type="dxa"/>
              <w:right w:w="180" w:type="dxa"/>
            </w:tcMar>
            <w:vAlign w:val="center"/>
          </w:tcPr>
          <w:p w14:paraId="3F5C0540" w14:textId="77777777" w:rsidR="00B4315D" w:rsidRPr="003A4B51" w:rsidRDefault="00B4315D" w:rsidP="003A4B51">
            <w:pPr>
              <w:spacing w:before="120" w:after="120" w:line="360" w:lineRule="auto"/>
              <w:jc w:val="center"/>
              <w:rPr>
                <w:rFonts w:eastAsia="Google Sans"/>
                <w:b/>
                <w:bCs/>
              </w:rPr>
            </w:pPr>
            <w:r w:rsidRPr="003A4B51">
              <w:rPr>
                <w:rFonts w:eastAsia="Google Sans"/>
                <w:b/>
                <w:bCs/>
              </w:rPr>
              <w:t>Std</w:t>
            </w:r>
          </w:p>
        </w:tc>
        <w:tc>
          <w:tcPr>
            <w:tcW w:w="900" w:type="dxa"/>
            <w:tcMar>
              <w:top w:w="120" w:type="dxa"/>
              <w:left w:w="180" w:type="dxa"/>
              <w:bottom w:w="120" w:type="dxa"/>
              <w:right w:w="180" w:type="dxa"/>
            </w:tcMar>
            <w:vAlign w:val="center"/>
          </w:tcPr>
          <w:p w14:paraId="484241DD" w14:textId="77777777" w:rsidR="00B4315D" w:rsidRPr="003A4B51" w:rsidRDefault="00B4315D" w:rsidP="003A4B51">
            <w:pPr>
              <w:spacing w:before="120" w:after="120" w:line="360" w:lineRule="auto"/>
              <w:jc w:val="center"/>
              <w:rPr>
                <w:rFonts w:eastAsia="Google Sans"/>
                <w:b/>
                <w:bCs/>
              </w:rPr>
            </w:pPr>
            <w:r w:rsidRPr="003A4B51">
              <w:rPr>
                <w:rFonts w:eastAsia="Google Sans"/>
                <w:b/>
                <w:bCs/>
              </w:rPr>
              <w:t>Min</w:t>
            </w:r>
          </w:p>
        </w:tc>
        <w:tc>
          <w:tcPr>
            <w:tcW w:w="900" w:type="dxa"/>
            <w:tcMar>
              <w:top w:w="120" w:type="dxa"/>
              <w:left w:w="180" w:type="dxa"/>
              <w:bottom w:w="120" w:type="dxa"/>
              <w:right w:w="180" w:type="dxa"/>
            </w:tcMar>
            <w:vAlign w:val="center"/>
          </w:tcPr>
          <w:p w14:paraId="30E59E6B" w14:textId="77777777" w:rsidR="00B4315D" w:rsidRPr="003A4B51" w:rsidRDefault="00B4315D" w:rsidP="003A4B51">
            <w:pPr>
              <w:spacing w:before="120" w:after="120" w:line="360" w:lineRule="auto"/>
              <w:jc w:val="center"/>
              <w:rPr>
                <w:rFonts w:eastAsia="Google Sans"/>
                <w:b/>
                <w:bCs/>
              </w:rPr>
            </w:pPr>
            <w:r w:rsidRPr="003A4B51">
              <w:rPr>
                <w:rFonts w:eastAsia="Google Sans"/>
                <w:b/>
                <w:bCs/>
              </w:rPr>
              <w:t>25%</w:t>
            </w:r>
          </w:p>
        </w:tc>
        <w:tc>
          <w:tcPr>
            <w:tcW w:w="1350" w:type="dxa"/>
            <w:tcMar>
              <w:top w:w="120" w:type="dxa"/>
              <w:left w:w="180" w:type="dxa"/>
              <w:bottom w:w="120" w:type="dxa"/>
              <w:right w:w="180" w:type="dxa"/>
            </w:tcMar>
            <w:vAlign w:val="center"/>
          </w:tcPr>
          <w:p w14:paraId="73FB2E42" w14:textId="77777777" w:rsidR="00B4315D" w:rsidRPr="003A4B51" w:rsidRDefault="00B4315D" w:rsidP="003A4B51">
            <w:pPr>
              <w:spacing w:before="120" w:after="120" w:line="360" w:lineRule="auto"/>
              <w:jc w:val="center"/>
              <w:rPr>
                <w:rFonts w:eastAsia="Google Sans"/>
                <w:b/>
                <w:bCs/>
              </w:rPr>
            </w:pPr>
            <w:r w:rsidRPr="003A4B51">
              <w:rPr>
                <w:rFonts w:eastAsia="Google Sans"/>
                <w:b/>
                <w:bCs/>
              </w:rPr>
              <w:t>50% (Median)</w:t>
            </w:r>
          </w:p>
        </w:tc>
        <w:tc>
          <w:tcPr>
            <w:tcW w:w="900" w:type="dxa"/>
            <w:tcMar>
              <w:top w:w="120" w:type="dxa"/>
              <w:left w:w="180" w:type="dxa"/>
              <w:bottom w:w="120" w:type="dxa"/>
              <w:right w:w="180" w:type="dxa"/>
            </w:tcMar>
            <w:vAlign w:val="center"/>
          </w:tcPr>
          <w:p w14:paraId="062A8D72" w14:textId="77777777" w:rsidR="00B4315D" w:rsidRPr="003A4B51" w:rsidRDefault="00B4315D" w:rsidP="003A4B51">
            <w:pPr>
              <w:spacing w:before="120" w:after="120" w:line="360" w:lineRule="auto"/>
              <w:jc w:val="center"/>
              <w:rPr>
                <w:rFonts w:eastAsia="Google Sans"/>
                <w:b/>
                <w:bCs/>
              </w:rPr>
            </w:pPr>
            <w:r w:rsidRPr="003A4B51">
              <w:rPr>
                <w:rFonts w:eastAsia="Google Sans"/>
                <w:b/>
                <w:bCs/>
              </w:rPr>
              <w:t>75%</w:t>
            </w:r>
          </w:p>
        </w:tc>
        <w:tc>
          <w:tcPr>
            <w:tcW w:w="905" w:type="dxa"/>
            <w:tcMar>
              <w:top w:w="120" w:type="dxa"/>
              <w:left w:w="180" w:type="dxa"/>
              <w:bottom w:w="120" w:type="dxa"/>
              <w:right w:w="180" w:type="dxa"/>
            </w:tcMar>
            <w:vAlign w:val="center"/>
          </w:tcPr>
          <w:p w14:paraId="2980FE72" w14:textId="77777777" w:rsidR="00B4315D" w:rsidRPr="003A4B51" w:rsidRDefault="00B4315D" w:rsidP="003A4B51">
            <w:pPr>
              <w:spacing w:before="120" w:after="120" w:line="360" w:lineRule="auto"/>
              <w:jc w:val="center"/>
              <w:rPr>
                <w:rFonts w:eastAsia="Google Sans"/>
                <w:b/>
                <w:bCs/>
              </w:rPr>
            </w:pPr>
            <w:r w:rsidRPr="003A4B51">
              <w:rPr>
                <w:rFonts w:eastAsia="Google Sans"/>
                <w:b/>
                <w:bCs/>
              </w:rPr>
              <w:t>Max</w:t>
            </w:r>
          </w:p>
        </w:tc>
      </w:tr>
      <w:tr w:rsidR="003A4B51" w:rsidRPr="003A4B51" w14:paraId="7ADDA8B5" w14:textId="77777777" w:rsidTr="00AF0C37">
        <w:tc>
          <w:tcPr>
            <w:tcW w:w="1435" w:type="dxa"/>
            <w:tcMar>
              <w:top w:w="120" w:type="dxa"/>
              <w:left w:w="180" w:type="dxa"/>
              <w:bottom w:w="120" w:type="dxa"/>
              <w:right w:w="180" w:type="dxa"/>
            </w:tcMar>
            <w:vAlign w:val="center"/>
          </w:tcPr>
          <w:p w14:paraId="36F955EB" w14:textId="77777777" w:rsidR="00B4315D" w:rsidRPr="003A4B51" w:rsidRDefault="00B4315D" w:rsidP="003A4B51">
            <w:pPr>
              <w:spacing w:before="120" w:after="120" w:line="360" w:lineRule="auto"/>
              <w:jc w:val="center"/>
              <w:rPr>
                <w:rFonts w:eastAsia="Google Sans"/>
                <w:b/>
                <w:bCs/>
              </w:rPr>
            </w:pPr>
            <w:r w:rsidRPr="003A4B51">
              <w:rPr>
                <w:rFonts w:eastAsia="Google Sans"/>
                <w:b/>
                <w:bCs/>
              </w:rPr>
              <w:t>LotFrontage</w:t>
            </w:r>
          </w:p>
        </w:tc>
        <w:tc>
          <w:tcPr>
            <w:tcW w:w="1080" w:type="dxa"/>
            <w:tcMar>
              <w:top w:w="120" w:type="dxa"/>
              <w:left w:w="180" w:type="dxa"/>
              <w:bottom w:w="120" w:type="dxa"/>
              <w:right w:w="180" w:type="dxa"/>
            </w:tcMar>
            <w:vAlign w:val="center"/>
          </w:tcPr>
          <w:p w14:paraId="1661FBBB" w14:textId="77777777" w:rsidR="00B4315D" w:rsidRPr="003A4B51" w:rsidRDefault="00B4315D" w:rsidP="003A4B51">
            <w:pPr>
              <w:spacing w:before="120" w:after="120" w:line="360" w:lineRule="auto"/>
              <w:jc w:val="center"/>
              <w:rPr>
                <w:rFonts w:eastAsia="Google Sans"/>
              </w:rPr>
            </w:pPr>
            <w:r w:rsidRPr="003A4B51">
              <w:rPr>
                <w:rFonts w:eastAsia="Google Sans"/>
              </w:rPr>
              <w:t>1201</w:t>
            </w:r>
          </w:p>
        </w:tc>
        <w:tc>
          <w:tcPr>
            <w:tcW w:w="990" w:type="dxa"/>
            <w:tcMar>
              <w:top w:w="120" w:type="dxa"/>
              <w:left w:w="180" w:type="dxa"/>
              <w:bottom w:w="120" w:type="dxa"/>
              <w:right w:w="180" w:type="dxa"/>
            </w:tcMar>
            <w:vAlign w:val="center"/>
          </w:tcPr>
          <w:p w14:paraId="4802E2DD" w14:textId="77777777" w:rsidR="00B4315D" w:rsidRPr="003A4B51" w:rsidRDefault="00B4315D" w:rsidP="003A4B51">
            <w:pPr>
              <w:spacing w:before="120" w:after="120" w:line="360" w:lineRule="auto"/>
              <w:jc w:val="center"/>
              <w:rPr>
                <w:rFonts w:eastAsia="Google Sans"/>
              </w:rPr>
            </w:pPr>
            <w:r w:rsidRPr="003A4B51">
              <w:rPr>
                <w:rFonts w:eastAsia="Google Sans"/>
              </w:rPr>
              <w:t>70.05</w:t>
            </w:r>
          </w:p>
        </w:tc>
        <w:tc>
          <w:tcPr>
            <w:tcW w:w="900" w:type="dxa"/>
            <w:tcMar>
              <w:top w:w="120" w:type="dxa"/>
              <w:left w:w="180" w:type="dxa"/>
              <w:bottom w:w="120" w:type="dxa"/>
              <w:right w:w="180" w:type="dxa"/>
            </w:tcMar>
            <w:vAlign w:val="center"/>
          </w:tcPr>
          <w:p w14:paraId="31C61F63" w14:textId="77777777" w:rsidR="00B4315D" w:rsidRPr="003A4B51" w:rsidRDefault="00B4315D" w:rsidP="003A4B51">
            <w:pPr>
              <w:spacing w:before="120" w:after="120" w:line="360" w:lineRule="auto"/>
              <w:jc w:val="center"/>
              <w:rPr>
                <w:rFonts w:eastAsia="Google Sans"/>
              </w:rPr>
            </w:pPr>
            <w:r w:rsidRPr="003A4B51">
              <w:rPr>
                <w:rFonts w:eastAsia="Google Sans"/>
              </w:rPr>
              <w:t>24.28</w:t>
            </w:r>
          </w:p>
        </w:tc>
        <w:tc>
          <w:tcPr>
            <w:tcW w:w="900" w:type="dxa"/>
            <w:tcMar>
              <w:top w:w="120" w:type="dxa"/>
              <w:left w:w="180" w:type="dxa"/>
              <w:bottom w:w="120" w:type="dxa"/>
              <w:right w:w="180" w:type="dxa"/>
            </w:tcMar>
            <w:vAlign w:val="center"/>
          </w:tcPr>
          <w:p w14:paraId="18AEF069" w14:textId="77777777" w:rsidR="00B4315D" w:rsidRPr="003A4B51" w:rsidRDefault="00B4315D" w:rsidP="003A4B51">
            <w:pPr>
              <w:spacing w:before="120" w:after="120" w:line="360" w:lineRule="auto"/>
              <w:jc w:val="center"/>
              <w:rPr>
                <w:rFonts w:eastAsia="Google Sans"/>
              </w:rPr>
            </w:pPr>
            <w:r w:rsidRPr="003A4B51">
              <w:rPr>
                <w:rFonts w:eastAsia="Google Sans"/>
              </w:rPr>
              <w:t>21.0</w:t>
            </w:r>
          </w:p>
        </w:tc>
        <w:tc>
          <w:tcPr>
            <w:tcW w:w="900" w:type="dxa"/>
            <w:tcMar>
              <w:top w:w="120" w:type="dxa"/>
              <w:left w:w="180" w:type="dxa"/>
              <w:bottom w:w="120" w:type="dxa"/>
              <w:right w:w="180" w:type="dxa"/>
            </w:tcMar>
            <w:vAlign w:val="center"/>
          </w:tcPr>
          <w:p w14:paraId="0A499EA6" w14:textId="77777777" w:rsidR="00B4315D" w:rsidRPr="003A4B51" w:rsidRDefault="00B4315D" w:rsidP="003A4B51">
            <w:pPr>
              <w:spacing w:before="120" w:after="120" w:line="360" w:lineRule="auto"/>
              <w:jc w:val="center"/>
              <w:rPr>
                <w:rFonts w:eastAsia="Google Sans"/>
              </w:rPr>
            </w:pPr>
            <w:r w:rsidRPr="003A4B51">
              <w:rPr>
                <w:rFonts w:eastAsia="Google Sans"/>
              </w:rPr>
              <w:t>59.0</w:t>
            </w:r>
          </w:p>
        </w:tc>
        <w:tc>
          <w:tcPr>
            <w:tcW w:w="1350" w:type="dxa"/>
            <w:tcMar>
              <w:top w:w="120" w:type="dxa"/>
              <w:left w:w="180" w:type="dxa"/>
              <w:bottom w:w="120" w:type="dxa"/>
              <w:right w:w="180" w:type="dxa"/>
            </w:tcMar>
            <w:vAlign w:val="center"/>
          </w:tcPr>
          <w:p w14:paraId="45580A1D" w14:textId="77777777" w:rsidR="00B4315D" w:rsidRPr="003A4B51" w:rsidRDefault="00B4315D" w:rsidP="003A4B51">
            <w:pPr>
              <w:spacing w:before="120" w:after="120" w:line="360" w:lineRule="auto"/>
              <w:jc w:val="center"/>
              <w:rPr>
                <w:rFonts w:eastAsia="Google Sans"/>
              </w:rPr>
            </w:pPr>
            <w:r w:rsidRPr="003A4B51">
              <w:rPr>
                <w:rFonts w:eastAsia="Google Sans"/>
              </w:rPr>
              <w:t>69.0</w:t>
            </w:r>
          </w:p>
        </w:tc>
        <w:tc>
          <w:tcPr>
            <w:tcW w:w="900" w:type="dxa"/>
            <w:tcMar>
              <w:top w:w="120" w:type="dxa"/>
              <w:left w:w="180" w:type="dxa"/>
              <w:bottom w:w="120" w:type="dxa"/>
              <w:right w:w="180" w:type="dxa"/>
            </w:tcMar>
            <w:vAlign w:val="center"/>
          </w:tcPr>
          <w:p w14:paraId="5D88E322" w14:textId="77777777" w:rsidR="00B4315D" w:rsidRPr="003A4B51" w:rsidRDefault="00B4315D" w:rsidP="003A4B51">
            <w:pPr>
              <w:spacing w:before="120" w:after="120" w:line="360" w:lineRule="auto"/>
              <w:jc w:val="center"/>
              <w:rPr>
                <w:rFonts w:eastAsia="Google Sans"/>
              </w:rPr>
            </w:pPr>
            <w:r w:rsidRPr="003A4B51">
              <w:rPr>
                <w:rFonts w:eastAsia="Google Sans"/>
              </w:rPr>
              <w:t>80.0</w:t>
            </w:r>
          </w:p>
        </w:tc>
        <w:tc>
          <w:tcPr>
            <w:tcW w:w="905" w:type="dxa"/>
            <w:tcMar>
              <w:top w:w="120" w:type="dxa"/>
              <w:left w:w="180" w:type="dxa"/>
              <w:bottom w:w="120" w:type="dxa"/>
              <w:right w:w="180" w:type="dxa"/>
            </w:tcMar>
            <w:vAlign w:val="center"/>
          </w:tcPr>
          <w:p w14:paraId="677E7F11" w14:textId="77777777" w:rsidR="00B4315D" w:rsidRPr="003A4B51" w:rsidRDefault="00B4315D" w:rsidP="003A4B51">
            <w:pPr>
              <w:spacing w:before="120" w:after="120" w:line="360" w:lineRule="auto"/>
              <w:jc w:val="center"/>
              <w:rPr>
                <w:rFonts w:eastAsia="Google Sans"/>
              </w:rPr>
            </w:pPr>
            <w:r w:rsidRPr="003A4B51">
              <w:rPr>
                <w:rFonts w:eastAsia="Google Sans"/>
              </w:rPr>
              <w:t>313.0</w:t>
            </w:r>
          </w:p>
        </w:tc>
      </w:tr>
      <w:tr w:rsidR="003A4B51" w:rsidRPr="003A4B51" w14:paraId="08F2C365" w14:textId="77777777" w:rsidTr="00AF0C37">
        <w:tc>
          <w:tcPr>
            <w:tcW w:w="1435" w:type="dxa"/>
            <w:tcMar>
              <w:top w:w="120" w:type="dxa"/>
              <w:left w:w="180" w:type="dxa"/>
              <w:bottom w:w="120" w:type="dxa"/>
              <w:right w:w="180" w:type="dxa"/>
            </w:tcMar>
            <w:vAlign w:val="center"/>
          </w:tcPr>
          <w:p w14:paraId="249E196C" w14:textId="77777777" w:rsidR="00B4315D" w:rsidRPr="003A4B51" w:rsidRDefault="00B4315D" w:rsidP="003A4B51">
            <w:pPr>
              <w:spacing w:before="120" w:after="120" w:line="360" w:lineRule="auto"/>
              <w:jc w:val="center"/>
              <w:rPr>
                <w:rFonts w:eastAsia="Google Sans"/>
                <w:b/>
                <w:bCs/>
              </w:rPr>
            </w:pPr>
            <w:r w:rsidRPr="003A4B51">
              <w:rPr>
                <w:rFonts w:eastAsia="Google Sans"/>
                <w:b/>
                <w:bCs/>
              </w:rPr>
              <w:t>LotArea</w:t>
            </w:r>
          </w:p>
        </w:tc>
        <w:tc>
          <w:tcPr>
            <w:tcW w:w="1080" w:type="dxa"/>
            <w:tcMar>
              <w:top w:w="120" w:type="dxa"/>
              <w:left w:w="180" w:type="dxa"/>
              <w:bottom w:w="120" w:type="dxa"/>
              <w:right w:w="180" w:type="dxa"/>
            </w:tcMar>
            <w:vAlign w:val="center"/>
          </w:tcPr>
          <w:p w14:paraId="60420CD7" w14:textId="77777777" w:rsidR="00B4315D" w:rsidRPr="003A4B51" w:rsidRDefault="00B4315D" w:rsidP="003A4B51">
            <w:pPr>
              <w:spacing w:before="120" w:after="120" w:line="360" w:lineRule="auto"/>
              <w:jc w:val="center"/>
              <w:rPr>
                <w:rFonts w:eastAsia="Google Sans"/>
              </w:rPr>
            </w:pPr>
            <w:r w:rsidRPr="003A4B51">
              <w:rPr>
                <w:rFonts w:eastAsia="Google Sans"/>
              </w:rPr>
              <w:t>1460</w:t>
            </w:r>
          </w:p>
        </w:tc>
        <w:tc>
          <w:tcPr>
            <w:tcW w:w="990" w:type="dxa"/>
            <w:tcMar>
              <w:top w:w="120" w:type="dxa"/>
              <w:left w:w="180" w:type="dxa"/>
              <w:bottom w:w="120" w:type="dxa"/>
              <w:right w:w="180" w:type="dxa"/>
            </w:tcMar>
            <w:vAlign w:val="center"/>
          </w:tcPr>
          <w:p w14:paraId="60F36E51" w14:textId="77777777" w:rsidR="00B4315D" w:rsidRPr="003A4B51" w:rsidRDefault="00B4315D" w:rsidP="003A4B51">
            <w:pPr>
              <w:spacing w:before="120" w:after="120" w:line="360" w:lineRule="auto"/>
              <w:jc w:val="center"/>
              <w:rPr>
                <w:rFonts w:eastAsia="Google Sans"/>
              </w:rPr>
            </w:pPr>
            <w:r w:rsidRPr="003A4B51">
              <w:rPr>
                <w:rFonts w:eastAsia="Google Sans"/>
              </w:rPr>
              <w:t>10,516.83</w:t>
            </w:r>
          </w:p>
        </w:tc>
        <w:tc>
          <w:tcPr>
            <w:tcW w:w="900" w:type="dxa"/>
            <w:tcMar>
              <w:top w:w="120" w:type="dxa"/>
              <w:left w:w="180" w:type="dxa"/>
              <w:bottom w:w="120" w:type="dxa"/>
              <w:right w:w="180" w:type="dxa"/>
            </w:tcMar>
            <w:vAlign w:val="center"/>
          </w:tcPr>
          <w:p w14:paraId="75DC0DF0" w14:textId="77777777" w:rsidR="00B4315D" w:rsidRPr="003A4B51" w:rsidRDefault="00B4315D" w:rsidP="003A4B51">
            <w:pPr>
              <w:spacing w:before="120" w:after="120" w:line="360" w:lineRule="auto"/>
              <w:jc w:val="center"/>
              <w:rPr>
                <w:rFonts w:eastAsia="Google Sans"/>
              </w:rPr>
            </w:pPr>
            <w:r w:rsidRPr="003A4B51">
              <w:rPr>
                <w:rFonts w:eastAsia="Google Sans"/>
              </w:rPr>
              <w:t>9,981.26</w:t>
            </w:r>
          </w:p>
        </w:tc>
        <w:tc>
          <w:tcPr>
            <w:tcW w:w="900" w:type="dxa"/>
            <w:tcMar>
              <w:top w:w="120" w:type="dxa"/>
              <w:left w:w="180" w:type="dxa"/>
              <w:bottom w:w="120" w:type="dxa"/>
              <w:right w:w="180" w:type="dxa"/>
            </w:tcMar>
            <w:vAlign w:val="center"/>
          </w:tcPr>
          <w:p w14:paraId="160F9B56" w14:textId="77777777" w:rsidR="00B4315D" w:rsidRPr="003A4B51" w:rsidRDefault="00B4315D" w:rsidP="003A4B51">
            <w:pPr>
              <w:spacing w:before="120" w:after="120" w:line="360" w:lineRule="auto"/>
              <w:jc w:val="center"/>
              <w:rPr>
                <w:rFonts w:eastAsia="Google Sans"/>
              </w:rPr>
            </w:pPr>
            <w:r w:rsidRPr="003A4B51">
              <w:rPr>
                <w:rFonts w:eastAsia="Google Sans"/>
              </w:rPr>
              <w:t>1,300.0</w:t>
            </w:r>
          </w:p>
        </w:tc>
        <w:tc>
          <w:tcPr>
            <w:tcW w:w="900" w:type="dxa"/>
            <w:tcMar>
              <w:top w:w="120" w:type="dxa"/>
              <w:left w:w="180" w:type="dxa"/>
              <w:bottom w:w="120" w:type="dxa"/>
              <w:right w:w="180" w:type="dxa"/>
            </w:tcMar>
            <w:vAlign w:val="center"/>
          </w:tcPr>
          <w:p w14:paraId="6FC7027D" w14:textId="77777777" w:rsidR="00B4315D" w:rsidRPr="003A4B51" w:rsidRDefault="00B4315D" w:rsidP="003A4B51">
            <w:pPr>
              <w:spacing w:before="120" w:after="120" w:line="360" w:lineRule="auto"/>
              <w:jc w:val="center"/>
              <w:rPr>
                <w:rFonts w:eastAsia="Google Sans"/>
              </w:rPr>
            </w:pPr>
            <w:r w:rsidRPr="003A4B51">
              <w:rPr>
                <w:rFonts w:eastAsia="Google Sans"/>
              </w:rPr>
              <w:t>7,553.5</w:t>
            </w:r>
          </w:p>
        </w:tc>
        <w:tc>
          <w:tcPr>
            <w:tcW w:w="1350" w:type="dxa"/>
            <w:tcMar>
              <w:top w:w="120" w:type="dxa"/>
              <w:left w:w="180" w:type="dxa"/>
              <w:bottom w:w="120" w:type="dxa"/>
              <w:right w:w="180" w:type="dxa"/>
            </w:tcMar>
            <w:vAlign w:val="center"/>
          </w:tcPr>
          <w:p w14:paraId="40B763DB" w14:textId="77777777" w:rsidR="00B4315D" w:rsidRPr="003A4B51" w:rsidRDefault="00B4315D" w:rsidP="003A4B51">
            <w:pPr>
              <w:spacing w:before="120" w:after="120" w:line="360" w:lineRule="auto"/>
              <w:jc w:val="center"/>
              <w:rPr>
                <w:rFonts w:eastAsia="Google Sans"/>
              </w:rPr>
            </w:pPr>
            <w:r w:rsidRPr="003A4B51">
              <w:rPr>
                <w:rFonts w:eastAsia="Google Sans"/>
              </w:rPr>
              <w:t>9,478.5</w:t>
            </w:r>
          </w:p>
        </w:tc>
        <w:tc>
          <w:tcPr>
            <w:tcW w:w="900" w:type="dxa"/>
            <w:tcMar>
              <w:top w:w="120" w:type="dxa"/>
              <w:left w:w="180" w:type="dxa"/>
              <w:bottom w:w="120" w:type="dxa"/>
              <w:right w:w="180" w:type="dxa"/>
            </w:tcMar>
            <w:vAlign w:val="center"/>
          </w:tcPr>
          <w:p w14:paraId="567E9882" w14:textId="77777777" w:rsidR="00B4315D" w:rsidRPr="003A4B51" w:rsidRDefault="00B4315D" w:rsidP="003A4B51">
            <w:pPr>
              <w:spacing w:before="120" w:after="120" w:line="360" w:lineRule="auto"/>
              <w:jc w:val="center"/>
              <w:rPr>
                <w:rFonts w:eastAsia="Google Sans"/>
              </w:rPr>
            </w:pPr>
            <w:r w:rsidRPr="003A4B51">
              <w:rPr>
                <w:rFonts w:eastAsia="Google Sans"/>
              </w:rPr>
              <w:t>11,601.5</w:t>
            </w:r>
          </w:p>
        </w:tc>
        <w:tc>
          <w:tcPr>
            <w:tcW w:w="905" w:type="dxa"/>
            <w:tcMar>
              <w:top w:w="120" w:type="dxa"/>
              <w:left w:w="180" w:type="dxa"/>
              <w:bottom w:w="120" w:type="dxa"/>
              <w:right w:w="180" w:type="dxa"/>
            </w:tcMar>
            <w:vAlign w:val="center"/>
          </w:tcPr>
          <w:p w14:paraId="51AD85CC" w14:textId="77777777" w:rsidR="00B4315D" w:rsidRPr="003A4B51" w:rsidRDefault="00B4315D" w:rsidP="003A4B51">
            <w:pPr>
              <w:spacing w:before="120" w:after="120" w:line="360" w:lineRule="auto"/>
              <w:jc w:val="center"/>
              <w:rPr>
                <w:rFonts w:eastAsia="Google Sans"/>
              </w:rPr>
            </w:pPr>
            <w:r w:rsidRPr="003A4B51">
              <w:rPr>
                <w:rFonts w:eastAsia="Google Sans"/>
              </w:rPr>
              <w:t>215,245.0</w:t>
            </w:r>
          </w:p>
        </w:tc>
      </w:tr>
      <w:tr w:rsidR="003A4B51" w:rsidRPr="003A4B51" w14:paraId="5EA22DD0" w14:textId="77777777" w:rsidTr="00AF0C37">
        <w:tc>
          <w:tcPr>
            <w:tcW w:w="1435" w:type="dxa"/>
            <w:tcMar>
              <w:top w:w="120" w:type="dxa"/>
              <w:left w:w="180" w:type="dxa"/>
              <w:bottom w:w="120" w:type="dxa"/>
              <w:right w:w="180" w:type="dxa"/>
            </w:tcMar>
            <w:vAlign w:val="center"/>
          </w:tcPr>
          <w:p w14:paraId="643EBCD3" w14:textId="77777777" w:rsidR="00B4315D" w:rsidRPr="003A4B51" w:rsidRDefault="00B4315D" w:rsidP="003A4B51">
            <w:pPr>
              <w:spacing w:before="120" w:after="120" w:line="360" w:lineRule="auto"/>
              <w:jc w:val="center"/>
              <w:rPr>
                <w:rFonts w:eastAsia="Google Sans"/>
                <w:b/>
                <w:bCs/>
              </w:rPr>
            </w:pPr>
            <w:r w:rsidRPr="003A4B51">
              <w:rPr>
                <w:rFonts w:eastAsia="Google Sans"/>
                <w:b/>
                <w:bCs/>
              </w:rPr>
              <w:t>GrLivArea</w:t>
            </w:r>
          </w:p>
        </w:tc>
        <w:tc>
          <w:tcPr>
            <w:tcW w:w="1080" w:type="dxa"/>
            <w:tcMar>
              <w:top w:w="120" w:type="dxa"/>
              <w:left w:w="180" w:type="dxa"/>
              <w:bottom w:w="120" w:type="dxa"/>
              <w:right w:w="180" w:type="dxa"/>
            </w:tcMar>
            <w:vAlign w:val="center"/>
          </w:tcPr>
          <w:p w14:paraId="55DEE143" w14:textId="77777777" w:rsidR="00B4315D" w:rsidRPr="003A4B51" w:rsidRDefault="00B4315D" w:rsidP="003A4B51">
            <w:pPr>
              <w:spacing w:before="120" w:after="120" w:line="360" w:lineRule="auto"/>
              <w:jc w:val="center"/>
              <w:rPr>
                <w:rFonts w:eastAsia="Google Sans"/>
              </w:rPr>
            </w:pPr>
            <w:r w:rsidRPr="003A4B51">
              <w:rPr>
                <w:rFonts w:eastAsia="Google Sans"/>
              </w:rPr>
              <w:t>1460</w:t>
            </w:r>
          </w:p>
        </w:tc>
        <w:tc>
          <w:tcPr>
            <w:tcW w:w="990" w:type="dxa"/>
            <w:tcMar>
              <w:top w:w="120" w:type="dxa"/>
              <w:left w:w="180" w:type="dxa"/>
              <w:bottom w:w="120" w:type="dxa"/>
              <w:right w:w="180" w:type="dxa"/>
            </w:tcMar>
            <w:vAlign w:val="center"/>
          </w:tcPr>
          <w:p w14:paraId="6274B5C8" w14:textId="77777777" w:rsidR="00B4315D" w:rsidRPr="003A4B51" w:rsidRDefault="00B4315D" w:rsidP="003A4B51">
            <w:pPr>
              <w:spacing w:before="120" w:after="120" w:line="360" w:lineRule="auto"/>
              <w:jc w:val="center"/>
              <w:rPr>
                <w:rFonts w:eastAsia="Google Sans"/>
              </w:rPr>
            </w:pPr>
            <w:r w:rsidRPr="003A4B51">
              <w:rPr>
                <w:rFonts w:eastAsia="Google Sans"/>
              </w:rPr>
              <w:t>1,515.46</w:t>
            </w:r>
          </w:p>
        </w:tc>
        <w:tc>
          <w:tcPr>
            <w:tcW w:w="900" w:type="dxa"/>
            <w:tcMar>
              <w:top w:w="120" w:type="dxa"/>
              <w:left w:w="180" w:type="dxa"/>
              <w:bottom w:w="120" w:type="dxa"/>
              <w:right w:w="180" w:type="dxa"/>
            </w:tcMar>
            <w:vAlign w:val="center"/>
          </w:tcPr>
          <w:p w14:paraId="326EAFD2" w14:textId="77777777" w:rsidR="00B4315D" w:rsidRPr="003A4B51" w:rsidRDefault="00B4315D" w:rsidP="003A4B51">
            <w:pPr>
              <w:spacing w:before="120" w:after="120" w:line="360" w:lineRule="auto"/>
              <w:jc w:val="center"/>
              <w:rPr>
                <w:rFonts w:eastAsia="Google Sans"/>
              </w:rPr>
            </w:pPr>
            <w:r w:rsidRPr="003A4B51">
              <w:rPr>
                <w:rFonts w:eastAsia="Google Sans"/>
              </w:rPr>
              <w:t>525.48</w:t>
            </w:r>
          </w:p>
        </w:tc>
        <w:tc>
          <w:tcPr>
            <w:tcW w:w="900" w:type="dxa"/>
            <w:tcMar>
              <w:top w:w="120" w:type="dxa"/>
              <w:left w:w="180" w:type="dxa"/>
              <w:bottom w:w="120" w:type="dxa"/>
              <w:right w:w="180" w:type="dxa"/>
            </w:tcMar>
            <w:vAlign w:val="center"/>
          </w:tcPr>
          <w:p w14:paraId="5B5BCFEC" w14:textId="77777777" w:rsidR="00B4315D" w:rsidRPr="003A4B51" w:rsidRDefault="00B4315D" w:rsidP="003A4B51">
            <w:pPr>
              <w:spacing w:before="120" w:after="120" w:line="360" w:lineRule="auto"/>
              <w:jc w:val="center"/>
              <w:rPr>
                <w:rFonts w:eastAsia="Google Sans"/>
              </w:rPr>
            </w:pPr>
            <w:r w:rsidRPr="003A4B51">
              <w:rPr>
                <w:rFonts w:eastAsia="Google Sans"/>
              </w:rPr>
              <w:t>334.0</w:t>
            </w:r>
          </w:p>
        </w:tc>
        <w:tc>
          <w:tcPr>
            <w:tcW w:w="900" w:type="dxa"/>
            <w:tcMar>
              <w:top w:w="120" w:type="dxa"/>
              <w:left w:w="180" w:type="dxa"/>
              <w:bottom w:w="120" w:type="dxa"/>
              <w:right w:w="180" w:type="dxa"/>
            </w:tcMar>
            <w:vAlign w:val="center"/>
          </w:tcPr>
          <w:p w14:paraId="6C447942" w14:textId="77777777" w:rsidR="00B4315D" w:rsidRPr="003A4B51" w:rsidRDefault="00B4315D" w:rsidP="003A4B51">
            <w:pPr>
              <w:spacing w:before="120" w:after="120" w:line="360" w:lineRule="auto"/>
              <w:jc w:val="center"/>
              <w:rPr>
                <w:rFonts w:eastAsia="Google Sans"/>
              </w:rPr>
            </w:pPr>
            <w:r w:rsidRPr="003A4B51">
              <w:rPr>
                <w:rFonts w:eastAsia="Google Sans"/>
              </w:rPr>
              <w:t>1,129.5</w:t>
            </w:r>
          </w:p>
        </w:tc>
        <w:tc>
          <w:tcPr>
            <w:tcW w:w="1350" w:type="dxa"/>
            <w:tcMar>
              <w:top w:w="120" w:type="dxa"/>
              <w:left w:w="180" w:type="dxa"/>
              <w:bottom w:w="120" w:type="dxa"/>
              <w:right w:w="180" w:type="dxa"/>
            </w:tcMar>
            <w:vAlign w:val="center"/>
          </w:tcPr>
          <w:p w14:paraId="19ECC1BB" w14:textId="77777777" w:rsidR="00B4315D" w:rsidRPr="003A4B51" w:rsidRDefault="00B4315D" w:rsidP="003A4B51">
            <w:pPr>
              <w:spacing w:before="120" w:after="120" w:line="360" w:lineRule="auto"/>
              <w:jc w:val="center"/>
              <w:rPr>
                <w:rFonts w:eastAsia="Google Sans"/>
              </w:rPr>
            </w:pPr>
            <w:r w:rsidRPr="003A4B51">
              <w:rPr>
                <w:rFonts w:eastAsia="Google Sans"/>
              </w:rPr>
              <w:t>1,464.0</w:t>
            </w:r>
          </w:p>
        </w:tc>
        <w:tc>
          <w:tcPr>
            <w:tcW w:w="900" w:type="dxa"/>
            <w:tcMar>
              <w:top w:w="120" w:type="dxa"/>
              <w:left w:w="180" w:type="dxa"/>
              <w:bottom w:w="120" w:type="dxa"/>
              <w:right w:w="180" w:type="dxa"/>
            </w:tcMar>
            <w:vAlign w:val="center"/>
          </w:tcPr>
          <w:p w14:paraId="2AD0D403" w14:textId="77777777" w:rsidR="00B4315D" w:rsidRPr="003A4B51" w:rsidRDefault="00B4315D" w:rsidP="003A4B51">
            <w:pPr>
              <w:spacing w:before="120" w:after="120" w:line="360" w:lineRule="auto"/>
              <w:jc w:val="center"/>
              <w:rPr>
                <w:rFonts w:eastAsia="Google Sans"/>
              </w:rPr>
            </w:pPr>
            <w:r w:rsidRPr="003A4B51">
              <w:rPr>
                <w:rFonts w:eastAsia="Google Sans"/>
              </w:rPr>
              <w:t>1,776.75</w:t>
            </w:r>
          </w:p>
        </w:tc>
        <w:tc>
          <w:tcPr>
            <w:tcW w:w="905" w:type="dxa"/>
            <w:tcMar>
              <w:top w:w="120" w:type="dxa"/>
              <w:left w:w="180" w:type="dxa"/>
              <w:bottom w:w="120" w:type="dxa"/>
              <w:right w:w="180" w:type="dxa"/>
            </w:tcMar>
            <w:vAlign w:val="center"/>
          </w:tcPr>
          <w:p w14:paraId="28624FF5" w14:textId="77777777" w:rsidR="00B4315D" w:rsidRPr="003A4B51" w:rsidRDefault="00B4315D" w:rsidP="003A4B51">
            <w:pPr>
              <w:spacing w:before="120" w:after="120" w:line="360" w:lineRule="auto"/>
              <w:jc w:val="center"/>
              <w:rPr>
                <w:rFonts w:eastAsia="Google Sans"/>
              </w:rPr>
            </w:pPr>
            <w:r w:rsidRPr="003A4B51">
              <w:rPr>
                <w:rFonts w:eastAsia="Google Sans"/>
              </w:rPr>
              <w:t>5,642.0</w:t>
            </w:r>
          </w:p>
        </w:tc>
      </w:tr>
      <w:tr w:rsidR="003A4B51" w:rsidRPr="003A4B51" w14:paraId="622B4D36" w14:textId="77777777" w:rsidTr="00AF0C37">
        <w:tc>
          <w:tcPr>
            <w:tcW w:w="1435" w:type="dxa"/>
            <w:tcMar>
              <w:top w:w="120" w:type="dxa"/>
              <w:left w:w="180" w:type="dxa"/>
              <w:bottom w:w="120" w:type="dxa"/>
              <w:right w:w="180" w:type="dxa"/>
            </w:tcMar>
            <w:vAlign w:val="center"/>
          </w:tcPr>
          <w:p w14:paraId="0EC46D2A" w14:textId="77777777" w:rsidR="00B4315D" w:rsidRPr="003A4B51" w:rsidRDefault="00B4315D" w:rsidP="003A4B51">
            <w:pPr>
              <w:spacing w:before="120" w:after="120" w:line="360" w:lineRule="auto"/>
              <w:jc w:val="center"/>
              <w:rPr>
                <w:rFonts w:eastAsia="Google Sans"/>
                <w:b/>
                <w:bCs/>
              </w:rPr>
            </w:pPr>
            <w:r w:rsidRPr="003A4B51">
              <w:rPr>
                <w:rFonts w:eastAsia="Google Sans"/>
                <w:b/>
                <w:bCs/>
              </w:rPr>
              <w:t>TotalBsmtSF</w:t>
            </w:r>
          </w:p>
        </w:tc>
        <w:tc>
          <w:tcPr>
            <w:tcW w:w="1080" w:type="dxa"/>
            <w:tcMar>
              <w:top w:w="120" w:type="dxa"/>
              <w:left w:w="180" w:type="dxa"/>
              <w:bottom w:w="120" w:type="dxa"/>
              <w:right w:w="180" w:type="dxa"/>
            </w:tcMar>
            <w:vAlign w:val="center"/>
          </w:tcPr>
          <w:p w14:paraId="209CAD9D" w14:textId="77777777" w:rsidR="00B4315D" w:rsidRPr="003A4B51" w:rsidRDefault="00B4315D" w:rsidP="003A4B51">
            <w:pPr>
              <w:spacing w:before="120" w:after="120" w:line="360" w:lineRule="auto"/>
              <w:jc w:val="center"/>
              <w:rPr>
                <w:rFonts w:eastAsia="Google Sans"/>
              </w:rPr>
            </w:pPr>
            <w:r w:rsidRPr="003A4B51">
              <w:rPr>
                <w:rFonts w:eastAsia="Google Sans"/>
              </w:rPr>
              <w:t>1460</w:t>
            </w:r>
          </w:p>
        </w:tc>
        <w:tc>
          <w:tcPr>
            <w:tcW w:w="990" w:type="dxa"/>
            <w:tcMar>
              <w:top w:w="120" w:type="dxa"/>
              <w:left w:w="180" w:type="dxa"/>
              <w:bottom w:w="120" w:type="dxa"/>
              <w:right w:w="180" w:type="dxa"/>
            </w:tcMar>
            <w:vAlign w:val="center"/>
          </w:tcPr>
          <w:p w14:paraId="35BD3335" w14:textId="77777777" w:rsidR="00B4315D" w:rsidRPr="003A4B51" w:rsidRDefault="00B4315D" w:rsidP="003A4B51">
            <w:pPr>
              <w:spacing w:before="120" w:after="120" w:line="360" w:lineRule="auto"/>
              <w:jc w:val="center"/>
              <w:rPr>
                <w:rFonts w:eastAsia="Google Sans"/>
              </w:rPr>
            </w:pPr>
            <w:r w:rsidRPr="003A4B51">
              <w:rPr>
                <w:rFonts w:eastAsia="Google Sans"/>
              </w:rPr>
              <w:t>1,057.43</w:t>
            </w:r>
          </w:p>
        </w:tc>
        <w:tc>
          <w:tcPr>
            <w:tcW w:w="900" w:type="dxa"/>
            <w:tcMar>
              <w:top w:w="120" w:type="dxa"/>
              <w:left w:w="180" w:type="dxa"/>
              <w:bottom w:w="120" w:type="dxa"/>
              <w:right w:w="180" w:type="dxa"/>
            </w:tcMar>
            <w:vAlign w:val="center"/>
          </w:tcPr>
          <w:p w14:paraId="3662438F" w14:textId="77777777" w:rsidR="00B4315D" w:rsidRPr="003A4B51" w:rsidRDefault="00B4315D" w:rsidP="003A4B51">
            <w:pPr>
              <w:spacing w:before="120" w:after="120" w:line="360" w:lineRule="auto"/>
              <w:jc w:val="center"/>
              <w:rPr>
                <w:rFonts w:eastAsia="Google Sans"/>
              </w:rPr>
            </w:pPr>
            <w:r w:rsidRPr="003A4B51">
              <w:rPr>
                <w:rFonts w:eastAsia="Google Sans"/>
              </w:rPr>
              <w:t>438.71</w:t>
            </w:r>
          </w:p>
        </w:tc>
        <w:tc>
          <w:tcPr>
            <w:tcW w:w="900" w:type="dxa"/>
            <w:tcMar>
              <w:top w:w="120" w:type="dxa"/>
              <w:left w:w="180" w:type="dxa"/>
              <w:bottom w:w="120" w:type="dxa"/>
              <w:right w:w="180" w:type="dxa"/>
            </w:tcMar>
            <w:vAlign w:val="center"/>
          </w:tcPr>
          <w:p w14:paraId="72C68D7A" w14:textId="77777777" w:rsidR="00B4315D" w:rsidRPr="003A4B51" w:rsidRDefault="00B4315D" w:rsidP="003A4B51">
            <w:pPr>
              <w:spacing w:before="120" w:after="120" w:line="360" w:lineRule="auto"/>
              <w:jc w:val="center"/>
              <w:rPr>
                <w:rFonts w:eastAsia="Google Sans"/>
              </w:rPr>
            </w:pPr>
            <w:r w:rsidRPr="003A4B51">
              <w:rPr>
                <w:rFonts w:eastAsia="Google Sans"/>
              </w:rPr>
              <w:t>0.0</w:t>
            </w:r>
          </w:p>
        </w:tc>
        <w:tc>
          <w:tcPr>
            <w:tcW w:w="900" w:type="dxa"/>
            <w:tcMar>
              <w:top w:w="120" w:type="dxa"/>
              <w:left w:w="180" w:type="dxa"/>
              <w:bottom w:w="120" w:type="dxa"/>
              <w:right w:w="180" w:type="dxa"/>
            </w:tcMar>
            <w:vAlign w:val="center"/>
          </w:tcPr>
          <w:p w14:paraId="462E7AEE" w14:textId="77777777" w:rsidR="00B4315D" w:rsidRPr="003A4B51" w:rsidRDefault="00B4315D" w:rsidP="003A4B51">
            <w:pPr>
              <w:spacing w:before="120" w:after="120" w:line="360" w:lineRule="auto"/>
              <w:jc w:val="center"/>
              <w:rPr>
                <w:rFonts w:eastAsia="Google Sans"/>
              </w:rPr>
            </w:pPr>
            <w:r w:rsidRPr="003A4B51">
              <w:rPr>
                <w:rFonts w:eastAsia="Google Sans"/>
              </w:rPr>
              <w:t>795.75</w:t>
            </w:r>
          </w:p>
        </w:tc>
        <w:tc>
          <w:tcPr>
            <w:tcW w:w="1350" w:type="dxa"/>
            <w:tcMar>
              <w:top w:w="120" w:type="dxa"/>
              <w:left w:w="180" w:type="dxa"/>
              <w:bottom w:w="120" w:type="dxa"/>
              <w:right w:w="180" w:type="dxa"/>
            </w:tcMar>
            <w:vAlign w:val="center"/>
          </w:tcPr>
          <w:p w14:paraId="002ECED0" w14:textId="77777777" w:rsidR="00B4315D" w:rsidRPr="003A4B51" w:rsidRDefault="00B4315D" w:rsidP="003A4B51">
            <w:pPr>
              <w:spacing w:before="120" w:after="120" w:line="360" w:lineRule="auto"/>
              <w:jc w:val="center"/>
              <w:rPr>
                <w:rFonts w:eastAsia="Google Sans"/>
              </w:rPr>
            </w:pPr>
            <w:r w:rsidRPr="003A4B51">
              <w:rPr>
                <w:rFonts w:eastAsia="Google Sans"/>
              </w:rPr>
              <w:t>991.5</w:t>
            </w:r>
          </w:p>
        </w:tc>
        <w:tc>
          <w:tcPr>
            <w:tcW w:w="900" w:type="dxa"/>
            <w:tcMar>
              <w:top w:w="120" w:type="dxa"/>
              <w:left w:w="180" w:type="dxa"/>
              <w:bottom w:w="120" w:type="dxa"/>
              <w:right w:w="180" w:type="dxa"/>
            </w:tcMar>
            <w:vAlign w:val="center"/>
          </w:tcPr>
          <w:p w14:paraId="1EC0A694" w14:textId="77777777" w:rsidR="00B4315D" w:rsidRPr="003A4B51" w:rsidRDefault="00B4315D" w:rsidP="003A4B51">
            <w:pPr>
              <w:spacing w:before="120" w:after="120" w:line="360" w:lineRule="auto"/>
              <w:jc w:val="center"/>
              <w:rPr>
                <w:rFonts w:eastAsia="Google Sans"/>
              </w:rPr>
            </w:pPr>
            <w:r w:rsidRPr="003A4B51">
              <w:rPr>
                <w:rFonts w:eastAsia="Google Sans"/>
              </w:rPr>
              <w:t>1,298.25</w:t>
            </w:r>
          </w:p>
        </w:tc>
        <w:tc>
          <w:tcPr>
            <w:tcW w:w="905" w:type="dxa"/>
            <w:tcMar>
              <w:top w:w="120" w:type="dxa"/>
              <w:left w:w="180" w:type="dxa"/>
              <w:bottom w:w="120" w:type="dxa"/>
              <w:right w:w="180" w:type="dxa"/>
            </w:tcMar>
            <w:vAlign w:val="center"/>
          </w:tcPr>
          <w:p w14:paraId="5FC34B44" w14:textId="77777777" w:rsidR="00B4315D" w:rsidRPr="003A4B51" w:rsidRDefault="00B4315D" w:rsidP="003A4B51">
            <w:pPr>
              <w:spacing w:before="120" w:after="120" w:line="360" w:lineRule="auto"/>
              <w:jc w:val="center"/>
              <w:rPr>
                <w:rFonts w:eastAsia="Google Sans"/>
              </w:rPr>
            </w:pPr>
            <w:r w:rsidRPr="003A4B51">
              <w:rPr>
                <w:rFonts w:eastAsia="Google Sans"/>
              </w:rPr>
              <w:t>6,110.0</w:t>
            </w:r>
          </w:p>
        </w:tc>
      </w:tr>
      <w:tr w:rsidR="003A4B51" w:rsidRPr="003A4B51" w14:paraId="22BD1A4D" w14:textId="77777777" w:rsidTr="00AF0C37">
        <w:tc>
          <w:tcPr>
            <w:tcW w:w="1435" w:type="dxa"/>
            <w:tcMar>
              <w:top w:w="120" w:type="dxa"/>
              <w:left w:w="180" w:type="dxa"/>
              <w:bottom w:w="120" w:type="dxa"/>
              <w:right w:w="180" w:type="dxa"/>
            </w:tcMar>
            <w:vAlign w:val="center"/>
          </w:tcPr>
          <w:p w14:paraId="323E04D5" w14:textId="77777777" w:rsidR="00B4315D" w:rsidRPr="003A4B51" w:rsidRDefault="00B4315D" w:rsidP="003A4B51">
            <w:pPr>
              <w:spacing w:before="120" w:after="120" w:line="360" w:lineRule="auto"/>
              <w:jc w:val="center"/>
              <w:rPr>
                <w:rFonts w:eastAsia="Google Sans"/>
                <w:b/>
                <w:bCs/>
              </w:rPr>
            </w:pPr>
            <w:r w:rsidRPr="003A4B51">
              <w:rPr>
                <w:rFonts w:eastAsia="Google Sans"/>
                <w:b/>
                <w:bCs/>
              </w:rPr>
              <w:t>SalePrice</w:t>
            </w:r>
          </w:p>
        </w:tc>
        <w:tc>
          <w:tcPr>
            <w:tcW w:w="1080" w:type="dxa"/>
            <w:tcMar>
              <w:top w:w="120" w:type="dxa"/>
              <w:left w:w="180" w:type="dxa"/>
              <w:bottom w:w="120" w:type="dxa"/>
              <w:right w:w="180" w:type="dxa"/>
            </w:tcMar>
            <w:vAlign w:val="center"/>
          </w:tcPr>
          <w:p w14:paraId="104C2EA8" w14:textId="77777777" w:rsidR="00B4315D" w:rsidRPr="003A4B51" w:rsidRDefault="00B4315D" w:rsidP="003A4B51">
            <w:pPr>
              <w:spacing w:before="120" w:after="120" w:line="360" w:lineRule="auto"/>
              <w:jc w:val="center"/>
              <w:rPr>
                <w:rFonts w:eastAsia="Google Sans"/>
              </w:rPr>
            </w:pPr>
            <w:r w:rsidRPr="003A4B51">
              <w:rPr>
                <w:rFonts w:eastAsia="Google Sans"/>
              </w:rPr>
              <w:t>1460</w:t>
            </w:r>
          </w:p>
        </w:tc>
        <w:tc>
          <w:tcPr>
            <w:tcW w:w="990" w:type="dxa"/>
            <w:tcMar>
              <w:top w:w="120" w:type="dxa"/>
              <w:left w:w="180" w:type="dxa"/>
              <w:bottom w:w="120" w:type="dxa"/>
              <w:right w:w="180" w:type="dxa"/>
            </w:tcMar>
            <w:vAlign w:val="center"/>
          </w:tcPr>
          <w:p w14:paraId="55A69D40" w14:textId="77777777" w:rsidR="00B4315D" w:rsidRPr="003A4B51" w:rsidRDefault="00B4315D" w:rsidP="003A4B51">
            <w:pPr>
              <w:spacing w:before="120" w:after="120" w:line="360" w:lineRule="auto"/>
              <w:jc w:val="center"/>
              <w:rPr>
                <w:rFonts w:eastAsia="Google Sans"/>
              </w:rPr>
            </w:pPr>
            <w:r w:rsidRPr="003A4B51">
              <w:rPr>
                <w:rFonts w:eastAsia="Google Sans"/>
              </w:rPr>
              <w:t>180,921.20</w:t>
            </w:r>
          </w:p>
        </w:tc>
        <w:tc>
          <w:tcPr>
            <w:tcW w:w="900" w:type="dxa"/>
            <w:tcMar>
              <w:top w:w="120" w:type="dxa"/>
              <w:left w:w="180" w:type="dxa"/>
              <w:bottom w:w="120" w:type="dxa"/>
              <w:right w:w="180" w:type="dxa"/>
            </w:tcMar>
            <w:vAlign w:val="center"/>
          </w:tcPr>
          <w:p w14:paraId="73EB7F42" w14:textId="77777777" w:rsidR="00B4315D" w:rsidRPr="003A4B51" w:rsidRDefault="00B4315D" w:rsidP="003A4B51">
            <w:pPr>
              <w:spacing w:before="120" w:after="120" w:line="360" w:lineRule="auto"/>
              <w:jc w:val="center"/>
              <w:rPr>
                <w:rFonts w:eastAsia="Google Sans"/>
              </w:rPr>
            </w:pPr>
            <w:r w:rsidRPr="003A4B51">
              <w:rPr>
                <w:rFonts w:eastAsia="Google Sans"/>
              </w:rPr>
              <w:t>79,442.50</w:t>
            </w:r>
          </w:p>
        </w:tc>
        <w:tc>
          <w:tcPr>
            <w:tcW w:w="900" w:type="dxa"/>
            <w:tcMar>
              <w:top w:w="120" w:type="dxa"/>
              <w:left w:w="180" w:type="dxa"/>
              <w:bottom w:w="120" w:type="dxa"/>
              <w:right w:w="180" w:type="dxa"/>
            </w:tcMar>
            <w:vAlign w:val="center"/>
          </w:tcPr>
          <w:p w14:paraId="2C7DED1B" w14:textId="77777777" w:rsidR="00B4315D" w:rsidRPr="003A4B51" w:rsidRDefault="00B4315D" w:rsidP="003A4B51">
            <w:pPr>
              <w:spacing w:before="120" w:after="120" w:line="360" w:lineRule="auto"/>
              <w:jc w:val="center"/>
              <w:rPr>
                <w:rFonts w:eastAsia="Google Sans"/>
              </w:rPr>
            </w:pPr>
            <w:r w:rsidRPr="003A4B51">
              <w:rPr>
                <w:rFonts w:eastAsia="Google Sans"/>
              </w:rPr>
              <w:t>34,900.0</w:t>
            </w:r>
          </w:p>
        </w:tc>
        <w:tc>
          <w:tcPr>
            <w:tcW w:w="900" w:type="dxa"/>
            <w:tcMar>
              <w:top w:w="120" w:type="dxa"/>
              <w:left w:w="180" w:type="dxa"/>
              <w:bottom w:w="120" w:type="dxa"/>
              <w:right w:w="180" w:type="dxa"/>
            </w:tcMar>
            <w:vAlign w:val="center"/>
          </w:tcPr>
          <w:p w14:paraId="75FDEE76" w14:textId="77777777" w:rsidR="00B4315D" w:rsidRPr="003A4B51" w:rsidRDefault="00B4315D" w:rsidP="003A4B51">
            <w:pPr>
              <w:spacing w:before="120" w:after="120" w:line="360" w:lineRule="auto"/>
              <w:jc w:val="center"/>
              <w:rPr>
                <w:rFonts w:eastAsia="Google Sans"/>
              </w:rPr>
            </w:pPr>
            <w:r w:rsidRPr="003A4B51">
              <w:rPr>
                <w:rFonts w:eastAsia="Google Sans"/>
              </w:rPr>
              <w:t>129,975.0</w:t>
            </w:r>
          </w:p>
        </w:tc>
        <w:tc>
          <w:tcPr>
            <w:tcW w:w="1350" w:type="dxa"/>
            <w:tcMar>
              <w:top w:w="120" w:type="dxa"/>
              <w:left w:w="180" w:type="dxa"/>
              <w:bottom w:w="120" w:type="dxa"/>
              <w:right w:w="180" w:type="dxa"/>
            </w:tcMar>
            <w:vAlign w:val="center"/>
          </w:tcPr>
          <w:p w14:paraId="29B213EA" w14:textId="77777777" w:rsidR="00B4315D" w:rsidRPr="003A4B51" w:rsidRDefault="00B4315D" w:rsidP="003A4B51">
            <w:pPr>
              <w:spacing w:before="120" w:after="120" w:line="360" w:lineRule="auto"/>
              <w:jc w:val="center"/>
              <w:rPr>
                <w:rFonts w:eastAsia="Google Sans"/>
              </w:rPr>
            </w:pPr>
            <w:r w:rsidRPr="003A4B51">
              <w:rPr>
                <w:rFonts w:eastAsia="Google Sans"/>
              </w:rPr>
              <w:t>163,000.0</w:t>
            </w:r>
          </w:p>
        </w:tc>
        <w:tc>
          <w:tcPr>
            <w:tcW w:w="900" w:type="dxa"/>
            <w:tcMar>
              <w:top w:w="120" w:type="dxa"/>
              <w:left w:w="180" w:type="dxa"/>
              <w:bottom w:w="120" w:type="dxa"/>
              <w:right w:w="180" w:type="dxa"/>
            </w:tcMar>
            <w:vAlign w:val="center"/>
          </w:tcPr>
          <w:p w14:paraId="2FB2B2FA" w14:textId="77777777" w:rsidR="00B4315D" w:rsidRPr="003A4B51" w:rsidRDefault="00B4315D" w:rsidP="003A4B51">
            <w:pPr>
              <w:spacing w:before="120" w:after="120" w:line="360" w:lineRule="auto"/>
              <w:jc w:val="center"/>
              <w:rPr>
                <w:rFonts w:eastAsia="Google Sans"/>
              </w:rPr>
            </w:pPr>
            <w:r w:rsidRPr="003A4B51">
              <w:rPr>
                <w:rFonts w:eastAsia="Google Sans"/>
              </w:rPr>
              <w:t>214,000.0</w:t>
            </w:r>
          </w:p>
        </w:tc>
        <w:tc>
          <w:tcPr>
            <w:tcW w:w="905" w:type="dxa"/>
            <w:tcMar>
              <w:top w:w="120" w:type="dxa"/>
              <w:left w:w="180" w:type="dxa"/>
              <w:bottom w:w="120" w:type="dxa"/>
              <w:right w:w="180" w:type="dxa"/>
            </w:tcMar>
            <w:vAlign w:val="center"/>
          </w:tcPr>
          <w:p w14:paraId="7588F8C8" w14:textId="77777777" w:rsidR="00B4315D" w:rsidRPr="003A4B51" w:rsidRDefault="00B4315D" w:rsidP="003A4B51">
            <w:pPr>
              <w:spacing w:before="120" w:after="120" w:line="360" w:lineRule="auto"/>
              <w:jc w:val="center"/>
              <w:rPr>
                <w:rFonts w:eastAsia="Google Sans"/>
              </w:rPr>
            </w:pPr>
            <w:r w:rsidRPr="003A4B51">
              <w:rPr>
                <w:rFonts w:eastAsia="Google Sans"/>
              </w:rPr>
              <w:t>755,000.0</w:t>
            </w:r>
          </w:p>
        </w:tc>
      </w:tr>
    </w:tbl>
    <w:p w14:paraId="016D4BDA" w14:textId="12779B2F" w:rsidR="00B4315D" w:rsidRPr="003A4B51" w:rsidRDefault="00B4315D" w:rsidP="003A4B51">
      <w:pPr>
        <w:spacing w:before="120" w:after="120" w:line="360" w:lineRule="auto"/>
        <w:rPr>
          <w:lang w:val="vi-VN"/>
        </w:rPr>
      </w:pPr>
      <w:r w:rsidRPr="003A4B51">
        <w:rPr>
          <w:i/>
          <w:iCs/>
        </w:rPr>
        <w:t xml:space="preserve">Đánh </w:t>
      </w:r>
      <w:r w:rsidR="00AF0C37" w:rsidRPr="003A4B51">
        <w:rPr>
          <w:i/>
          <w:iCs/>
        </w:rPr>
        <w:t xml:space="preserve">giá thống </w:t>
      </w:r>
      <w:r w:rsidRPr="003A4B51">
        <w:rPr>
          <w:i/>
          <w:iCs/>
        </w:rPr>
        <w:t>kê:</w:t>
      </w:r>
      <w:r w:rsidRPr="003A4B51">
        <w:t xml:space="preserve"> Giá trị trung bình (Mean = $180,921.20) của SalePrice cao hơn đáng kể so với giá trị trung vị (Median = $163,000.00). Tương tự, LotArea có Mean (10,516.83) chênh lệch lớn so với Median (9,478.50) và cực đại lên tới 215,245.00. Sự lệch nhau rõ rệt giữa đại lượng đo lường xu hướng trung tâm (Mean và Median) thể hiện sự xuất hiện của các bất động sản giá trị cực cao, kéo vệt phân phối về phía bên phải.</w:t>
      </w:r>
    </w:p>
    <w:p w14:paraId="5DC9AA79" w14:textId="02EDE67E" w:rsidR="004C77F0" w:rsidRPr="003A4B51" w:rsidRDefault="00B4315D" w:rsidP="003A4B51">
      <w:pPr>
        <w:pStyle w:val="Heading1"/>
        <w:spacing w:before="120" w:after="120" w:line="360" w:lineRule="auto"/>
        <w:rPr>
          <w:lang w:val="vi-VN"/>
        </w:rPr>
      </w:pPr>
      <w:bookmarkStart w:id="8" w:name="_Toc241843376"/>
      <w:r w:rsidRPr="003A4B51">
        <w:lastRenderedPageBreak/>
        <w:t xml:space="preserve">PHÂN TÍCH PHÂN BỐ </w:t>
      </w:r>
      <w:r w:rsidR="0072457F">
        <w:t>VÀ</w:t>
      </w:r>
      <w:r w:rsidRPr="003A4B51">
        <w:t xml:space="preserve"> QUY TRÌNH TIỀN XỬ LÝ DỮ LIỆU CHUYÊN SÂU</w:t>
      </w:r>
      <w:bookmarkEnd w:id="8"/>
    </w:p>
    <w:p w14:paraId="5B3B82F7" w14:textId="6F908024" w:rsidR="00D94EE2" w:rsidRPr="003A4B51" w:rsidRDefault="00B4315D" w:rsidP="003A4B51">
      <w:pPr>
        <w:pStyle w:val="Heading2"/>
        <w:spacing w:before="120" w:after="120" w:line="360" w:lineRule="auto"/>
      </w:pPr>
      <w:bookmarkStart w:id="9" w:name="_Toc241843377"/>
      <w:r w:rsidRPr="003A4B51">
        <w:rPr>
          <w:lang w:val="en-US"/>
        </w:rPr>
        <w:t>Phân tích biến mục tiêu SalePrice và biến đổi logarithm (Log1p)</w:t>
      </w:r>
      <w:bookmarkEnd w:id="9"/>
    </w:p>
    <w:p w14:paraId="649EE33F" w14:textId="3F5507E1" w:rsidR="00B4315D" w:rsidRPr="00B4315D" w:rsidRDefault="00B4315D" w:rsidP="003A4B51">
      <w:pPr>
        <w:spacing w:before="120" w:after="120" w:line="360" w:lineRule="auto"/>
      </w:pPr>
      <w:r w:rsidRPr="00B4315D">
        <w:t>Khảo sát phân bố của biến mục tiêu SalePrice nguyên bản ghi nhận chỉ số độ lệch Skewness = 1.88 (lệch phải nặng). Biểu đồ tần suất (Histogram) cho thấy phần đuôi kéo dài về phía giá trị cao (biệt thự đắt tiền). Đồ thị Q-Q Plot ghi nhận các điểm dữ liệu thực tế chệch xa khỏi đường chéo chuẩn ở phân khúc giá trị cao.</w:t>
      </w:r>
    </w:p>
    <w:p w14:paraId="3E80C519" w14:textId="073D59F4" w:rsidR="00B4315D" w:rsidRPr="00B4315D" w:rsidRDefault="00B4315D" w:rsidP="003A4B51">
      <w:pPr>
        <w:spacing w:before="120" w:after="120" w:line="360" w:lineRule="auto"/>
      </w:pPr>
      <w:r w:rsidRPr="00B4315D">
        <w:t>Để đưa phân phối về dạng đối xứng, phép biến đổi Logarithm tự nhiên được áp dụng qua hàm np.log1p()</w:t>
      </w:r>
      <m:oMath>
        <m:d>
          <m:dPr>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1+x</m:t>
                    </m:r>
                  </m:e>
                </m:d>
              </m:e>
            </m:func>
          </m:e>
        </m:d>
      </m:oMath>
      <w:r w:rsidRPr="00B4315D">
        <w:t>:</w:t>
      </w:r>
    </w:p>
    <w:p w14:paraId="40D33ACA" w14:textId="2D9F1869" w:rsidR="00D637E8" w:rsidRDefault="00D637E8" w:rsidP="003A4B51">
      <w:pPr>
        <w:spacing w:before="120" w:after="120" w:line="360" w:lineRule="auto"/>
        <w:rPr>
          <w:lang w:val="vi-VN"/>
        </w:rPr>
      </w:pPr>
      <w:r w:rsidRPr="00D637E8">
        <w:rPr>
          <w:noProof/>
          <w:lang w:val="vi-VN"/>
        </w:rPr>
        <w:drawing>
          <wp:inline distT="0" distB="0" distL="0" distR="0" wp14:anchorId="4B7843B8" wp14:editId="6ADD4A20">
            <wp:extent cx="3079749" cy="259568"/>
            <wp:effectExtent l="0" t="0" r="0" b="7620"/>
            <wp:docPr id="210399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94998" name=""/>
                    <pic:cNvPicPr/>
                  </pic:nvPicPr>
                  <pic:blipFill rotWithShape="1">
                    <a:blip r:embed="rId10"/>
                    <a:srcRect t="44005"/>
                    <a:stretch>
                      <a:fillRect/>
                    </a:stretch>
                  </pic:blipFill>
                  <pic:spPr bwMode="auto">
                    <a:xfrm>
                      <a:off x="0" y="0"/>
                      <a:ext cx="3079908" cy="259581"/>
                    </a:xfrm>
                    <a:prstGeom prst="rect">
                      <a:avLst/>
                    </a:prstGeom>
                    <a:ln>
                      <a:noFill/>
                    </a:ln>
                    <a:extLst>
                      <a:ext uri="{53640926-AAD7-44D8-BBD7-CCE9431645EC}">
                        <a14:shadowObscured xmlns:a14="http://schemas.microsoft.com/office/drawing/2010/main"/>
                      </a:ext>
                    </a:extLst>
                  </pic:spPr>
                </pic:pic>
              </a:graphicData>
            </a:graphic>
          </wp:inline>
        </w:drawing>
      </w:r>
    </w:p>
    <w:p w14:paraId="1A8B0963" w14:textId="77777777" w:rsidR="00AF0C37" w:rsidRDefault="00D3141D" w:rsidP="00AF0C37">
      <w:pPr>
        <w:keepNext/>
        <w:spacing w:before="120" w:after="120" w:line="360" w:lineRule="auto"/>
      </w:pPr>
      <w:r w:rsidRPr="00D3141D">
        <w:rPr>
          <w:noProof/>
          <w:lang w:val="vi-VN"/>
        </w:rPr>
        <w:drawing>
          <wp:inline distT="0" distB="0" distL="0" distR="0" wp14:anchorId="73D89860" wp14:editId="4B0004EC">
            <wp:extent cx="5943600" cy="3858260"/>
            <wp:effectExtent l="0" t="0" r="0" b="8890"/>
            <wp:docPr id="177106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64095" name=""/>
                    <pic:cNvPicPr/>
                  </pic:nvPicPr>
                  <pic:blipFill>
                    <a:blip r:embed="rId11"/>
                    <a:stretch>
                      <a:fillRect/>
                    </a:stretch>
                  </pic:blipFill>
                  <pic:spPr>
                    <a:xfrm>
                      <a:off x="0" y="0"/>
                      <a:ext cx="5943600" cy="3858260"/>
                    </a:xfrm>
                    <a:prstGeom prst="rect">
                      <a:avLst/>
                    </a:prstGeom>
                  </pic:spPr>
                </pic:pic>
              </a:graphicData>
            </a:graphic>
          </wp:inline>
        </w:drawing>
      </w:r>
    </w:p>
    <w:p w14:paraId="318F858B" w14:textId="0F235F01" w:rsidR="0072457F" w:rsidRPr="00B4315D" w:rsidRDefault="00AF0C37" w:rsidP="00AF0C37">
      <w:pPr>
        <w:pStyle w:val="Caption"/>
        <w:jc w:val="center"/>
        <w:rPr>
          <w:color w:val="auto"/>
          <w:lang w:val="vi-VN"/>
        </w:rPr>
      </w:pPr>
      <w:r>
        <w:t xml:space="preserve">Hình </w:t>
      </w:r>
      <w:fldSimple w:instr=" STYLEREF 1 \s ">
        <w:r w:rsidR="0042345E">
          <w:rPr>
            <w:noProof/>
          </w:rPr>
          <w:t>2</w:t>
        </w:r>
      </w:fldSimple>
      <w:r>
        <w:t>.</w:t>
      </w:r>
      <w:fldSimple w:instr=" SEQ Hình \* ARABIC \s 1 ">
        <w:r w:rsidR="0042345E">
          <w:rPr>
            <w:noProof/>
          </w:rPr>
          <w:t>1</w:t>
        </w:r>
      </w:fldSimple>
      <w:r>
        <w:t xml:space="preserve">. </w:t>
      </w:r>
      <w:r w:rsidRPr="00AF0C37">
        <w:t>Phân bố tần số và Q-Q Plot của SalePrice thô (Lệch phải) và sau khi biến đổi Log1p (Chuẩn hóa)</w:t>
      </w:r>
    </w:p>
    <w:p w14:paraId="061996FF" w14:textId="4505BEB0" w:rsidR="00B4315D" w:rsidRPr="00B4315D" w:rsidRDefault="00B4315D" w:rsidP="003A4B51">
      <w:pPr>
        <w:spacing w:before="120" w:after="120" w:line="360" w:lineRule="auto"/>
      </w:pPr>
      <w:r w:rsidRPr="00B4315D">
        <w:lastRenderedPageBreak/>
        <w:t>Phân tích</w:t>
      </w:r>
      <w:r w:rsidR="00A21AB8" w:rsidRPr="00B4315D">
        <w:t xml:space="preserve"> chuyên </w:t>
      </w:r>
      <w:r w:rsidRPr="00B4315D">
        <w:t xml:space="preserve">sâu: Ý </w:t>
      </w:r>
      <w:r w:rsidR="0072457F" w:rsidRPr="00B4315D">
        <w:t xml:space="preserve">nghĩa toán học </w:t>
      </w:r>
      <w:r w:rsidR="0072457F">
        <w:t>và</w:t>
      </w:r>
      <w:r w:rsidR="0072457F" w:rsidRPr="00B4315D">
        <w:t xml:space="preserve"> giả định hồi </w:t>
      </w:r>
      <w:r w:rsidRPr="00B4315D">
        <w:t>quy OLS</w:t>
      </w:r>
    </w:p>
    <w:p w14:paraId="1EC26D82" w14:textId="77777777" w:rsidR="00B4315D" w:rsidRPr="00B4315D" w:rsidRDefault="00B4315D" w:rsidP="003A4B51">
      <w:pPr>
        <w:spacing w:before="120" w:after="120" w:line="360" w:lineRule="auto"/>
      </w:pPr>
      <w:r w:rsidRPr="00B4315D">
        <w:t>Sau phép biến đổi Logarithm, chỉ số độ lệch của LogSalePrice giảm mạnh từ 1.88 xuống còn 0.12 (tiệm cận phân phối chuẩn hoàn hảo). Biểu đồ Q-Q Plot ghi nhận các điểm dữ liệu bám sát đường chéo lý thuyết.</w:t>
      </w:r>
    </w:p>
    <w:p w14:paraId="23EFE8E6" w14:textId="77777777" w:rsidR="00B4315D" w:rsidRPr="00B4315D" w:rsidRDefault="00B4315D" w:rsidP="003A4B51">
      <w:pPr>
        <w:spacing w:before="120" w:after="120" w:line="360" w:lineRule="auto"/>
      </w:pPr>
      <w:r w:rsidRPr="00B4315D">
        <w:t>Thao tác này xử lý 2 vấn đề nền tảng trong mô hình hồi quy tuyến tính OLS:</w:t>
      </w:r>
    </w:p>
    <w:p w14:paraId="45C67CC5" w14:textId="77777777" w:rsidR="00B4315D" w:rsidRPr="00B4315D" w:rsidRDefault="00B4315D" w:rsidP="00D637E8">
      <w:pPr>
        <w:numPr>
          <w:ilvl w:val="0"/>
          <w:numId w:val="31"/>
        </w:numPr>
        <w:spacing w:before="120" w:after="120" w:line="360" w:lineRule="auto"/>
      </w:pPr>
      <w:r w:rsidRPr="00B4315D">
        <w:rPr>
          <w:b/>
          <w:bCs/>
        </w:rPr>
        <w:t>Xử lý hiện tượng phương sai thay đổi (Heteroscedasticity):</w:t>
      </w:r>
      <w:r w:rsidRPr="00B4315D">
        <w:t xml:space="preserve"> Biên độ dao động tuyệt đối ($) ở phân khúc biệt thự lớn hơn rất nhiều so với nhà bình dân. Đưa về thang đo Logarithm giúp ổn định phương sai phần dư (Homoscedasticity).</w:t>
      </w:r>
    </w:p>
    <w:p w14:paraId="70E3B7AB" w14:textId="55570207" w:rsidR="004C77F0" w:rsidRPr="003A4B51" w:rsidRDefault="00B4315D" w:rsidP="00D637E8">
      <w:pPr>
        <w:numPr>
          <w:ilvl w:val="0"/>
          <w:numId w:val="31"/>
        </w:numPr>
        <w:spacing w:before="120" w:after="120" w:line="360" w:lineRule="auto"/>
      </w:pPr>
      <w:r w:rsidRPr="00B4315D">
        <w:rPr>
          <w:b/>
          <w:bCs/>
        </w:rPr>
        <w:t>Thỏa mãn giả định phân phối chuẩn phần dư:</w:t>
      </w:r>
      <w:r w:rsidRPr="00B4315D">
        <w:t xml:space="preserve"> Bảo đảm các khoảng tin cậy và kiểm định thống kê (t-test, F-test) thu được từ mô hình có giá trị hiệu lực.</w:t>
      </w:r>
    </w:p>
    <w:p w14:paraId="3841F6EB" w14:textId="4EE30AD2" w:rsidR="004C77F0" w:rsidRPr="003A4B51" w:rsidRDefault="00B4315D" w:rsidP="003A4B51">
      <w:pPr>
        <w:pStyle w:val="Heading2"/>
        <w:spacing w:before="120" w:after="120" w:line="360" w:lineRule="auto"/>
        <w:rPr>
          <w:rFonts w:eastAsia="Google Sans"/>
        </w:rPr>
      </w:pPr>
      <w:bookmarkStart w:id="10" w:name="_Toc241843378"/>
      <w:r w:rsidRPr="003A4B51">
        <w:rPr>
          <w:rFonts w:eastAsia="Google Sans"/>
          <w:lang w:val="en-US"/>
        </w:rPr>
        <w:t>Phân tích và xử lý giá trị khuyết thiếu (Missing Values Imputation)</w:t>
      </w:r>
      <w:bookmarkEnd w:id="10"/>
    </w:p>
    <w:p w14:paraId="5BF90E34" w14:textId="77777777" w:rsidR="00B4315D" w:rsidRPr="00D3141D" w:rsidRDefault="00B4315D" w:rsidP="003A4B51">
      <w:pPr>
        <w:spacing w:before="120" w:after="120" w:line="360" w:lineRule="auto"/>
        <w:rPr>
          <w:lang w:val="vi-VN"/>
        </w:rPr>
      </w:pPr>
      <w:r w:rsidRPr="00B4315D">
        <w:t>Thống kê tổng quan ghi nhận có 19 cột bị khuyết thiếu dữ liệu. Biểu đồ Barplot Top 15 cột khuyết nhiều nhất cho thấy: PoolQC (99.5%), MiscFeature (96.3%), Alley (93.8%), Fence (80.8%), FireplaceQu (47.3%), cùng nhóm biến Garage và Basement (dao động từ 5% đến 8%).</w:t>
      </w:r>
    </w:p>
    <w:p w14:paraId="3749C2BD" w14:textId="77777777" w:rsidR="00AF0C37" w:rsidRDefault="00D3141D" w:rsidP="00AF0C37">
      <w:pPr>
        <w:keepNext/>
        <w:spacing w:before="120" w:after="120" w:line="360" w:lineRule="auto"/>
      </w:pPr>
      <w:r w:rsidRPr="00D3141D">
        <w:rPr>
          <w:noProof/>
          <w:lang w:val="vi-VN"/>
        </w:rPr>
        <w:drawing>
          <wp:inline distT="0" distB="0" distL="0" distR="0" wp14:anchorId="38B356BD" wp14:editId="2223BDAE">
            <wp:extent cx="5943600" cy="2635250"/>
            <wp:effectExtent l="0" t="0" r="0" b="0"/>
            <wp:docPr id="643608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08201" name=""/>
                    <pic:cNvPicPr/>
                  </pic:nvPicPr>
                  <pic:blipFill>
                    <a:blip r:embed="rId12"/>
                    <a:stretch>
                      <a:fillRect/>
                    </a:stretch>
                  </pic:blipFill>
                  <pic:spPr>
                    <a:xfrm>
                      <a:off x="0" y="0"/>
                      <a:ext cx="5943600" cy="2635250"/>
                    </a:xfrm>
                    <a:prstGeom prst="rect">
                      <a:avLst/>
                    </a:prstGeom>
                  </pic:spPr>
                </pic:pic>
              </a:graphicData>
            </a:graphic>
          </wp:inline>
        </w:drawing>
      </w:r>
    </w:p>
    <w:p w14:paraId="077724AE" w14:textId="3943E6C7" w:rsidR="00D3141D" w:rsidRPr="00B4315D" w:rsidRDefault="00AF0C37" w:rsidP="00AF0C37">
      <w:pPr>
        <w:pStyle w:val="Caption"/>
        <w:jc w:val="center"/>
        <w:rPr>
          <w:color w:val="auto"/>
          <w:lang w:val="vi-VN"/>
        </w:rPr>
      </w:pPr>
      <w:r>
        <w:t xml:space="preserve">Hình </w:t>
      </w:r>
      <w:fldSimple w:instr=" STYLEREF 1 \s ">
        <w:r w:rsidR="0042345E">
          <w:rPr>
            <w:noProof/>
          </w:rPr>
          <w:t>2</w:t>
        </w:r>
      </w:fldSimple>
      <w:r>
        <w:t xml:space="preserve">.2. </w:t>
      </w:r>
      <w:r w:rsidRPr="00AF0C37">
        <w:t>Tỷ lệ (%) giá trị khuyết thiếu Top 15 đặc trưng trong tập dữ liệu Ames Housing</w:t>
      </w:r>
    </w:p>
    <w:p w14:paraId="7CA2B52E" w14:textId="4E71529F" w:rsidR="00B4315D" w:rsidRPr="00B4315D" w:rsidRDefault="00B4315D" w:rsidP="003A4B51">
      <w:pPr>
        <w:spacing w:before="120" w:after="120" w:line="360" w:lineRule="auto"/>
      </w:pPr>
      <w:r w:rsidRPr="00B4315D">
        <w:t xml:space="preserve">Phân </w:t>
      </w:r>
      <w:r w:rsidR="00AD2944" w:rsidRPr="00B4315D">
        <w:t xml:space="preserve">tích chuyên </w:t>
      </w:r>
      <w:r w:rsidRPr="00B4315D">
        <w:t xml:space="preserve">sâu: </w:t>
      </w:r>
      <w:r w:rsidR="00A21AB8">
        <w:t>B</w:t>
      </w:r>
      <w:r w:rsidR="00AD2944" w:rsidRPr="00B4315D">
        <w:t>ản chất nghiệp vụ bất động sản</w:t>
      </w:r>
    </w:p>
    <w:p w14:paraId="090DB32E" w14:textId="77777777" w:rsidR="00B4315D" w:rsidRPr="00B4315D" w:rsidRDefault="00B4315D" w:rsidP="003A4B51">
      <w:pPr>
        <w:spacing w:before="120" w:after="120" w:line="360" w:lineRule="auto"/>
      </w:pPr>
      <w:r w:rsidRPr="00B4315D">
        <w:lastRenderedPageBreak/>
        <w:t>Khác với dữ liệu y tế hay tài chính nơi giá trị khuyết thường do lỗi kỹ thuật thu thập (Missing at Random - MAR), giá trị NaN trong tập dữ liệu Ames Housing mang bản chất nghiệp vụ rõ ràng: Căn nhà đó thực sự không sở hữu tiện ích tương ứng (không có hồ bơi, không có hầm, không có gara, không có hàng rào).</w:t>
      </w:r>
    </w:p>
    <w:p w14:paraId="6D9F9CC9" w14:textId="77777777" w:rsidR="00B4315D" w:rsidRPr="00B4315D" w:rsidRDefault="00B4315D" w:rsidP="003A4B51">
      <w:pPr>
        <w:spacing w:before="120" w:after="120" w:line="360" w:lineRule="auto"/>
      </w:pPr>
      <w:r w:rsidRPr="00B4315D">
        <w:t>Do đó, quy trình điền khuyết được thực hiện theo chiến lược 4 bước chuẩn mực:</w:t>
      </w:r>
    </w:p>
    <w:p w14:paraId="1F4ECA40" w14:textId="77777777" w:rsidR="00B4315D" w:rsidRPr="00B4315D" w:rsidRDefault="00B4315D" w:rsidP="00D3141D">
      <w:pPr>
        <w:numPr>
          <w:ilvl w:val="0"/>
          <w:numId w:val="32"/>
        </w:numPr>
        <w:spacing w:before="120" w:after="120" w:line="360" w:lineRule="auto"/>
      </w:pPr>
      <w:r w:rsidRPr="00B4315D">
        <w:rPr>
          <w:b/>
          <w:bCs/>
        </w:rPr>
        <w:t>Nhóm tiện ích hạng mục không tồn tại (Categorical):</w:t>
      </w:r>
      <w:r w:rsidRPr="00B4315D">
        <w:t xml:space="preserve"> Điền chuỗi 'None' cho 15 thuộc tính hạng mục (PoolQC, MiscFeature, Alley, Fence, FireplaceQu, GarageType, GarageFinish, GarageQual, GarageCond, BsmtQual, BsmtCond, BsmtExposure, BsmtFinType1, BsmtFinType2, MasVnrType).</w:t>
      </w:r>
    </w:p>
    <w:p w14:paraId="2CB1BD36" w14:textId="77777777" w:rsidR="00B4315D" w:rsidRPr="00B4315D" w:rsidRDefault="00B4315D" w:rsidP="00D3141D">
      <w:pPr>
        <w:numPr>
          <w:ilvl w:val="0"/>
          <w:numId w:val="32"/>
        </w:numPr>
        <w:spacing w:before="120" w:after="120" w:line="360" w:lineRule="auto"/>
      </w:pPr>
      <w:r w:rsidRPr="00B4315D">
        <w:rPr>
          <w:b/>
          <w:bCs/>
        </w:rPr>
        <w:t>Nhóm diện tích/số lượng bằng 0 (Numeric):</w:t>
      </w:r>
      <w:r w:rsidRPr="00B4315D">
        <w:t xml:space="preserve"> Điền giá trị 0 cho các biến định lượng của Gara và Hầm (GarageArea, GarageCars, GarageYrBlt, TotalBsmtSF, BsmtFinSF1, BsmtFinSF2, BsmtUnfSF, BsmtFullBath, BsmtHalfBath, MasVnrArea).</w:t>
      </w:r>
    </w:p>
    <w:p w14:paraId="39B490CB" w14:textId="77777777" w:rsidR="00B4315D" w:rsidRPr="00B4315D" w:rsidRDefault="00B4315D" w:rsidP="00D3141D">
      <w:pPr>
        <w:numPr>
          <w:ilvl w:val="0"/>
          <w:numId w:val="32"/>
        </w:numPr>
        <w:spacing w:before="120" w:after="120" w:line="360" w:lineRule="auto"/>
      </w:pPr>
      <w:r w:rsidRPr="00B4315D">
        <w:rPr>
          <w:b/>
          <w:bCs/>
        </w:rPr>
        <w:t>Nhóm chiều rộng mặt tiền LotFrontage:</w:t>
      </w:r>
      <w:r w:rsidRPr="00B4315D">
        <w:t xml:space="preserve"> Chiều rộng mặt tiền chịu tác động bởi quy hoạch kiến trúc từng khu vực. Tiến hành điền khuyết bằng giá trị trung vị (Median) được tính riêng theo từng khu vực lân cận (Neighborhood):</w:t>
      </w:r>
    </w:p>
    <w:p w14:paraId="5E905058" w14:textId="7201359F" w:rsidR="00AD2944" w:rsidRDefault="00AD2944" w:rsidP="003A4B51">
      <w:pPr>
        <w:spacing w:before="120" w:after="120" w:line="360" w:lineRule="auto"/>
      </w:pPr>
      <w:r w:rsidRPr="00AD2944">
        <w:rPr>
          <w:noProof/>
        </w:rPr>
        <w:drawing>
          <wp:inline distT="0" distB="0" distL="0" distR="0" wp14:anchorId="337302E8" wp14:editId="5E2A73F5">
            <wp:extent cx="5943600" cy="481330"/>
            <wp:effectExtent l="0" t="0" r="0" b="0"/>
            <wp:docPr id="12777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9810" name=""/>
                    <pic:cNvPicPr/>
                  </pic:nvPicPr>
                  <pic:blipFill>
                    <a:blip r:embed="rId13"/>
                    <a:stretch>
                      <a:fillRect/>
                    </a:stretch>
                  </pic:blipFill>
                  <pic:spPr>
                    <a:xfrm>
                      <a:off x="0" y="0"/>
                      <a:ext cx="5943600" cy="481330"/>
                    </a:xfrm>
                    <a:prstGeom prst="rect">
                      <a:avLst/>
                    </a:prstGeom>
                  </pic:spPr>
                </pic:pic>
              </a:graphicData>
            </a:graphic>
          </wp:inline>
        </w:drawing>
      </w:r>
    </w:p>
    <w:p w14:paraId="6F79D7D7" w14:textId="36D3A253" w:rsidR="00B4315D" w:rsidRPr="00B4315D" w:rsidRDefault="00B4315D" w:rsidP="00AD2944">
      <w:pPr>
        <w:spacing w:before="120" w:after="120" w:line="360" w:lineRule="auto"/>
      </w:pPr>
      <w:r w:rsidRPr="00B4315D">
        <w:t xml:space="preserve">Nhóm biến định tính còn lại </w:t>
      </w:r>
      <w:r w:rsidR="00AD2944" w:rsidRPr="00AD2944">
        <w:rPr>
          <w:lang w:val="vi-VN"/>
        </w:rPr>
        <w:t>đ</w:t>
      </w:r>
      <w:r w:rsidRPr="00B4315D">
        <w:t>iền bằng yếu tố xuất hiện nhiều nhất (Mode) đối với MSZoning, Electrical, KitchenQual, Exterior1st, Exterior2nd, SaleType.</w:t>
      </w:r>
    </w:p>
    <w:p w14:paraId="027FAA13" w14:textId="5A8C5EB5" w:rsidR="004C77F0" w:rsidRPr="003A4B51" w:rsidRDefault="00B4315D" w:rsidP="003A4B51">
      <w:pPr>
        <w:spacing w:before="120" w:after="120" w:line="360" w:lineRule="auto"/>
        <w:rPr>
          <w:lang w:val="vi-VN"/>
        </w:rPr>
      </w:pPr>
      <w:r w:rsidRPr="00B4315D">
        <w:rPr>
          <w:i/>
          <w:iCs/>
        </w:rPr>
        <w:t>Kết quả thực thi:</w:t>
      </w:r>
      <w:r w:rsidRPr="00B4315D">
        <w:t xml:space="preserve"> Tổng số ô dữ liệu khuyết thiếu sau xử lý bằng 0.</w:t>
      </w:r>
    </w:p>
    <w:p w14:paraId="61C6E6A4" w14:textId="0B67B34C" w:rsidR="00B4315D" w:rsidRPr="003A4B51" w:rsidRDefault="00B4315D" w:rsidP="003A4B51">
      <w:pPr>
        <w:pStyle w:val="Heading2"/>
        <w:spacing w:before="120" w:after="120" w:line="360" w:lineRule="auto"/>
      </w:pPr>
      <w:bookmarkStart w:id="11" w:name="_Toc241843379"/>
      <w:r w:rsidRPr="003A4B51">
        <w:t>Phân tích đơn biến và biến cờ HasBasement</w:t>
      </w:r>
      <w:bookmarkEnd w:id="11"/>
    </w:p>
    <w:p w14:paraId="6B9CA835" w14:textId="2750D082" w:rsidR="00B4315D" w:rsidRPr="00B4315D" w:rsidRDefault="00B4315D" w:rsidP="003A4B51">
      <w:pPr>
        <w:spacing w:before="120" w:after="120" w:line="360" w:lineRule="auto"/>
      </w:pPr>
      <w:r w:rsidRPr="00B4315D">
        <w:t xml:space="preserve">Khảo sát phân bố độc lập của 5 thuộc tính </w:t>
      </w:r>
      <w:r w:rsidR="00387A2C">
        <w:t>nò</w:t>
      </w:r>
      <w:r w:rsidRPr="00B4315D">
        <w:t>ng cốt cho thấy:</w:t>
      </w:r>
    </w:p>
    <w:p w14:paraId="73EDE0E0" w14:textId="77777777" w:rsidR="00B4315D" w:rsidRPr="00D3141D" w:rsidRDefault="00B4315D" w:rsidP="003A4B51">
      <w:pPr>
        <w:numPr>
          <w:ilvl w:val="0"/>
          <w:numId w:val="34"/>
        </w:numPr>
        <w:spacing w:before="120" w:after="120" w:line="360" w:lineRule="auto"/>
      </w:pPr>
      <w:r w:rsidRPr="00B4315D">
        <w:rPr>
          <w:b/>
          <w:bCs/>
        </w:rPr>
        <w:t>GrLivArea (Diện tích sinh hoạt trên mặt đất):</w:t>
      </w:r>
      <w:r w:rsidRPr="00B4315D">
        <w:t xml:space="preserve"> Skewness = 1.37, tập trung chủ yếu trong khoảng 1,000 – 2,000 sq ft.</w:t>
      </w:r>
    </w:p>
    <w:p w14:paraId="0DC9ABA0" w14:textId="644D12FE" w:rsidR="00D3141D" w:rsidRPr="00B4315D" w:rsidRDefault="00D3141D" w:rsidP="00D3141D">
      <w:pPr>
        <w:spacing w:before="120" w:after="120" w:line="360" w:lineRule="auto"/>
      </w:pPr>
      <w:r w:rsidRPr="00D3141D">
        <w:rPr>
          <w:noProof/>
        </w:rPr>
        <w:lastRenderedPageBreak/>
        <w:drawing>
          <wp:inline distT="0" distB="0" distL="0" distR="0" wp14:anchorId="7BDE81AC" wp14:editId="63E81DEF">
            <wp:extent cx="5943600" cy="2677160"/>
            <wp:effectExtent l="0" t="0" r="0" b="8890"/>
            <wp:docPr id="44097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72798" name=""/>
                    <pic:cNvPicPr/>
                  </pic:nvPicPr>
                  <pic:blipFill>
                    <a:blip r:embed="rId14"/>
                    <a:stretch>
                      <a:fillRect/>
                    </a:stretch>
                  </pic:blipFill>
                  <pic:spPr>
                    <a:xfrm>
                      <a:off x="0" y="0"/>
                      <a:ext cx="5943600" cy="2677160"/>
                    </a:xfrm>
                    <a:prstGeom prst="rect">
                      <a:avLst/>
                    </a:prstGeom>
                  </pic:spPr>
                </pic:pic>
              </a:graphicData>
            </a:graphic>
          </wp:inline>
        </w:drawing>
      </w:r>
    </w:p>
    <w:p w14:paraId="07D8F9AC" w14:textId="77777777" w:rsidR="00B4315D" w:rsidRPr="00D3141D" w:rsidRDefault="00B4315D" w:rsidP="003A4B51">
      <w:pPr>
        <w:numPr>
          <w:ilvl w:val="0"/>
          <w:numId w:val="34"/>
        </w:numPr>
        <w:spacing w:before="120" w:after="120" w:line="360" w:lineRule="auto"/>
      </w:pPr>
      <w:r w:rsidRPr="00B4315D">
        <w:rPr>
          <w:b/>
          <w:bCs/>
        </w:rPr>
        <w:t>TotalBsmtSF (Diện tích tầng hầm):</w:t>
      </w:r>
      <w:r w:rsidRPr="00B4315D">
        <w:t xml:space="preserve"> Skewness = 1.52, xuất hiện cột tần suất lớn tại giá trị 0 đại diện cho các căn nhà không xây hầm.</w:t>
      </w:r>
    </w:p>
    <w:p w14:paraId="2BDF3712" w14:textId="2FEEB10F" w:rsidR="00D3141D" w:rsidRPr="00B4315D" w:rsidRDefault="00D3141D" w:rsidP="00D3141D">
      <w:pPr>
        <w:spacing w:before="120" w:after="120" w:line="360" w:lineRule="auto"/>
      </w:pPr>
      <w:r w:rsidRPr="00D3141D">
        <w:rPr>
          <w:noProof/>
        </w:rPr>
        <w:drawing>
          <wp:inline distT="0" distB="0" distL="0" distR="0" wp14:anchorId="730B5042" wp14:editId="68E32917">
            <wp:extent cx="5943600" cy="2684145"/>
            <wp:effectExtent l="0" t="0" r="0" b="1905"/>
            <wp:docPr id="25080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06170" name=""/>
                    <pic:cNvPicPr/>
                  </pic:nvPicPr>
                  <pic:blipFill>
                    <a:blip r:embed="rId15"/>
                    <a:stretch>
                      <a:fillRect/>
                    </a:stretch>
                  </pic:blipFill>
                  <pic:spPr>
                    <a:xfrm>
                      <a:off x="0" y="0"/>
                      <a:ext cx="5943600" cy="2684145"/>
                    </a:xfrm>
                    <a:prstGeom prst="rect">
                      <a:avLst/>
                    </a:prstGeom>
                  </pic:spPr>
                </pic:pic>
              </a:graphicData>
            </a:graphic>
          </wp:inline>
        </w:drawing>
      </w:r>
    </w:p>
    <w:p w14:paraId="29EEFE8C" w14:textId="77777777" w:rsidR="00B4315D" w:rsidRPr="00D3141D" w:rsidRDefault="00B4315D" w:rsidP="003A4B51">
      <w:pPr>
        <w:numPr>
          <w:ilvl w:val="0"/>
          <w:numId w:val="34"/>
        </w:numPr>
        <w:spacing w:before="120" w:after="120" w:line="360" w:lineRule="auto"/>
      </w:pPr>
      <w:r w:rsidRPr="00B4315D">
        <w:rPr>
          <w:b/>
          <w:bCs/>
        </w:rPr>
        <w:t>OverallQual (Đánh giá chất lượng tổng thể):</w:t>
      </w:r>
      <w:r w:rsidRPr="00B4315D">
        <w:t xml:space="preserve"> Thang điểm 1–10. Mức điểm 5, 6, 7 chiếm tỷ lệ áp đảo hoàn toàn.</w:t>
      </w:r>
    </w:p>
    <w:p w14:paraId="07B639FA" w14:textId="77E1F47E" w:rsidR="00D3141D" w:rsidRPr="00B4315D" w:rsidRDefault="00D3141D" w:rsidP="00D3141D">
      <w:pPr>
        <w:spacing w:before="120" w:after="120" w:line="360" w:lineRule="auto"/>
      </w:pPr>
      <w:r w:rsidRPr="00D3141D">
        <w:rPr>
          <w:noProof/>
        </w:rPr>
        <w:lastRenderedPageBreak/>
        <w:drawing>
          <wp:inline distT="0" distB="0" distL="0" distR="0" wp14:anchorId="326D8ED2" wp14:editId="6AD723B9">
            <wp:extent cx="5943600" cy="2684780"/>
            <wp:effectExtent l="0" t="0" r="0" b="1270"/>
            <wp:docPr id="157914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49365" name=""/>
                    <pic:cNvPicPr/>
                  </pic:nvPicPr>
                  <pic:blipFill>
                    <a:blip r:embed="rId16"/>
                    <a:stretch>
                      <a:fillRect/>
                    </a:stretch>
                  </pic:blipFill>
                  <pic:spPr>
                    <a:xfrm>
                      <a:off x="0" y="0"/>
                      <a:ext cx="5943600" cy="2684780"/>
                    </a:xfrm>
                    <a:prstGeom prst="rect">
                      <a:avLst/>
                    </a:prstGeom>
                  </pic:spPr>
                </pic:pic>
              </a:graphicData>
            </a:graphic>
          </wp:inline>
        </w:drawing>
      </w:r>
    </w:p>
    <w:p w14:paraId="50A80A23" w14:textId="77777777" w:rsidR="00B4315D" w:rsidRPr="00D3141D" w:rsidRDefault="00B4315D" w:rsidP="003A4B51">
      <w:pPr>
        <w:numPr>
          <w:ilvl w:val="0"/>
          <w:numId w:val="34"/>
        </w:numPr>
        <w:spacing w:before="120" w:after="120" w:line="360" w:lineRule="auto"/>
      </w:pPr>
      <w:r w:rsidRPr="00B4315D">
        <w:rPr>
          <w:b/>
          <w:bCs/>
        </w:rPr>
        <w:t>GarageCars (Sức chứa gara):</w:t>
      </w:r>
      <w:r w:rsidRPr="00B4315D">
        <w:t xml:space="preserve"> Phổ biến nhất là gara chứa 1 xe và 2 xe.</w:t>
      </w:r>
    </w:p>
    <w:p w14:paraId="5625803D" w14:textId="3169F477" w:rsidR="00D3141D" w:rsidRPr="00B4315D" w:rsidRDefault="00D3141D" w:rsidP="00D3141D">
      <w:pPr>
        <w:spacing w:before="120" w:after="120" w:line="360" w:lineRule="auto"/>
      </w:pPr>
      <w:r w:rsidRPr="00D3141D">
        <w:rPr>
          <w:noProof/>
        </w:rPr>
        <w:drawing>
          <wp:inline distT="0" distB="0" distL="0" distR="0" wp14:anchorId="48D44761" wp14:editId="20D94F57">
            <wp:extent cx="5943600" cy="2673985"/>
            <wp:effectExtent l="0" t="0" r="0" b="0"/>
            <wp:docPr id="78505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50899" name=""/>
                    <pic:cNvPicPr/>
                  </pic:nvPicPr>
                  <pic:blipFill>
                    <a:blip r:embed="rId17"/>
                    <a:stretch>
                      <a:fillRect/>
                    </a:stretch>
                  </pic:blipFill>
                  <pic:spPr>
                    <a:xfrm>
                      <a:off x="0" y="0"/>
                      <a:ext cx="5943600" cy="2673985"/>
                    </a:xfrm>
                    <a:prstGeom prst="rect">
                      <a:avLst/>
                    </a:prstGeom>
                  </pic:spPr>
                </pic:pic>
              </a:graphicData>
            </a:graphic>
          </wp:inline>
        </w:drawing>
      </w:r>
    </w:p>
    <w:p w14:paraId="5999D347" w14:textId="77777777" w:rsidR="00B4315D" w:rsidRPr="00D3141D" w:rsidRDefault="00B4315D" w:rsidP="003A4B51">
      <w:pPr>
        <w:numPr>
          <w:ilvl w:val="0"/>
          <w:numId w:val="34"/>
        </w:numPr>
        <w:spacing w:before="120" w:after="120" w:line="360" w:lineRule="auto"/>
      </w:pPr>
      <w:r w:rsidRPr="00B4315D">
        <w:rPr>
          <w:b/>
          <w:bCs/>
        </w:rPr>
        <w:t>Neighborhood (Vị trí):</w:t>
      </w:r>
      <w:r w:rsidRPr="00B4315D">
        <w:t xml:space="preserve"> NAmes (North Ames) là khu vực có số lượng giao dịch mua bán sôi động nhất.</w:t>
      </w:r>
    </w:p>
    <w:p w14:paraId="5BB352E4" w14:textId="77777777" w:rsidR="00123BF2" w:rsidRDefault="00D3141D" w:rsidP="00123BF2">
      <w:pPr>
        <w:keepNext/>
        <w:spacing w:before="120" w:after="120" w:line="360" w:lineRule="auto"/>
      </w:pPr>
      <w:r w:rsidRPr="00D3141D">
        <w:rPr>
          <w:noProof/>
        </w:rPr>
        <w:lastRenderedPageBreak/>
        <w:drawing>
          <wp:inline distT="0" distB="0" distL="0" distR="0" wp14:anchorId="0F4C5BCE" wp14:editId="15635AC9">
            <wp:extent cx="5943600" cy="3280410"/>
            <wp:effectExtent l="0" t="0" r="0" b="0"/>
            <wp:docPr id="21509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93999" name=""/>
                    <pic:cNvPicPr/>
                  </pic:nvPicPr>
                  <pic:blipFill>
                    <a:blip r:embed="rId18"/>
                    <a:stretch>
                      <a:fillRect/>
                    </a:stretch>
                  </pic:blipFill>
                  <pic:spPr>
                    <a:xfrm>
                      <a:off x="0" y="0"/>
                      <a:ext cx="5943600" cy="3280410"/>
                    </a:xfrm>
                    <a:prstGeom prst="rect">
                      <a:avLst/>
                    </a:prstGeom>
                  </pic:spPr>
                </pic:pic>
              </a:graphicData>
            </a:graphic>
          </wp:inline>
        </w:drawing>
      </w:r>
    </w:p>
    <w:p w14:paraId="74B695C4" w14:textId="7D805B51" w:rsidR="00D3141D" w:rsidRPr="00B4315D" w:rsidRDefault="00123BF2" w:rsidP="00123BF2">
      <w:pPr>
        <w:pStyle w:val="Caption"/>
        <w:jc w:val="center"/>
        <w:rPr>
          <w:color w:val="auto"/>
        </w:rPr>
      </w:pPr>
      <w:r>
        <w:t xml:space="preserve">Hình </w:t>
      </w:r>
      <w:fldSimple w:instr=" STYLEREF 1 \s ">
        <w:r w:rsidR="0042345E">
          <w:rPr>
            <w:noProof/>
          </w:rPr>
          <w:t>2</w:t>
        </w:r>
      </w:fldSimple>
      <w:r>
        <w:t xml:space="preserve">.3. </w:t>
      </w:r>
      <w:r w:rsidRPr="00123BF2">
        <w:t>Biểu đồ phân bố đơn biến của GrLivArea, TotalBsmtSF, OverallQual, GarageCars và Neighborhood</w:t>
      </w:r>
    </w:p>
    <w:p w14:paraId="7D4B4094" w14:textId="0CB33058" w:rsidR="00B4315D" w:rsidRPr="00B4315D" w:rsidRDefault="00B4315D" w:rsidP="003A4B51">
      <w:pPr>
        <w:spacing w:before="120" w:after="120" w:line="360" w:lineRule="auto"/>
      </w:pPr>
      <w:r w:rsidRPr="00B4315D">
        <w:t xml:space="preserve">Đề xuất </w:t>
      </w:r>
      <w:r w:rsidR="00D3141D" w:rsidRPr="00B4315D">
        <w:t xml:space="preserve">kỹ </w:t>
      </w:r>
      <w:r w:rsidRPr="00B4315D">
        <w:t xml:space="preserve">thuật: Khởi tạo </w:t>
      </w:r>
      <w:r w:rsidR="00D3141D" w:rsidRPr="00B4315D">
        <w:t xml:space="preserve">biến cờ nhị phân </w:t>
      </w:r>
      <w:r w:rsidRPr="00B4315D">
        <w:t>HasBasement</w:t>
      </w:r>
    </w:p>
    <w:p w14:paraId="4AF95C49" w14:textId="77777777" w:rsidR="00B4315D" w:rsidRPr="00B4315D" w:rsidRDefault="00B4315D" w:rsidP="003A4B51">
      <w:pPr>
        <w:spacing w:before="120" w:after="120" w:line="360" w:lineRule="auto"/>
      </w:pPr>
      <w:r w:rsidRPr="00B4315D">
        <w:t>Nhận thấy sự khác biệt về mặt cấu trúc giữa nhà có hầm và nhà không có hầm, biến cờ nhị phân HasBasement được khởi tạo:</w:t>
      </w:r>
    </w:p>
    <w:p w14:paraId="21BDA01D" w14:textId="1826A704" w:rsidR="00D3141D" w:rsidRPr="00B4315D" w:rsidRDefault="00D3141D" w:rsidP="003A4B51">
      <w:pPr>
        <w:spacing w:before="120" w:after="120" w:line="360" w:lineRule="auto"/>
        <w:rPr>
          <w:lang w:val="vi-VN"/>
        </w:rPr>
      </w:pPr>
      <w:r w:rsidRPr="00D3141D">
        <w:rPr>
          <w:noProof/>
          <w:lang w:val="vi-VN"/>
        </w:rPr>
        <w:drawing>
          <wp:inline distT="0" distB="0" distL="0" distR="0" wp14:anchorId="1DE20F89" wp14:editId="047AAE66">
            <wp:extent cx="5169166" cy="457223"/>
            <wp:effectExtent l="0" t="0" r="0" b="0"/>
            <wp:docPr id="157522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21671" name=""/>
                    <pic:cNvPicPr/>
                  </pic:nvPicPr>
                  <pic:blipFill>
                    <a:blip r:embed="rId19"/>
                    <a:stretch>
                      <a:fillRect/>
                    </a:stretch>
                  </pic:blipFill>
                  <pic:spPr>
                    <a:xfrm>
                      <a:off x="0" y="0"/>
                      <a:ext cx="5169166" cy="457223"/>
                    </a:xfrm>
                    <a:prstGeom prst="rect">
                      <a:avLst/>
                    </a:prstGeom>
                  </pic:spPr>
                </pic:pic>
              </a:graphicData>
            </a:graphic>
          </wp:inline>
        </w:drawing>
      </w:r>
    </w:p>
    <w:p w14:paraId="14FD3E45" w14:textId="5C3E8645" w:rsidR="00B4315D" w:rsidRPr="00B4315D" w:rsidRDefault="00B4315D" w:rsidP="003A4B51">
      <w:pPr>
        <w:spacing w:before="120" w:after="120" w:line="360" w:lineRule="auto"/>
      </w:pPr>
      <w:r w:rsidRPr="00B4315D">
        <w:t>Biến cờ này giúp mô hình bóc tách hiệu ứng giá trị nền của việc có hầm trước khi tính toán tác động biên của diện tích hầm.</w:t>
      </w:r>
    </w:p>
    <w:p w14:paraId="19C6C165" w14:textId="087509D3" w:rsidR="00B4315D" w:rsidRPr="003A4B51" w:rsidRDefault="00B4315D" w:rsidP="003A4B51">
      <w:pPr>
        <w:pStyle w:val="Heading2"/>
        <w:spacing w:before="120" w:after="120" w:line="360" w:lineRule="auto"/>
      </w:pPr>
      <w:bookmarkStart w:id="12" w:name="_Toc241843380"/>
      <w:r w:rsidRPr="003A4B51">
        <w:t xml:space="preserve">Phát hiện </w:t>
      </w:r>
      <w:r w:rsidR="00F948D9" w:rsidRPr="003A4B51">
        <w:t>và</w:t>
      </w:r>
      <w:r w:rsidRPr="003A4B51">
        <w:t xml:space="preserve"> </w:t>
      </w:r>
      <w:r w:rsidR="00F948D9" w:rsidRPr="003A4B51">
        <w:t>loại bỏ điểm ngoại lệ</w:t>
      </w:r>
      <w:bookmarkEnd w:id="12"/>
    </w:p>
    <w:p w14:paraId="0B3FFEA6" w14:textId="77777777" w:rsidR="00F948D9" w:rsidRPr="00F948D9" w:rsidRDefault="00F948D9" w:rsidP="003A4B51">
      <w:pPr>
        <w:spacing w:before="120" w:after="120" w:line="360" w:lineRule="auto"/>
      </w:pPr>
      <w:r w:rsidRPr="00F948D9">
        <w:t>Dựa trên khuyến nghị trong nghiên cứu gốc của Dean De Cock (2011), biểu đồ Scatter Plot giữa diện tích sinh hoạt GrLivArea và giá bán SalePrice được khởi tạo. Kết quả phát hiện 4 căn nhà có diện tích cực đại GrLivArea &gt; 4000 sq ft:</w:t>
      </w: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5"/>
        <w:gridCol w:w="2307"/>
        <w:gridCol w:w="1871"/>
        <w:gridCol w:w="1871"/>
        <w:gridCol w:w="1871"/>
      </w:tblGrid>
      <w:tr w:rsidR="003A4B51" w:rsidRPr="003A4B51" w14:paraId="12D20773" w14:textId="77777777" w:rsidTr="00744C87">
        <w:trPr>
          <w:trHeight w:val="501"/>
          <w:jc w:val="center"/>
        </w:trPr>
        <w:tc>
          <w:tcPr>
            <w:tcW w:w="1435" w:type="dxa"/>
            <w:vAlign w:val="center"/>
            <w:hideMark/>
          </w:tcPr>
          <w:p w14:paraId="3118DBF4" w14:textId="77777777" w:rsidR="00F948D9" w:rsidRPr="00F948D9" w:rsidRDefault="00F948D9" w:rsidP="003A4B51">
            <w:pPr>
              <w:spacing w:before="120" w:after="120" w:line="360" w:lineRule="auto"/>
              <w:jc w:val="center"/>
              <w:rPr>
                <w:b/>
                <w:bCs/>
              </w:rPr>
            </w:pPr>
            <w:r w:rsidRPr="00F948D9">
              <w:rPr>
                <w:b/>
                <w:bCs/>
              </w:rPr>
              <w:t>Id</w:t>
            </w:r>
          </w:p>
        </w:tc>
        <w:tc>
          <w:tcPr>
            <w:tcW w:w="2307" w:type="dxa"/>
            <w:vAlign w:val="center"/>
            <w:hideMark/>
          </w:tcPr>
          <w:p w14:paraId="21BAFB94" w14:textId="77777777" w:rsidR="00F948D9" w:rsidRPr="00F948D9" w:rsidRDefault="00F948D9" w:rsidP="003A4B51">
            <w:pPr>
              <w:spacing w:before="120" w:after="120" w:line="360" w:lineRule="auto"/>
              <w:jc w:val="center"/>
              <w:rPr>
                <w:b/>
                <w:bCs/>
              </w:rPr>
            </w:pPr>
            <w:r w:rsidRPr="00F948D9">
              <w:rPr>
                <w:b/>
                <w:bCs/>
              </w:rPr>
              <w:t>GrLivArea (sq ft)</w:t>
            </w:r>
          </w:p>
        </w:tc>
        <w:tc>
          <w:tcPr>
            <w:tcW w:w="1871" w:type="dxa"/>
            <w:vAlign w:val="center"/>
            <w:hideMark/>
          </w:tcPr>
          <w:p w14:paraId="1D5231BD" w14:textId="77777777" w:rsidR="00F948D9" w:rsidRPr="00F948D9" w:rsidRDefault="00F948D9" w:rsidP="003A4B51">
            <w:pPr>
              <w:spacing w:before="120" w:after="120" w:line="360" w:lineRule="auto"/>
              <w:jc w:val="center"/>
              <w:rPr>
                <w:b/>
                <w:bCs/>
              </w:rPr>
            </w:pPr>
            <w:r w:rsidRPr="00F948D9">
              <w:rPr>
                <w:b/>
                <w:bCs/>
              </w:rPr>
              <w:t>OverallQual</w:t>
            </w:r>
          </w:p>
        </w:tc>
        <w:tc>
          <w:tcPr>
            <w:tcW w:w="1871" w:type="dxa"/>
            <w:vAlign w:val="center"/>
            <w:hideMark/>
          </w:tcPr>
          <w:p w14:paraId="754AD262" w14:textId="77777777" w:rsidR="00F948D9" w:rsidRPr="00F948D9" w:rsidRDefault="00F948D9" w:rsidP="003A4B51">
            <w:pPr>
              <w:spacing w:before="120" w:after="120" w:line="360" w:lineRule="auto"/>
              <w:jc w:val="center"/>
              <w:rPr>
                <w:b/>
                <w:bCs/>
              </w:rPr>
            </w:pPr>
            <w:r w:rsidRPr="00F948D9">
              <w:rPr>
                <w:b/>
                <w:bCs/>
              </w:rPr>
              <w:t>SaleCondition</w:t>
            </w:r>
          </w:p>
        </w:tc>
        <w:tc>
          <w:tcPr>
            <w:tcW w:w="1871" w:type="dxa"/>
            <w:vAlign w:val="center"/>
            <w:hideMark/>
          </w:tcPr>
          <w:p w14:paraId="5275F8AE" w14:textId="77777777" w:rsidR="00F948D9" w:rsidRPr="00F948D9" w:rsidRDefault="00F948D9" w:rsidP="003A4B51">
            <w:pPr>
              <w:spacing w:before="120" w:after="120" w:line="360" w:lineRule="auto"/>
              <w:jc w:val="center"/>
              <w:rPr>
                <w:b/>
                <w:bCs/>
              </w:rPr>
            </w:pPr>
            <w:r w:rsidRPr="00F948D9">
              <w:rPr>
                <w:b/>
                <w:bCs/>
              </w:rPr>
              <w:t>SalePrice ($)</w:t>
            </w:r>
          </w:p>
        </w:tc>
      </w:tr>
      <w:tr w:rsidR="003A4B51" w:rsidRPr="003A4B51" w14:paraId="04CBFB55" w14:textId="77777777" w:rsidTr="00744C87">
        <w:trPr>
          <w:trHeight w:val="482"/>
          <w:jc w:val="center"/>
        </w:trPr>
        <w:tc>
          <w:tcPr>
            <w:tcW w:w="1435" w:type="dxa"/>
            <w:vAlign w:val="center"/>
            <w:hideMark/>
          </w:tcPr>
          <w:p w14:paraId="1E749142" w14:textId="77777777" w:rsidR="00F948D9" w:rsidRPr="00F948D9" w:rsidRDefault="00F948D9" w:rsidP="003A4B51">
            <w:pPr>
              <w:spacing w:before="120" w:after="120" w:line="360" w:lineRule="auto"/>
              <w:jc w:val="center"/>
            </w:pPr>
            <w:r w:rsidRPr="00F948D9">
              <w:t>524</w:t>
            </w:r>
          </w:p>
        </w:tc>
        <w:tc>
          <w:tcPr>
            <w:tcW w:w="2307" w:type="dxa"/>
            <w:vAlign w:val="center"/>
            <w:hideMark/>
          </w:tcPr>
          <w:p w14:paraId="78F55994" w14:textId="77777777" w:rsidR="00F948D9" w:rsidRPr="00F948D9" w:rsidRDefault="00F948D9" w:rsidP="003A4B51">
            <w:pPr>
              <w:spacing w:before="120" w:after="120" w:line="360" w:lineRule="auto"/>
              <w:jc w:val="center"/>
            </w:pPr>
            <w:r w:rsidRPr="00F948D9">
              <w:t>4,676</w:t>
            </w:r>
          </w:p>
        </w:tc>
        <w:tc>
          <w:tcPr>
            <w:tcW w:w="1871" w:type="dxa"/>
            <w:vAlign w:val="center"/>
            <w:hideMark/>
          </w:tcPr>
          <w:p w14:paraId="777A8357" w14:textId="77777777" w:rsidR="00F948D9" w:rsidRPr="00F948D9" w:rsidRDefault="00F948D9" w:rsidP="003A4B51">
            <w:pPr>
              <w:spacing w:before="120" w:after="120" w:line="360" w:lineRule="auto"/>
              <w:jc w:val="center"/>
            </w:pPr>
            <w:r w:rsidRPr="00F948D9">
              <w:t>10</w:t>
            </w:r>
          </w:p>
        </w:tc>
        <w:tc>
          <w:tcPr>
            <w:tcW w:w="1871" w:type="dxa"/>
            <w:vAlign w:val="center"/>
            <w:hideMark/>
          </w:tcPr>
          <w:p w14:paraId="320D951F" w14:textId="77777777" w:rsidR="00F948D9" w:rsidRPr="00F948D9" w:rsidRDefault="00F948D9" w:rsidP="003A4B51">
            <w:pPr>
              <w:spacing w:before="120" w:after="120" w:line="360" w:lineRule="auto"/>
              <w:jc w:val="center"/>
            </w:pPr>
            <w:r w:rsidRPr="00F948D9">
              <w:t>Partial</w:t>
            </w:r>
          </w:p>
        </w:tc>
        <w:tc>
          <w:tcPr>
            <w:tcW w:w="1871" w:type="dxa"/>
            <w:vAlign w:val="center"/>
            <w:hideMark/>
          </w:tcPr>
          <w:p w14:paraId="4E1E8B1F" w14:textId="77777777" w:rsidR="00F948D9" w:rsidRPr="00F948D9" w:rsidRDefault="00F948D9" w:rsidP="003A4B51">
            <w:pPr>
              <w:spacing w:before="120" w:after="120" w:line="360" w:lineRule="auto"/>
              <w:jc w:val="center"/>
            </w:pPr>
            <w:r w:rsidRPr="00F948D9">
              <w:t>$184,750</w:t>
            </w:r>
          </w:p>
        </w:tc>
      </w:tr>
      <w:tr w:rsidR="003A4B51" w:rsidRPr="003A4B51" w14:paraId="53BBF2CF" w14:textId="77777777" w:rsidTr="00744C87">
        <w:trPr>
          <w:trHeight w:val="501"/>
          <w:jc w:val="center"/>
        </w:trPr>
        <w:tc>
          <w:tcPr>
            <w:tcW w:w="1435" w:type="dxa"/>
            <w:vAlign w:val="center"/>
            <w:hideMark/>
          </w:tcPr>
          <w:p w14:paraId="2075A1E8" w14:textId="77777777" w:rsidR="00F948D9" w:rsidRPr="00F948D9" w:rsidRDefault="00F948D9" w:rsidP="003A4B51">
            <w:pPr>
              <w:spacing w:before="120" w:after="120" w:line="360" w:lineRule="auto"/>
              <w:jc w:val="center"/>
            </w:pPr>
            <w:r w:rsidRPr="00F948D9">
              <w:lastRenderedPageBreak/>
              <w:t>692</w:t>
            </w:r>
          </w:p>
        </w:tc>
        <w:tc>
          <w:tcPr>
            <w:tcW w:w="2307" w:type="dxa"/>
            <w:vAlign w:val="center"/>
            <w:hideMark/>
          </w:tcPr>
          <w:p w14:paraId="5BD0F355" w14:textId="77777777" w:rsidR="00F948D9" w:rsidRPr="00F948D9" w:rsidRDefault="00F948D9" w:rsidP="003A4B51">
            <w:pPr>
              <w:spacing w:before="120" w:after="120" w:line="360" w:lineRule="auto"/>
              <w:jc w:val="center"/>
            </w:pPr>
            <w:r w:rsidRPr="00F948D9">
              <w:t>4,316</w:t>
            </w:r>
          </w:p>
        </w:tc>
        <w:tc>
          <w:tcPr>
            <w:tcW w:w="1871" w:type="dxa"/>
            <w:vAlign w:val="center"/>
            <w:hideMark/>
          </w:tcPr>
          <w:p w14:paraId="7A13EA9A" w14:textId="77777777" w:rsidR="00F948D9" w:rsidRPr="00F948D9" w:rsidRDefault="00F948D9" w:rsidP="003A4B51">
            <w:pPr>
              <w:spacing w:before="120" w:after="120" w:line="360" w:lineRule="auto"/>
              <w:jc w:val="center"/>
            </w:pPr>
            <w:r w:rsidRPr="00F948D9">
              <w:t>10</w:t>
            </w:r>
          </w:p>
        </w:tc>
        <w:tc>
          <w:tcPr>
            <w:tcW w:w="1871" w:type="dxa"/>
            <w:vAlign w:val="center"/>
            <w:hideMark/>
          </w:tcPr>
          <w:p w14:paraId="691C1745" w14:textId="77777777" w:rsidR="00F948D9" w:rsidRPr="00F948D9" w:rsidRDefault="00F948D9" w:rsidP="003A4B51">
            <w:pPr>
              <w:spacing w:before="120" w:after="120" w:line="360" w:lineRule="auto"/>
              <w:jc w:val="center"/>
            </w:pPr>
            <w:r w:rsidRPr="00F948D9">
              <w:t>Normal</w:t>
            </w:r>
          </w:p>
        </w:tc>
        <w:tc>
          <w:tcPr>
            <w:tcW w:w="1871" w:type="dxa"/>
            <w:vAlign w:val="center"/>
            <w:hideMark/>
          </w:tcPr>
          <w:p w14:paraId="75B59FAF" w14:textId="77777777" w:rsidR="00F948D9" w:rsidRPr="00F948D9" w:rsidRDefault="00F948D9" w:rsidP="003A4B51">
            <w:pPr>
              <w:spacing w:before="120" w:after="120" w:line="360" w:lineRule="auto"/>
              <w:jc w:val="center"/>
            </w:pPr>
            <w:r w:rsidRPr="00F948D9">
              <w:t>$755,000</w:t>
            </w:r>
          </w:p>
        </w:tc>
      </w:tr>
      <w:tr w:rsidR="003A4B51" w:rsidRPr="003A4B51" w14:paraId="2390B95B" w14:textId="77777777" w:rsidTr="00744C87">
        <w:trPr>
          <w:trHeight w:val="482"/>
          <w:jc w:val="center"/>
        </w:trPr>
        <w:tc>
          <w:tcPr>
            <w:tcW w:w="1435" w:type="dxa"/>
            <w:vAlign w:val="center"/>
            <w:hideMark/>
          </w:tcPr>
          <w:p w14:paraId="6C5EE150" w14:textId="77777777" w:rsidR="00F948D9" w:rsidRPr="00F948D9" w:rsidRDefault="00F948D9" w:rsidP="003A4B51">
            <w:pPr>
              <w:spacing w:before="120" w:after="120" w:line="360" w:lineRule="auto"/>
              <w:jc w:val="center"/>
            </w:pPr>
            <w:r w:rsidRPr="00F948D9">
              <w:t>1183</w:t>
            </w:r>
          </w:p>
        </w:tc>
        <w:tc>
          <w:tcPr>
            <w:tcW w:w="2307" w:type="dxa"/>
            <w:vAlign w:val="center"/>
            <w:hideMark/>
          </w:tcPr>
          <w:p w14:paraId="0EF6AC68" w14:textId="77777777" w:rsidR="00F948D9" w:rsidRPr="00F948D9" w:rsidRDefault="00F948D9" w:rsidP="003A4B51">
            <w:pPr>
              <w:spacing w:before="120" w:after="120" w:line="360" w:lineRule="auto"/>
              <w:jc w:val="center"/>
            </w:pPr>
            <w:r w:rsidRPr="00F948D9">
              <w:t>4,476</w:t>
            </w:r>
          </w:p>
        </w:tc>
        <w:tc>
          <w:tcPr>
            <w:tcW w:w="1871" w:type="dxa"/>
            <w:vAlign w:val="center"/>
            <w:hideMark/>
          </w:tcPr>
          <w:p w14:paraId="2840CC74" w14:textId="77777777" w:rsidR="00F948D9" w:rsidRPr="00F948D9" w:rsidRDefault="00F948D9" w:rsidP="003A4B51">
            <w:pPr>
              <w:spacing w:before="120" w:after="120" w:line="360" w:lineRule="auto"/>
              <w:jc w:val="center"/>
            </w:pPr>
            <w:r w:rsidRPr="00F948D9">
              <w:t>10</w:t>
            </w:r>
          </w:p>
        </w:tc>
        <w:tc>
          <w:tcPr>
            <w:tcW w:w="1871" w:type="dxa"/>
            <w:vAlign w:val="center"/>
            <w:hideMark/>
          </w:tcPr>
          <w:p w14:paraId="58F03A3B" w14:textId="77777777" w:rsidR="00F948D9" w:rsidRPr="00F948D9" w:rsidRDefault="00F948D9" w:rsidP="003A4B51">
            <w:pPr>
              <w:spacing w:before="120" w:after="120" w:line="360" w:lineRule="auto"/>
              <w:jc w:val="center"/>
            </w:pPr>
            <w:r w:rsidRPr="00F948D9">
              <w:t>Abnorml</w:t>
            </w:r>
          </w:p>
        </w:tc>
        <w:tc>
          <w:tcPr>
            <w:tcW w:w="1871" w:type="dxa"/>
            <w:vAlign w:val="center"/>
            <w:hideMark/>
          </w:tcPr>
          <w:p w14:paraId="12F6DD33" w14:textId="77777777" w:rsidR="00F948D9" w:rsidRPr="00F948D9" w:rsidRDefault="00F948D9" w:rsidP="003A4B51">
            <w:pPr>
              <w:spacing w:before="120" w:after="120" w:line="360" w:lineRule="auto"/>
              <w:jc w:val="center"/>
            </w:pPr>
            <w:r w:rsidRPr="00F948D9">
              <w:t>$745,000</w:t>
            </w:r>
          </w:p>
        </w:tc>
      </w:tr>
      <w:tr w:rsidR="003A4B51" w:rsidRPr="003A4B51" w14:paraId="19145FEC" w14:textId="77777777" w:rsidTr="00744C87">
        <w:trPr>
          <w:trHeight w:val="501"/>
          <w:jc w:val="center"/>
        </w:trPr>
        <w:tc>
          <w:tcPr>
            <w:tcW w:w="1435" w:type="dxa"/>
            <w:vAlign w:val="center"/>
            <w:hideMark/>
          </w:tcPr>
          <w:p w14:paraId="0223AB02" w14:textId="77777777" w:rsidR="00F948D9" w:rsidRPr="00F948D9" w:rsidRDefault="00F948D9" w:rsidP="003A4B51">
            <w:pPr>
              <w:spacing w:before="120" w:after="120" w:line="360" w:lineRule="auto"/>
              <w:jc w:val="center"/>
            </w:pPr>
            <w:r w:rsidRPr="00F948D9">
              <w:t>1299</w:t>
            </w:r>
          </w:p>
        </w:tc>
        <w:tc>
          <w:tcPr>
            <w:tcW w:w="2307" w:type="dxa"/>
            <w:vAlign w:val="center"/>
            <w:hideMark/>
          </w:tcPr>
          <w:p w14:paraId="2D642220" w14:textId="77777777" w:rsidR="00F948D9" w:rsidRPr="00F948D9" w:rsidRDefault="00F948D9" w:rsidP="003A4B51">
            <w:pPr>
              <w:spacing w:before="120" w:after="120" w:line="360" w:lineRule="auto"/>
              <w:jc w:val="center"/>
            </w:pPr>
            <w:r w:rsidRPr="00F948D9">
              <w:t>5,642</w:t>
            </w:r>
          </w:p>
        </w:tc>
        <w:tc>
          <w:tcPr>
            <w:tcW w:w="1871" w:type="dxa"/>
            <w:vAlign w:val="center"/>
            <w:hideMark/>
          </w:tcPr>
          <w:p w14:paraId="757DFA85" w14:textId="77777777" w:rsidR="00F948D9" w:rsidRPr="00F948D9" w:rsidRDefault="00F948D9" w:rsidP="003A4B51">
            <w:pPr>
              <w:spacing w:before="120" w:after="120" w:line="360" w:lineRule="auto"/>
              <w:jc w:val="center"/>
            </w:pPr>
            <w:r w:rsidRPr="00F948D9">
              <w:t>10</w:t>
            </w:r>
          </w:p>
        </w:tc>
        <w:tc>
          <w:tcPr>
            <w:tcW w:w="1871" w:type="dxa"/>
            <w:vAlign w:val="center"/>
            <w:hideMark/>
          </w:tcPr>
          <w:p w14:paraId="7D00A970" w14:textId="77777777" w:rsidR="00F948D9" w:rsidRPr="00F948D9" w:rsidRDefault="00F948D9" w:rsidP="003A4B51">
            <w:pPr>
              <w:spacing w:before="120" w:after="120" w:line="360" w:lineRule="auto"/>
              <w:jc w:val="center"/>
            </w:pPr>
            <w:r w:rsidRPr="00F948D9">
              <w:t>Partial</w:t>
            </w:r>
          </w:p>
        </w:tc>
        <w:tc>
          <w:tcPr>
            <w:tcW w:w="1871" w:type="dxa"/>
            <w:vAlign w:val="center"/>
            <w:hideMark/>
          </w:tcPr>
          <w:p w14:paraId="1D7127E6" w14:textId="77777777" w:rsidR="00F948D9" w:rsidRPr="00F948D9" w:rsidRDefault="00F948D9" w:rsidP="003A4B51">
            <w:pPr>
              <w:spacing w:before="120" w:after="120" w:line="360" w:lineRule="auto"/>
              <w:jc w:val="center"/>
            </w:pPr>
            <w:r w:rsidRPr="00F948D9">
              <w:t>$160,000</w:t>
            </w:r>
          </w:p>
        </w:tc>
      </w:tr>
    </w:tbl>
    <w:p w14:paraId="74745022" w14:textId="77777777" w:rsidR="00123BF2" w:rsidRDefault="0067780C" w:rsidP="00123BF2">
      <w:pPr>
        <w:keepNext/>
        <w:spacing w:before="120" w:after="120" w:line="360" w:lineRule="auto"/>
      </w:pPr>
      <w:r w:rsidRPr="0067780C">
        <w:rPr>
          <w:noProof/>
          <w:lang w:val="vi-VN"/>
        </w:rPr>
        <w:drawing>
          <wp:inline distT="0" distB="0" distL="0" distR="0" wp14:anchorId="2A2C3795" wp14:editId="1872CAB5">
            <wp:extent cx="5943600" cy="3771900"/>
            <wp:effectExtent l="0" t="0" r="0" b="0"/>
            <wp:docPr id="64944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46634" name=""/>
                    <pic:cNvPicPr/>
                  </pic:nvPicPr>
                  <pic:blipFill>
                    <a:blip r:embed="rId20"/>
                    <a:stretch>
                      <a:fillRect/>
                    </a:stretch>
                  </pic:blipFill>
                  <pic:spPr>
                    <a:xfrm>
                      <a:off x="0" y="0"/>
                      <a:ext cx="5943600" cy="3771900"/>
                    </a:xfrm>
                    <a:prstGeom prst="rect">
                      <a:avLst/>
                    </a:prstGeom>
                  </pic:spPr>
                </pic:pic>
              </a:graphicData>
            </a:graphic>
          </wp:inline>
        </w:drawing>
      </w:r>
    </w:p>
    <w:p w14:paraId="6AB4A586" w14:textId="39A08476" w:rsidR="0067780C" w:rsidRDefault="00123BF2" w:rsidP="00123BF2">
      <w:pPr>
        <w:pStyle w:val="Caption"/>
        <w:jc w:val="center"/>
        <w:rPr>
          <w:lang w:val="vi-VN"/>
        </w:rPr>
      </w:pPr>
      <w:r>
        <w:t xml:space="preserve">Hình 2.4. </w:t>
      </w:r>
      <w:r w:rsidRPr="00123BF2">
        <w:t>Biểu đồ tán xạ giữa GrLivArea và SalePrice với đường ngưỡng 4000 sq ft và gán nhãn ID 4 căn nhà cực đại</w:t>
      </w:r>
    </w:p>
    <w:p w14:paraId="3DB0B182" w14:textId="6C7B79B2" w:rsidR="00F948D9" w:rsidRPr="00F948D9" w:rsidRDefault="00F948D9" w:rsidP="003A4B51">
      <w:pPr>
        <w:spacing w:before="120" w:after="120" w:line="360" w:lineRule="auto"/>
        <w:rPr>
          <w:lang w:val="vi-VN"/>
        </w:rPr>
      </w:pPr>
      <w:r w:rsidRPr="00F948D9">
        <w:t xml:space="preserve">Phân </w:t>
      </w:r>
      <w:r w:rsidR="00744C87" w:rsidRPr="00F948D9">
        <w:t xml:space="preserve">tích chuyên </w:t>
      </w:r>
      <w:r w:rsidRPr="00F948D9">
        <w:t xml:space="preserve">sâu: Biện </w:t>
      </w:r>
      <w:r w:rsidR="00744C87" w:rsidRPr="00F948D9">
        <w:t>luận loại bỏ điểm đòn bẩy</w:t>
      </w:r>
    </w:p>
    <w:p w14:paraId="3E969AB9" w14:textId="77777777" w:rsidR="00F948D9" w:rsidRPr="00F948D9" w:rsidRDefault="00F948D9" w:rsidP="003A4B51">
      <w:pPr>
        <w:spacing w:before="120" w:after="120" w:line="360" w:lineRule="auto"/>
      </w:pPr>
      <w:r w:rsidRPr="00F948D9">
        <w:t>Cần phân biệt giữa quan sát ngoại lệ hợp lệ và điểm đòn bẩy nguy hiểm:</w:t>
      </w:r>
    </w:p>
    <w:p w14:paraId="32BA8486" w14:textId="77777777" w:rsidR="00F948D9" w:rsidRPr="00F948D9" w:rsidRDefault="00F948D9" w:rsidP="003A4B51">
      <w:pPr>
        <w:numPr>
          <w:ilvl w:val="0"/>
          <w:numId w:val="35"/>
        </w:numPr>
        <w:spacing w:before="120" w:after="120" w:line="360" w:lineRule="auto"/>
      </w:pPr>
      <w:r w:rsidRPr="00F948D9">
        <w:rPr>
          <w:b/>
          <w:bCs/>
        </w:rPr>
        <w:t>Id 692 &amp; Id 1183:</w:t>
      </w:r>
      <w:r w:rsidRPr="00F948D9">
        <w:t xml:space="preserve"> Tuy diện tích rất lớn (&gt; 4300 sq ft) nhưng giá bán rất cao ($745,000 - $755,000), phản ánh đúng giá trị thị trường của các biệt thự xa xỉ có điểm chất lượng 10. Hai điểm này hoàn toàn hợp lệ.</w:t>
      </w:r>
    </w:p>
    <w:p w14:paraId="387ACFF0" w14:textId="77777777" w:rsidR="00F948D9" w:rsidRPr="00F948D9" w:rsidRDefault="00F948D9" w:rsidP="003A4B51">
      <w:pPr>
        <w:numPr>
          <w:ilvl w:val="0"/>
          <w:numId w:val="35"/>
        </w:numPr>
        <w:spacing w:before="120" w:after="120" w:line="360" w:lineRule="auto"/>
      </w:pPr>
      <w:r w:rsidRPr="00F948D9">
        <w:rPr>
          <w:b/>
          <w:bCs/>
        </w:rPr>
        <w:t>Id 524 &amp; Id 1299:</w:t>
      </w:r>
      <w:r w:rsidRPr="00F948D9">
        <w:t xml:space="preserve"> Mặc dù diện tích cực đại (4,676 sq ft và 5,642 sq ft) và điểm chất lượng 10, giá bán lại rẻ bất thường (&lt; $190,000). Phân tích cột SaleCondition chỉ ra đây là các giao dịch dạng Partial (nhà mới xây dở dang hoặc bán thanh lý gấp).</w:t>
      </w:r>
    </w:p>
    <w:p w14:paraId="5A87FA0F" w14:textId="7B8A2FDB" w:rsidR="00F948D9" w:rsidRPr="00F948D9" w:rsidRDefault="00F948D9" w:rsidP="003A4B51">
      <w:pPr>
        <w:spacing w:before="120" w:after="120" w:line="360" w:lineRule="auto"/>
      </w:pPr>
      <w:r w:rsidRPr="00F948D9">
        <w:lastRenderedPageBreak/>
        <w:t>Nếu giữ lại Id 524 và Id 1299, hai điểm này đóng vai trò là "điểm đòn bẩy nguy hiểm"</w:t>
      </w:r>
      <w:r w:rsidR="00744C87">
        <w:rPr>
          <w:lang w:val="vi-VN"/>
        </w:rPr>
        <w:t>,</w:t>
      </w:r>
      <w:r w:rsidRPr="00F948D9">
        <w:t xml:space="preserve"> kéo lệch hoàn toàn mặt phẳng hồi quy xuống dưới, gây sai số nghiêm trọng cho việc dự báo toàn bộ tập dữ liệu. Do đó, hai quan sát Id 524 và Id 1299 bắt buộc phải loại bỏ:</w:t>
      </w:r>
    </w:p>
    <w:p w14:paraId="559BD5FC" w14:textId="38CE57F2" w:rsidR="00E505EE" w:rsidRPr="00F948D9" w:rsidRDefault="00E505EE" w:rsidP="003A4B51">
      <w:pPr>
        <w:spacing w:before="120" w:after="120" w:line="360" w:lineRule="auto"/>
        <w:rPr>
          <w:lang w:val="vi-VN"/>
        </w:rPr>
      </w:pPr>
      <w:r w:rsidRPr="00E505EE">
        <w:rPr>
          <w:noProof/>
          <w:lang w:val="vi-VN"/>
        </w:rPr>
        <w:drawing>
          <wp:inline distT="0" distB="0" distL="0" distR="0" wp14:anchorId="5F10B887" wp14:editId="0B05AEC4">
            <wp:extent cx="5791200" cy="351692"/>
            <wp:effectExtent l="0" t="0" r="0" b="0"/>
            <wp:docPr id="32922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29264" name=""/>
                    <pic:cNvPicPr/>
                  </pic:nvPicPr>
                  <pic:blipFill rotWithShape="1">
                    <a:blip r:embed="rId21"/>
                    <a:srcRect t="23077"/>
                    <a:stretch>
                      <a:fillRect/>
                    </a:stretch>
                  </pic:blipFill>
                  <pic:spPr bwMode="auto">
                    <a:xfrm>
                      <a:off x="0" y="0"/>
                      <a:ext cx="5791498" cy="351710"/>
                    </a:xfrm>
                    <a:prstGeom prst="rect">
                      <a:avLst/>
                    </a:prstGeom>
                    <a:ln>
                      <a:noFill/>
                    </a:ln>
                    <a:extLst>
                      <a:ext uri="{53640926-AAD7-44D8-BBD7-CCE9431645EC}">
                        <a14:shadowObscured xmlns:a14="http://schemas.microsoft.com/office/drawing/2010/main"/>
                      </a:ext>
                    </a:extLst>
                  </pic:spPr>
                </pic:pic>
              </a:graphicData>
            </a:graphic>
          </wp:inline>
        </w:drawing>
      </w:r>
    </w:p>
    <w:p w14:paraId="2F3CDDEA" w14:textId="77777777" w:rsidR="00F948D9" w:rsidRDefault="00F948D9" w:rsidP="003A4B51">
      <w:pPr>
        <w:spacing w:before="120" w:after="120" w:line="360" w:lineRule="auto"/>
        <w:rPr>
          <w:lang w:val="vi-VN"/>
        </w:rPr>
      </w:pPr>
      <w:r w:rsidRPr="00F948D9">
        <w:rPr>
          <w:i/>
          <w:iCs/>
        </w:rPr>
        <w:t>Kích thước tập dữ liệu sạch sau xử lý:</w:t>
      </w:r>
      <w:r w:rsidRPr="00F948D9">
        <w:t xml:space="preserve"> 1458 dòng quan sát.</w:t>
      </w:r>
    </w:p>
    <w:p w14:paraId="627FF2F6" w14:textId="69F40408" w:rsidR="00E505EE" w:rsidRPr="00F948D9" w:rsidRDefault="00E505EE" w:rsidP="003A4B51">
      <w:pPr>
        <w:spacing w:before="120" w:after="120" w:line="360" w:lineRule="auto"/>
        <w:rPr>
          <w:lang w:val="vi-VN"/>
        </w:rPr>
      </w:pPr>
      <w:r w:rsidRPr="00E505EE">
        <w:rPr>
          <w:noProof/>
          <w:lang w:val="vi-VN"/>
        </w:rPr>
        <w:drawing>
          <wp:inline distT="0" distB="0" distL="0" distR="0" wp14:anchorId="514B865D" wp14:editId="596E875C">
            <wp:extent cx="5499383" cy="457223"/>
            <wp:effectExtent l="0" t="0" r="6350" b="0"/>
            <wp:docPr id="110335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51653" name=""/>
                    <pic:cNvPicPr/>
                  </pic:nvPicPr>
                  <pic:blipFill>
                    <a:blip r:embed="rId22"/>
                    <a:stretch>
                      <a:fillRect/>
                    </a:stretch>
                  </pic:blipFill>
                  <pic:spPr>
                    <a:xfrm>
                      <a:off x="0" y="0"/>
                      <a:ext cx="5499383" cy="457223"/>
                    </a:xfrm>
                    <a:prstGeom prst="rect">
                      <a:avLst/>
                    </a:prstGeom>
                  </pic:spPr>
                </pic:pic>
              </a:graphicData>
            </a:graphic>
          </wp:inline>
        </w:drawing>
      </w:r>
    </w:p>
    <w:p w14:paraId="51C69450" w14:textId="29EB226B" w:rsidR="00F948D9" w:rsidRPr="003A4B51" w:rsidRDefault="00F948D9" w:rsidP="003A4B51">
      <w:pPr>
        <w:pStyle w:val="Heading2"/>
        <w:spacing w:before="120" w:after="120" w:line="360" w:lineRule="auto"/>
      </w:pPr>
      <w:bookmarkStart w:id="13" w:name="_Toc241843381"/>
      <w:r w:rsidRPr="003A4B51">
        <w:t>Kỹ thuật tạo đặc trưng mới và đánh giá tương quan</w:t>
      </w:r>
      <w:bookmarkEnd w:id="13"/>
    </w:p>
    <w:p w14:paraId="6AEC4BA1" w14:textId="77777777" w:rsidR="00F948D9" w:rsidRPr="00F948D9" w:rsidRDefault="00F948D9" w:rsidP="003A4B51">
      <w:pPr>
        <w:spacing w:before="120" w:after="120" w:line="360" w:lineRule="auto"/>
      </w:pPr>
      <w:r w:rsidRPr="00F948D9">
        <w:t>Nhằm gia tăng mật độ thông tin không gian và thời gian, 4 đặc trưng tổng hợp được khởi tạo:</w:t>
      </w:r>
    </w:p>
    <w:p w14:paraId="6E341F75" w14:textId="77777777" w:rsidR="00E505EE" w:rsidRPr="00E505EE" w:rsidRDefault="00F948D9" w:rsidP="00E505EE">
      <w:pPr>
        <w:numPr>
          <w:ilvl w:val="0"/>
          <w:numId w:val="36"/>
        </w:numPr>
        <w:spacing w:before="120" w:after="120" w:line="360" w:lineRule="auto"/>
      </w:pPr>
      <w:r w:rsidRPr="00F948D9">
        <w:rPr>
          <w:b/>
          <w:bCs/>
        </w:rPr>
        <w:t>Tổng diện tích sử dụng thực tế (TotalSF):</w:t>
      </w:r>
    </w:p>
    <w:p w14:paraId="061E604B" w14:textId="2D972A58" w:rsidR="00F948D9" w:rsidRPr="00F948D9" w:rsidRDefault="00E505EE" w:rsidP="00E505EE">
      <w:pPr>
        <w:spacing w:before="120" w:after="120" w:line="360" w:lineRule="auto"/>
        <w:rPr>
          <w:i/>
          <w:lang w:val="vi-VN"/>
        </w:rPr>
      </w:pPr>
      <m:oMathPara>
        <m:oMath>
          <m:r>
            <w:rPr>
              <w:rFonts w:ascii="Cambria Math" w:hAnsi="Cambria Math"/>
            </w:rPr>
            <m:t>TotalSF=</m:t>
          </m:r>
          <m:r>
            <w:rPr>
              <w:rFonts w:ascii="Cambria Math" w:hAnsi="Cambria Math"/>
              <w:lang w:val="vi-VN"/>
            </w:rPr>
            <m:t>TotalBsmtSF+1stFlrSF+2ndFlrSF</m:t>
          </m:r>
        </m:oMath>
      </m:oMathPara>
    </w:p>
    <w:p w14:paraId="22FBBC34" w14:textId="77777777" w:rsidR="00E505EE" w:rsidRPr="00E505EE" w:rsidRDefault="00F948D9" w:rsidP="00E505EE">
      <w:pPr>
        <w:numPr>
          <w:ilvl w:val="0"/>
          <w:numId w:val="36"/>
        </w:numPr>
        <w:spacing w:before="120" w:after="120" w:line="360" w:lineRule="auto"/>
      </w:pPr>
      <w:r w:rsidRPr="00F948D9">
        <w:rPr>
          <w:b/>
          <w:bCs/>
        </w:rPr>
        <w:t>Tổng số phòng tắm quy đổi (TotalBath):</w:t>
      </w:r>
    </w:p>
    <w:p w14:paraId="5660DA03" w14:textId="4895F57F" w:rsidR="00F948D9" w:rsidRPr="00F948D9" w:rsidRDefault="00E505EE" w:rsidP="00E505EE">
      <w:pPr>
        <w:spacing w:before="120" w:after="120" w:line="360" w:lineRule="auto"/>
        <w:rPr>
          <w:i/>
          <w:lang w:val="vi-VN"/>
        </w:rPr>
      </w:pPr>
      <m:oMathPara>
        <m:oMath>
          <m:r>
            <w:rPr>
              <w:rFonts w:ascii="Cambria Math" w:hAnsi="Cambria Math"/>
            </w:rPr>
            <m:t>TotalBath=</m:t>
          </m:r>
          <m:r>
            <w:rPr>
              <w:rFonts w:ascii="Cambria Math" w:hAnsi="Cambria Math"/>
              <w:lang w:val="vi-VN"/>
            </w:rPr>
            <m:t>FullBath+0.5×HalfBath+BsmtFullBath+0.5×BsmtHalfBath</m:t>
          </m:r>
        </m:oMath>
      </m:oMathPara>
    </w:p>
    <w:p w14:paraId="59CF5DA1" w14:textId="77777777" w:rsidR="00E505EE" w:rsidRPr="00E505EE" w:rsidRDefault="00F948D9" w:rsidP="00E505EE">
      <w:pPr>
        <w:numPr>
          <w:ilvl w:val="0"/>
          <w:numId w:val="36"/>
        </w:numPr>
        <w:spacing w:before="120" w:after="120" w:line="360" w:lineRule="auto"/>
      </w:pPr>
      <w:r w:rsidRPr="00F948D9">
        <w:rPr>
          <w:b/>
          <w:bCs/>
        </w:rPr>
        <w:t>Tuổi thọ căn nhà tại thời điểm bán (HouseAge):</w:t>
      </w:r>
    </w:p>
    <w:p w14:paraId="5C988AD7" w14:textId="1D4DACC7" w:rsidR="00F948D9" w:rsidRPr="00F948D9" w:rsidRDefault="00E505EE" w:rsidP="00E505EE">
      <w:pPr>
        <w:spacing w:before="120" w:after="120" w:line="360" w:lineRule="auto"/>
        <w:rPr>
          <w:i/>
        </w:rPr>
      </w:pPr>
      <m:oMathPara>
        <m:oMath>
          <m:r>
            <w:rPr>
              <w:rFonts w:ascii="Cambria Math" w:hAnsi="Cambria Math"/>
            </w:rPr>
            <m:t>HouseAge=</m:t>
          </m:r>
          <m:r>
            <w:rPr>
              <w:rFonts w:ascii="Cambria Math" w:hAnsi="Cambria Math"/>
              <w:lang w:val="vi-VN"/>
            </w:rPr>
            <m:t>YrSold-</m:t>
          </m:r>
          <m:r>
            <w:rPr>
              <w:rFonts w:ascii="Cambria Math" w:hAnsi="Cambria Math"/>
            </w:rPr>
            <m:t>YearBuilt</m:t>
          </m:r>
        </m:oMath>
      </m:oMathPara>
    </w:p>
    <w:p w14:paraId="09387A77" w14:textId="77777777" w:rsidR="00E505EE" w:rsidRDefault="00F948D9" w:rsidP="00E505EE">
      <w:pPr>
        <w:numPr>
          <w:ilvl w:val="0"/>
          <w:numId w:val="36"/>
        </w:numPr>
        <w:spacing w:before="120" w:after="120" w:line="360" w:lineRule="auto"/>
      </w:pPr>
      <w:r w:rsidRPr="00F948D9">
        <w:rPr>
          <w:b/>
          <w:bCs/>
        </w:rPr>
        <w:t>Thời gian kể từ lần cải tạo gần nhất (RemodAge):</w:t>
      </w:r>
    </w:p>
    <w:p w14:paraId="2FDF9316" w14:textId="5E340934" w:rsidR="0042231C" w:rsidRDefault="00E505EE" w:rsidP="00E505EE">
      <w:pPr>
        <w:spacing w:before="120" w:after="120" w:line="360" w:lineRule="auto"/>
      </w:pPr>
      <m:oMathPara>
        <m:oMath>
          <m:r>
            <w:rPr>
              <w:rFonts w:ascii="Cambria Math" w:hAnsi="Cambria Math"/>
            </w:rPr>
            <m:t>RemodAge=YrSold-YearRemodAdd</m:t>
          </m:r>
        </m:oMath>
      </m:oMathPara>
    </w:p>
    <w:p w14:paraId="7693B05A" w14:textId="5415C173" w:rsidR="00F948D9" w:rsidRPr="00F948D9" w:rsidRDefault="00F948D9" w:rsidP="003A4B51">
      <w:pPr>
        <w:spacing w:before="120" w:after="120" w:line="360" w:lineRule="auto"/>
      </w:pPr>
      <w:r w:rsidRPr="00F948D9">
        <w:rPr>
          <w:i/>
          <w:iCs/>
        </w:rPr>
        <w:t xml:space="preserve">Phân </w:t>
      </w:r>
      <w:r w:rsidR="00E505EE" w:rsidRPr="00E505EE">
        <w:rPr>
          <w:i/>
          <w:iCs/>
        </w:rPr>
        <w:t>tích chuyên sâu</w:t>
      </w:r>
      <w:r w:rsidRPr="00F948D9">
        <w:rPr>
          <w:i/>
          <w:iCs/>
        </w:rPr>
        <w:t>:</w:t>
      </w:r>
      <w:r w:rsidRPr="00F948D9">
        <w:t xml:space="preserve"> Kiểm </w:t>
      </w:r>
      <w:r w:rsidR="00E505EE" w:rsidRPr="00F948D9">
        <w:t>soát rủi ro dữ liệu đầu vào</w:t>
      </w:r>
    </w:p>
    <w:p w14:paraId="1AE1767E" w14:textId="77777777" w:rsidR="00F948D9" w:rsidRPr="00F948D9" w:rsidRDefault="00F948D9" w:rsidP="003A4B51">
      <w:pPr>
        <w:spacing w:before="120" w:after="120" w:line="360" w:lineRule="auto"/>
      </w:pPr>
      <w:r w:rsidRPr="00F948D9">
        <w:t>Trong thực tế thu thập dữ liệu, có những trường hợp sai số nhập liệu khi năm bán (YrSold) nhỏ hơn năm xây dựng hoặc năm cải tạo (YearBuilt, YearRemodAdd), dẫn đến kết quả tuổi thọ mang giá trị âm bất hợp lý. Để đảm bảo tính chặt chẽ của thuật toán, hàm kiểm soát giá trị nhỏ nhất được áp dụng:</w:t>
      </w:r>
    </w:p>
    <w:p w14:paraId="7FECFF08" w14:textId="26FCE922" w:rsidR="0042231C" w:rsidRPr="00F948D9" w:rsidRDefault="0042231C" w:rsidP="003A4B51">
      <w:pPr>
        <w:spacing w:before="120" w:after="120" w:line="360" w:lineRule="auto"/>
      </w:pPr>
      <w:r w:rsidRPr="0042231C">
        <w:rPr>
          <w:noProof/>
        </w:rPr>
        <w:lastRenderedPageBreak/>
        <w:drawing>
          <wp:inline distT="0" distB="0" distL="0" distR="0" wp14:anchorId="4F88801D" wp14:editId="54A46FB6">
            <wp:extent cx="4206240" cy="1054735"/>
            <wp:effectExtent l="0" t="0" r="3810" b="0"/>
            <wp:docPr id="169274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48585" name=""/>
                    <pic:cNvPicPr/>
                  </pic:nvPicPr>
                  <pic:blipFill rotWithShape="1">
                    <a:blip r:embed="rId23"/>
                    <a:srcRect l="8166" t="32477" r="53776" b="50557"/>
                    <a:stretch>
                      <a:fillRect/>
                    </a:stretch>
                  </pic:blipFill>
                  <pic:spPr bwMode="auto">
                    <a:xfrm>
                      <a:off x="0" y="0"/>
                      <a:ext cx="4269174" cy="1070516"/>
                    </a:xfrm>
                    <a:prstGeom prst="rect">
                      <a:avLst/>
                    </a:prstGeom>
                    <a:ln>
                      <a:noFill/>
                    </a:ln>
                    <a:extLst>
                      <a:ext uri="{53640926-AAD7-44D8-BBD7-CCE9431645EC}">
                        <a14:shadowObscured xmlns:a14="http://schemas.microsoft.com/office/drawing/2010/main"/>
                      </a:ext>
                    </a:extLst>
                  </pic:spPr>
                </pic:pic>
              </a:graphicData>
            </a:graphic>
          </wp:inline>
        </w:drawing>
      </w:r>
    </w:p>
    <w:p w14:paraId="17A88FF1" w14:textId="4C5E3A71" w:rsidR="00F948D9" w:rsidRPr="00F948D9" w:rsidRDefault="00F948D9" w:rsidP="003A4B51">
      <w:pPr>
        <w:spacing w:before="120" w:after="120" w:line="360" w:lineRule="auto"/>
      </w:pPr>
      <w:r w:rsidRPr="00F948D9">
        <w:t xml:space="preserve">Bảng </w:t>
      </w:r>
      <w:r w:rsidR="0042231C" w:rsidRPr="00F948D9">
        <w:t xml:space="preserve">so sánh hệ số tương quan </w:t>
      </w:r>
      <w:r w:rsidRPr="00F948D9">
        <w:t>Pearson (</w:t>
      </w:r>
      <w:r w:rsidR="003A4B51">
        <w:t>r</w:t>
      </w:r>
      <w:r w:rsidRPr="00F948D9">
        <w:t>) với SalePrice</w:t>
      </w:r>
      <w:r w:rsidR="0042231C">
        <w:t>:</w:t>
      </w:r>
    </w:p>
    <w:tbl>
      <w:tblPr>
        <w:tblStyle w:val="TableGrid"/>
        <w:tblW w:w="9665" w:type="dxa"/>
        <w:tblLook w:val="04A0" w:firstRow="1" w:lastRow="0" w:firstColumn="1" w:lastColumn="0" w:noHBand="0" w:noVBand="1"/>
      </w:tblPr>
      <w:tblGrid>
        <w:gridCol w:w="2185"/>
        <w:gridCol w:w="1741"/>
        <w:gridCol w:w="5739"/>
      </w:tblGrid>
      <w:tr w:rsidR="003A4B51" w:rsidRPr="003A4B51" w14:paraId="6AF44CBB" w14:textId="77777777" w:rsidTr="00F948D9">
        <w:trPr>
          <w:trHeight w:val="265"/>
        </w:trPr>
        <w:tc>
          <w:tcPr>
            <w:tcW w:w="0" w:type="auto"/>
            <w:vAlign w:val="center"/>
            <w:hideMark/>
          </w:tcPr>
          <w:p w14:paraId="38A6BFE8" w14:textId="77777777" w:rsidR="00F948D9" w:rsidRPr="00F948D9" w:rsidRDefault="00F948D9" w:rsidP="003A4B51">
            <w:pPr>
              <w:spacing w:before="120" w:after="120" w:line="360" w:lineRule="auto"/>
              <w:jc w:val="center"/>
              <w:rPr>
                <w:b/>
                <w:bCs/>
              </w:rPr>
            </w:pPr>
            <w:r w:rsidRPr="00F948D9">
              <w:rPr>
                <w:b/>
                <w:bCs/>
              </w:rPr>
              <w:t>Đặc trưng</w:t>
            </w:r>
          </w:p>
        </w:tc>
        <w:tc>
          <w:tcPr>
            <w:tcW w:w="0" w:type="auto"/>
            <w:vAlign w:val="center"/>
            <w:hideMark/>
          </w:tcPr>
          <w:p w14:paraId="701CF953" w14:textId="77777777" w:rsidR="00F948D9" w:rsidRPr="00F948D9" w:rsidRDefault="00F948D9" w:rsidP="003A4B51">
            <w:pPr>
              <w:spacing w:before="120" w:after="120" w:line="360" w:lineRule="auto"/>
              <w:jc w:val="center"/>
              <w:rPr>
                <w:b/>
                <w:bCs/>
              </w:rPr>
            </w:pPr>
            <w:r w:rsidRPr="00F948D9">
              <w:rPr>
                <w:b/>
                <w:bCs/>
              </w:rPr>
              <w:t>Loại biến</w:t>
            </w:r>
          </w:p>
        </w:tc>
        <w:tc>
          <w:tcPr>
            <w:tcW w:w="0" w:type="auto"/>
            <w:vAlign w:val="center"/>
            <w:hideMark/>
          </w:tcPr>
          <w:p w14:paraId="2295E163" w14:textId="77777777" w:rsidR="00F948D9" w:rsidRPr="00F948D9" w:rsidRDefault="00F948D9" w:rsidP="003A4B51">
            <w:pPr>
              <w:spacing w:before="120" w:after="120" w:line="360" w:lineRule="auto"/>
              <w:jc w:val="center"/>
              <w:rPr>
                <w:b/>
                <w:bCs/>
              </w:rPr>
            </w:pPr>
            <w:r w:rsidRPr="00F948D9">
              <w:rPr>
                <w:b/>
                <w:bCs/>
              </w:rPr>
              <w:t>Hệ số tương quan ($r$) với SalePrice</w:t>
            </w:r>
          </w:p>
        </w:tc>
      </w:tr>
      <w:tr w:rsidR="003A4B51" w:rsidRPr="003A4B51" w14:paraId="620CC6BA" w14:textId="77777777" w:rsidTr="00F948D9">
        <w:trPr>
          <w:trHeight w:val="252"/>
        </w:trPr>
        <w:tc>
          <w:tcPr>
            <w:tcW w:w="0" w:type="auto"/>
            <w:vAlign w:val="center"/>
            <w:hideMark/>
          </w:tcPr>
          <w:p w14:paraId="3930A3DC" w14:textId="77777777" w:rsidR="00F948D9" w:rsidRPr="00F948D9" w:rsidRDefault="00F948D9" w:rsidP="003A4B51">
            <w:pPr>
              <w:spacing w:before="120" w:after="120" w:line="360" w:lineRule="auto"/>
              <w:jc w:val="center"/>
            </w:pPr>
            <w:r w:rsidRPr="00F948D9">
              <w:t>TotalSF</w:t>
            </w:r>
          </w:p>
        </w:tc>
        <w:tc>
          <w:tcPr>
            <w:tcW w:w="0" w:type="auto"/>
            <w:vAlign w:val="center"/>
            <w:hideMark/>
          </w:tcPr>
          <w:p w14:paraId="1A0B0791" w14:textId="77777777" w:rsidR="00F948D9" w:rsidRPr="00F948D9" w:rsidRDefault="00F948D9" w:rsidP="003A4B51">
            <w:pPr>
              <w:spacing w:before="120" w:after="120" w:line="360" w:lineRule="auto"/>
              <w:jc w:val="center"/>
            </w:pPr>
            <w:r w:rsidRPr="00F948D9">
              <w:t>Mới tạo</w:t>
            </w:r>
          </w:p>
        </w:tc>
        <w:tc>
          <w:tcPr>
            <w:tcW w:w="0" w:type="auto"/>
            <w:vAlign w:val="center"/>
            <w:hideMark/>
          </w:tcPr>
          <w:p w14:paraId="342DF495" w14:textId="77777777" w:rsidR="00F948D9" w:rsidRPr="00F948D9" w:rsidRDefault="00F948D9" w:rsidP="003A4B51">
            <w:pPr>
              <w:spacing w:before="120" w:after="120" w:line="360" w:lineRule="auto"/>
              <w:jc w:val="center"/>
            </w:pPr>
            <w:r w:rsidRPr="00F948D9">
              <w:t>0.8329</w:t>
            </w:r>
          </w:p>
        </w:tc>
      </w:tr>
      <w:tr w:rsidR="003A4B51" w:rsidRPr="003A4B51" w14:paraId="6E0850D1" w14:textId="77777777" w:rsidTr="00F948D9">
        <w:trPr>
          <w:trHeight w:val="265"/>
        </w:trPr>
        <w:tc>
          <w:tcPr>
            <w:tcW w:w="0" w:type="auto"/>
            <w:vAlign w:val="center"/>
            <w:hideMark/>
          </w:tcPr>
          <w:p w14:paraId="1F30BC2B" w14:textId="77777777" w:rsidR="00F948D9" w:rsidRPr="00F948D9" w:rsidRDefault="00F948D9" w:rsidP="003A4B51">
            <w:pPr>
              <w:spacing w:before="120" w:after="120" w:line="360" w:lineRule="auto"/>
              <w:jc w:val="center"/>
            </w:pPr>
            <w:r w:rsidRPr="00F948D9">
              <w:t>TotalBsmtSF</w:t>
            </w:r>
          </w:p>
        </w:tc>
        <w:tc>
          <w:tcPr>
            <w:tcW w:w="0" w:type="auto"/>
            <w:vAlign w:val="center"/>
            <w:hideMark/>
          </w:tcPr>
          <w:p w14:paraId="2BAF74FF" w14:textId="77777777" w:rsidR="00F948D9" w:rsidRPr="00F948D9" w:rsidRDefault="00F948D9" w:rsidP="003A4B51">
            <w:pPr>
              <w:spacing w:before="120" w:after="120" w:line="360" w:lineRule="auto"/>
              <w:jc w:val="center"/>
            </w:pPr>
            <w:r w:rsidRPr="00F948D9">
              <w:t>Cũ</w:t>
            </w:r>
          </w:p>
        </w:tc>
        <w:tc>
          <w:tcPr>
            <w:tcW w:w="0" w:type="auto"/>
            <w:vAlign w:val="center"/>
            <w:hideMark/>
          </w:tcPr>
          <w:p w14:paraId="05281708" w14:textId="77777777" w:rsidR="00F948D9" w:rsidRPr="00F948D9" w:rsidRDefault="00F948D9" w:rsidP="003A4B51">
            <w:pPr>
              <w:spacing w:before="120" w:after="120" w:line="360" w:lineRule="auto"/>
              <w:jc w:val="center"/>
            </w:pPr>
            <w:r w:rsidRPr="00F948D9">
              <w:t>0.6512</w:t>
            </w:r>
          </w:p>
        </w:tc>
      </w:tr>
      <w:tr w:rsidR="003A4B51" w:rsidRPr="003A4B51" w14:paraId="2A0D6BB8" w14:textId="77777777" w:rsidTr="00F948D9">
        <w:trPr>
          <w:trHeight w:val="265"/>
        </w:trPr>
        <w:tc>
          <w:tcPr>
            <w:tcW w:w="0" w:type="auto"/>
            <w:vAlign w:val="center"/>
            <w:hideMark/>
          </w:tcPr>
          <w:p w14:paraId="501143A2" w14:textId="77777777" w:rsidR="00F948D9" w:rsidRPr="00F948D9" w:rsidRDefault="00F948D9" w:rsidP="003A4B51">
            <w:pPr>
              <w:spacing w:before="120" w:after="120" w:line="360" w:lineRule="auto"/>
              <w:jc w:val="center"/>
            </w:pPr>
            <w:r w:rsidRPr="00F948D9">
              <w:t>TotalBath</w:t>
            </w:r>
          </w:p>
        </w:tc>
        <w:tc>
          <w:tcPr>
            <w:tcW w:w="0" w:type="auto"/>
            <w:vAlign w:val="center"/>
            <w:hideMark/>
          </w:tcPr>
          <w:p w14:paraId="415C724C" w14:textId="77777777" w:rsidR="00F948D9" w:rsidRPr="00F948D9" w:rsidRDefault="00F948D9" w:rsidP="003A4B51">
            <w:pPr>
              <w:spacing w:before="120" w:after="120" w:line="360" w:lineRule="auto"/>
              <w:jc w:val="center"/>
            </w:pPr>
            <w:r w:rsidRPr="00F948D9">
              <w:t>Mới tạo</w:t>
            </w:r>
          </w:p>
        </w:tc>
        <w:tc>
          <w:tcPr>
            <w:tcW w:w="0" w:type="auto"/>
            <w:vAlign w:val="center"/>
            <w:hideMark/>
          </w:tcPr>
          <w:p w14:paraId="12999C4A" w14:textId="77777777" w:rsidR="00F948D9" w:rsidRPr="00F948D9" w:rsidRDefault="00F948D9" w:rsidP="003A4B51">
            <w:pPr>
              <w:spacing w:before="120" w:after="120" w:line="360" w:lineRule="auto"/>
              <w:jc w:val="center"/>
            </w:pPr>
            <w:r w:rsidRPr="00F948D9">
              <w:t>0.6359</w:t>
            </w:r>
          </w:p>
        </w:tc>
      </w:tr>
      <w:tr w:rsidR="003A4B51" w:rsidRPr="003A4B51" w14:paraId="4C397D69" w14:textId="77777777" w:rsidTr="00F948D9">
        <w:trPr>
          <w:trHeight w:val="252"/>
        </w:trPr>
        <w:tc>
          <w:tcPr>
            <w:tcW w:w="0" w:type="auto"/>
            <w:vAlign w:val="center"/>
            <w:hideMark/>
          </w:tcPr>
          <w:p w14:paraId="5FEA4B75" w14:textId="77777777" w:rsidR="00F948D9" w:rsidRPr="00F948D9" w:rsidRDefault="00F948D9" w:rsidP="003A4B51">
            <w:pPr>
              <w:spacing w:before="120" w:after="120" w:line="360" w:lineRule="auto"/>
              <w:jc w:val="center"/>
            </w:pPr>
            <w:r w:rsidRPr="00F948D9">
              <w:t>1stFlrSF</w:t>
            </w:r>
          </w:p>
        </w:tc>
        <w:tc>
          <w:tcPr>
            <w:tcW w:w="0" w:type="auto"/>
            <w:vAlign w:val="center"/>
            <w:hideMark/>
          </w:tcPr>
          <w:p w14:paraId="3A5DAAA2" w14:textId="77777777" w:rsidR="00F948D9" w:rsidRPr="00F948D9" w:rsidRDefault="00F948D9" w:rsidP="003A4B51">
            <w:pPr>
              <w:spacing w:before="120" w:after="120" w:line="360" w:lineRule="auto"/>
              <w:jc w:val="center"/>
            </w:pPr>
            <w:r w:rsidRPr="00F948D9">
              <w:t>Cũ</w:t>
            </w:r>
          </w:p>
        </w:tc>
        <w:tc>
          <w:tcPr>
            <w:tcW w:w="0" w:type="auto"/>
            <w:vAlign w:val="center"/>
            <w:hideMark/>
          </w:tcPr>
          <w:p w14:paraId="3667EE9B" w14:textId="77777777" w:rsidR="00F948D9" w:rsidRPr="00F948D9" w:rsidRDefault="00F948D9" w:rsidP="003A4B51">
            <w:pPr>
              <w:spacing w:before="120" w:after="120" w:line="360" w:lineRule="auto"/>
              <w:jc w:val="center"/>
            </w:pPr>
            <w:r w:rsidRPr="00F948D9">
              <w:t>0.6315</w:t>
            </w:r>
          </w:p>
        </w:tc>
      </w:tr>
      <w:tr w:rsidR="003A4B51" w:rsidRPr="003A4B51" w14:paraId="02D45CFF" w14:textId="77777777" w:rsidTr="00F948D9">
        <w:trPr>
          <w:trHeight w:val="265"/>
        </w:trPr>
        <w:tc>
          <w:tcPr>
            <w:tcW w:w="0" w:type="auto"/>
            <w:vAlign w:val="center"/>
            <w:hideMark/>
          </w:tcPr>
          <w:p w14:paraId="548CFB76" w14:textId="77777777" w:rsidR="00F948D9" w:rsidRPr="00F948D9" w:rsidRDefault="00F948D9" w:rsidP="003A4B51">
            <w:pPr>
              <w:spacing w:before="120" w:after="120" w:line="360" w:lineRule="auto"/>
              <w:jc w:val="center"/>
            </w:pPr>
            <w:r w:rsidRPr="00F948D9">
              <w:t>FullBath</w:t>
            </w:r>
          </w:p>
        </w:tc>
        <w:tc>
          <w:tcPr>
            <w:tcW w:w="0" w:type="auto"/>
            <w:vAlign w:val="center"/>
            <w:hideMark/>
          </w:tcPr>
          <w:p w14:paraId="3F97C14C" w14:textId="77777777" w:rsidR="00F948D9" w:rsidRPr="00F948D9" w:rsidRDefault="00F948D9" w:rsidP="003A4B51">
            <w:pPr>
              <w:spacing w:before="120" w:after="120" w:line="360" w:lineRule="auto"/>
              <w:jc w:val="center"/>
            </w:pPr>
            <w:r w:rsidRPr="00F948D9">
              <w:t>Cũ</w:t>
            </w:r>
          </w:p>
        </w:tc>
        <w:tc>
          <w:tcPr>
            <w:tcW w:w="0" w:type="auto"/>
            <w:vAlign w:val="center"/>
            <w:hideMark/>
          </w:tcPr>
          <w:p w14:paraId="3BDF5BDF" w14:textId="77777777" w:rsidR="00F948D9" w:rsidRPr="00F948D9" w:rsidRDefault="00F948D9" w:rsidP="003A4B51">
            <w:pPr>
              <w:spacing w:before="120" w:after="120" w:line="360" w:lineRule="auto"/>
              <w:jc w:val="center"/>
            </w:pPr>
            <w:r w:rsidRPr="00F948D9">
              <w:t>0.5622</w:t>
            </w:r>
          </w:p>
        </w:tc>
      </w:tr>
      <w:tr w:rsidR="003A4B51" w:rsidRPr="003A4B51" w14:paraId="61C294FD" w14:textId="77777777" w:rsidTr="00F948D9">
        <w:trPr>
          <w:trHeight w:val="265"/>
        </w:trPr>
        <w:tc>
          <w:tcPr>
            <w:tcW w:w="0" w:type="auto"/>
            <w:vAlign w:val="center"/>
            <w:hideMark/>
          </w:tcPr>
          <w:p w14:paraId="28005417" w14:textId="77777777" w:rsidR="00F948D9" w:rsidRPr="00F948D9" w:rsidRDefault="00F948D9" w:rsidP="003A4B51">
            <w:pPr>
              <w:spacing w:before="120" w:after="120" w:line="360" w:lineRule="auto"/>
              <w:jc w:val="center"/>
            </w:pPr>
            <w:r w:rsidRPr="00F948D9">
              <w:t>2ndFlrSF</w:t>
            </w:r>
          </w:p>
        </w:tc>
        <w:tc>
          <w:tcPr>
            <w:tcW w:w="0" w:type="auto"/>
            <w:vAlign w:val="center"/>
            <w:hideMark/>
          </w:tcPr>
          <w:p w14:paraId="2FA6CBB4" w14:textId="77777777" w:rsidR="00F948D9" w:rsidRPr="00F948D9" w:rsidRDefault="00F948D9" w:rsidP="003A4B51">
            <w:pPr>
              <w:spacing w:before="120" w:after="120" w:line="360" w:lineRule="auto"/>
              <w:jc w:val="center"/>
            </w:pPr>
            <w:r w:rsidRPr="00F948D9">
              <w:t>Cũ</w:t>
            </w:r>
          </w:p>
        </w:tc>
        <w:tc>
          <w:tcPr>
            <w:tcW w:w="0" w:type="auto"/>
            <w:vAlign w:val="center"/>
            <w:hideMark/>
          </w:tcPr>
          <w:p w14:paraId="2CE17E9A" w14:textId="77777777" w:rsidR="00F948D9" w:rsidRPr="00F948D9" w:rsidRDefault="00F948D9" w:rsidP="003A4B51">
            <w:pPr>
              <w:spacing w:before="120" w:after="120" w:line="360" w:lineRule="auto"/>
              <w:jc w:val="center"/>
            </w:pPr>
            <w:r w:rsidRPr="00F948D9">
              <w:t>0.3205</w:t>
            </w:r>
          </w:p>
        </w:tc>
      </w:tr>
      <w:tr w:rsidR="003A4B51" w:rsidRPr="003A4B51" w14:paraId="58053B9A" w14:textId="77777777" w:rsidTr="00F948D9">
        <w:trPr>
          <w:trHeight w:val="252"/>
        </w:trPr>
        <w:tc>
          <w:tcPr>
            <w:tcW w:w="0" w:type="auto"/>
            <w:vAlign w:val="center"/>
            <w:hideMark/>
          </w:tcPr>
          <w:p w14:paraId="00DA8CD9" w14:textId="77777777" w:rsidR="00F948D9" w:rsidRPr="00F948D9" w:rsidRDefault="00F948D9" w:rsidP="003A4B51">
            <w:pPr>
              <w:spacing w:before="120" w:after="120" w:line="360" w:lineRule="auto"/>
              <w:jc w:val="center"/>
            </w:pPr>
            <w:r w:rsidRPr="00F948D9">
              <w:t>HalfBath</w:t>
            </w:r>
          </w:p>
        </w:tc>
        <w:tc>
          <w:tcPr>
            <w:tcW w:w="0" w:type="auto"/>
            <w:vAlign w:val="center"/>
            <w:hideMark/>
          </w:tcPr>
          <w:p w14:paraId="5B5A19A0" w14:textId="77777777" w:rsidR="00F948D9" w:rsidRPr="00F948D9" w:rsidRDefault="00F948D9" w:rsidP="003A4B51">
            <w:pPr>
              <w:spacing w:before="120" w:after="120" w:line="360" w:lineRule="auto"/>
              <w:jc w:val="center"/>
            </w:pPr>
            <w:r w:rsidRPr="00F948D9">
              <w:t>Cũ</w:t>
            </w:r>
          </w:p>
        </w:tc>
        <w:tc>
          <w:tcPr>
            <w:tcW w:w="0" w:type="auto"/>
            <w:vAlign w:val="center"/>
            <w:hideMark/>
          </w:tcPr>
          <w:p w14:paraId="2A960331" w14:textId="77777777" w:rsidR="00F948D9" w:rsidRPr="00F948D9" w:rsidRDefault="00F948D9" w:rsidP="003A4B51">
            <w:pPr>
              <w:spacing w:before="120" w:after="120" w:line="360" w:lineRule="auto"/>
              <w:jc w:val="center"/>
            </w:pPr>
            <w:r w:rsidRPr="00F948D9">
              <w:t>0.2846</w:t>
            </w:r>
          </w:p>
        </w:tc>
      </w:tr>
    </w:tbl>
    <w:p w14:paraId="2F3BF240" w14:textId="77777777" w:rsidR="0042231C" w:rsidRDefault="0067780C" w:rsidP="0042231C">
      <w:pPr>
        <w:keepNext/>
        <w:spacing w:before="120" w:after="120" w:line="360" w:lineRule="auto"/>
      </w:pPr>
      <w:r w:rsidRPr="0067780C">
        <w:rPr>
          <w:i/>
          <w:iCs/>
          <w:noProof/>
          <w:lang w:val="vi-VN"/>
        </w:rPr>
        <w:drawing>
          <wp:inline distT="0" distB="0" distL="0" distR="0" wp14:anchorId="67DA92E0" wp14:editId="47419116">
            <wp:extent cx="4705592" cy="2171812"/>
            <wp:effectExtent l="0" t="0" r="0" b="0"/>
            <wp:docPr id="115943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35212" name=""/>
                    <pic:cNvPicPr/>
                  </pic:nvPicPr>
                  <pic:blipFill>
                    <a:blip r:embed="rId24"/>
                    <a:stretch>
                      <a:fillRect/>
                    </a:stretch>
                  </pic:blipFill>
                  <pic:spPr>
                    <a:xfrm>
                      <a:off x="0" y="0"/>
                      <a:ext cx="4705592" cy="2171812"/>
                    </a:xfrm>
                    <a:prstGeom prst="rect">
                      <a:avLst/>
                    </a:prstGeom>
                  </pic:spPr>
                </pic:pic>
              </a:graphicData>
            </a:graphic>
          </wp:inline>
        </w:drawing>
      </w:r>
    </w:p>
    <w:p w14:paraId="08F3EC2E" w14:textId="0F6B3F7E" w:rsidR="0067780C" w:rsidRDefault="0044350E" w:rsidP="0042231C">
      <w:pPr>
        <w:pStyle w:val="Caption"/>
        <w:jc w:val="center"/>
        <w:rPr>
          <w:i w:val="0"/>
          <w:iCs w:val="0"/>
          <w:lang w:val="vi-VN"/>
        </w:rPr>
      </w:pPr>
      <w:r>
        <w:t>Bả</w:t>
      </w:r>
      <w:r w:rsidR="0042231C">
        <w:t xml:space="preserve">ng 2.1. </w:t>
      </w:r>
      <w:r w:rsidR="0042231C" w:rsidRPr="0042231C">
        <w:t>So sánh hệ số tương quan Pearson (r) với SalePrice giữa đặc trưng thành phần và đặc trưng tích hợp</w:t>
      </w:r>
    </w:p>
    <w:p w14:paraId="5BCC63C0" w14:textId="3DBB2F86" w:rsidR="00F948D9" w:rsidRPr="00F948D9" w:rsidRDefault="00F948D9" w:rsidP="003A4B51">
      <w:pPr>
        <w:spacing w:before="120" w:after="120" w:line="360" w:lineRule="auto"/>
      </w:pPr>
      <w:r w:rsidRPr="00F948D9">
        <w:rPr>
          <w:i/>
          <w:iCs/>
        </w:rPr>
        <w:t>Đánh giá:</w:t>
      </w:r>
      <w:r w:rsidRPr="00F948D9">
        <w:t xml:space="preserve"> Việc gộp biến giúp gia tăng sức mạnh giải thích vượt trội. Biến TotalSF đạt hệ số tương quan </w:t>
      </w:r>
      <w:r w:rsidR="00E505EE" w:rsidRPr="00F948D9">
        <w:t>r = 0.8329</w:t>
      </w:r>
      <w:r w:rsidRPr="00F948D9">
        <w:t>, tăng vọt so với các biến diện tích riêng lẻ (TotalBsmtSF r=0.6512, 1stFlrSF r=0.6315), trở thành biến định lượng đơn lẻ mạnh nhất giải thích giá nhà.</w:t>
      </w:r>
    </w:p>
    <w:p w14:paraId="42412989" w14:textId="36BD9D81" w:rsidR="00F948D9" w:rsidRPr="003A4B51" w:rsidRDefault="00F948D9" w:rsidP="003A4B51">
      <w:pPr>
        <w:pStyle w:val="Heading2"/>
        <w:spacing w:before="120" w:after="120" w:line="360" w:lineRule="auto"/>
      </w:pPr>
      <w:bookmarkStart w:id="14" w:name="_Toc241843382"/>
      <w:r w:rsidRPr="003A4B51">
        <w:lastRenderedPageBreak/>
        <w:t>Mã hóa thứ tự và ma trận tương quan heatmap top 10</w:t>
      </w:r>
      <w:bookmarkEnd w:id="14"/>
    </w:p>
    <w:p w14:paraId="446BB308" w14:textId="77777777" w:rsidR="00F948D9" w:rsidRPr="00F948D9" w:rsidRDefault="00F948D9" w:rsidP="003A4B51">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360" w:lineRule="auto"/>
        <w:rPr>
          <w:rFonts w:eastAsia="Times New Roman"/>
          <w:bdr w:val="none" w:sz="0" w:space="0" w:color="auto"/>
        </w:rPr>
      </w:pPr>
      <w:r w:rsidRPr="00F948D9">
        <w:rPr>
          <w:rFonts w:eastAsia="Times New Roman"/>
          <w:bdr w:val="none" w:sz="0" w:space="0" w:color="auto"/>
        </w:rPr>
        <w:t>Để đưa các thuộc tính đánh giá chất lượng dạng chuỗi vào ma trận tương quan toán học, ánh xạ thứ tự được thực hiện theo thang đo số: qual_mapping = {'Ex': 5, 'Gd': 4, 'TA': 3, 'Fa': 2, 'Po': 1, 'None': 0}</w:t>
      </w:r>
    </w:p>
    <w:p w14:paraId="72C00F79" w14:textId="77777777" w:rsidR="00F948D9" w:rsidRPr="00F948D9" w:rsidRDefault="00F948D9" w:rsidP="003A4B51">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360" w:lineRule="auto"/>
        <w:rPr>
          <w:rFonts w:eastAsia="Times New Roman"/>
          <w:bdr w:val="none" w:sz="0" w:space="0" w:color="auto"/>
        </w:rPr>
      </w:pPr>
      <w:r w:rsidRPr="00F948D9">
        <w:rPr>
          <w:rFonts w:eastAsia="Times New Roman"/>
          <w:bdr w:val="none" w:sz="0" w:space="0" w:color="auto"/>
        </w:rPr>
        <w:t>Quy trình mã hóa thứ tự được thực thi chính xác và trọn vẹn trên đầy đủ 9 thuộc tính chất lượng dạng chuỗi: ordinal_cols = ['ExterQual', 'ExterCond', 'BsmtQual', 'BsmtCond', 'HeatingQC', 'KitchenQual', 'FireplaceQu', 'GarageQual', 'GarageCond']</w:t>
      </w:r>
    </w:p>
    <w:p w14:paraId="56BDCE57" w14:textId="72406030" w:rsidR="00F948D9" w:rsidRPr="003A4B51" w:rsidRDefault="0043734A" w:rsidP="003A4B51">
      <w:pPr>
        <w:spacing w:before="120" w:after="120" w:line="360" w:lineRule="auto"/>
      </w:pPr>
      <w:r w:rsidRPr="003A4B51">
        <w:rPr>
          <w:noProof/>
        </w:rPr>
        <w:drawing>
          <wp:inline distT="0" distB="0" distL="0" distR="0" wp14:anchorId="2AB714DD" wp14:editId="265247F9">
            <wp:extent cx="4905054" cy="520407"/>
            <wp:effectExtent l="0" t="0" r="0" b="0"/>
            <wp:docPr id="6638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8332" name=""/>
                    <pic:cNvPicPr/>
                  </pic:nvPicPr>
                  <pic:blipFill rotWithShape="1">
                    <a:blip r:embed="rId25"/>
                    <a:srcRect l="9706" t="49593" r="42012" b="41300"/>
                    <a:stretch>
                      <a:fillRect/>
                    </a:stretch>
                  </pic:blipFill>
                  <pic:spPr bwMode="auto">
                    <a:xfrm>
                      <a:off x="0" y="0"/>
                      <a:ext cx="4937169" cy="523814"/>
                    </a:xfrm>
                    <a:prstGeom prst="rect">
                      <a:avLst/>
                    </a:prstGeom>
                    <a:ln>
                      <a:noFill/>
                    </a:ln>
                    <a:extLst>
                      <a:ext uri="{53640926-AAD7-44D8-BBD7-CCE9431645EC}">
                        <a14:shadowObscured xmlns:a14="http://schemas.microsoft.com/office/drawing/2010/main"/>
                      </a:ext>
                    </a:extLst>
                  </pic:spPr>
                </pic:pic>
              </a:graphicData>
            </a:graphic>
          </wp:inline>
        </w:drawing>
      </w:r>
    </w:p>
    <w:p w14:paraId="71EE46F2" w14:textId="7BBE9335" w:rsidR="0056441F" w:rsidRPr="0056441F" w:rsidRDefault="0056441F" w:rsidP="003A4B51">
      <w:pPr>
        <w:spacing w:before="120" w:after="120" w:line="360" w:lineRule="auto"/>
      </w:pPr>
      <w:r w:rsidRPr="0056441F">
        <w:t xml:space="preserve">Danh sách Top 10 </w:t>
      </w:r>
      <w:r w:rsidR="003A4B51" w:rsidRPr="0056441F">
        <w:t xml:space="preserve">đặc trưng tương quan mạnh nhất </w:t>
      </w:r>
      <w:r w:rsidRPr="0056441F">
        <w:t>với LogSalePrice</w:t>
      </w:r>
    </w:p>
    <w:p w14:paraId="5D24B94F" w14:textId="23B30762" w:rsidR="0056441F" w:rsidRPr="0056441F" w:rsidRDefault="0056441F" w:rsidP="003A4B51">
      <w:pPr>
        <w:numPr>
          <w:ilvl w:val="0"/>
          <w:numId w:val="37"/>
        </w:numPr>
        <w:spacing w:before="120" w:after="120" w:line="360" w:lineRule="auto"/>
      </w:pPr>
      <w:r w:rsidRPr="0056441F">
        <w:rPr>
          <w:b/>
          <w:bCs/>
        </w:rPr>
        <w:t>TotalSF</w:t>
      </w:r>
      <w:r w:rsidRPr="0056441F">
        <w:t xml:space="preserve"> (</w:t>
      </w:r>
      <m:oMath>
        <m:r>
          <w:rPr>
            <w:rFonts w:ascii="Cambria Math" w:hAnsi="Cambria Math"/>
          </w:rPr>
          <m:t>r≈0.</m:t>
        </m:r>
        <m:r>
          <w:rPr>
            <w:rFonts w:ascii="Cambria Math" w:hAnsi="Cambria Math"/>
            <w:lang w:val="vi-VN"/>
          </w:rPr>
          <m:t>83</m:t>
        </m:r>
      </m:oMath>
      <w:r w:rsidRPr="0056441F">
        <w:t>) - Tổng diện tích sử dụng tích hợp.</w:t>
      </w:r>
    </w:p>
    <w:p w14:paraId="64E5EE3A" w14:textId="2AA08203" w:rsidR="0056441F" w:rsidRPr="0056441F" w:rsidRDefault="0056441F" w:rsidP="003A4B51">
      <w:pPr>
        <w:numPr>
          <w:ilvl w:val="0"/>
          <w:numId w:val="37"/>
        </w:numPr>
        <w:spacing w:before="120" w:after="120" w:line="360" w:lineRule="auto"/>
      </w:pPr>
      <w:r w:rsidRPr="0056441F">
        <w:rPr>
          <w:b/>
          <w:bCs/>
        </w:rPr>
        <w:t>OverallQual</w:t>
      </w:r>
      <w:r w:rsidRPr="0056441F">
        <w:t xml:space="preserve"> (</w:t>
      </w:r>
      <m:oMath>
        <m:r>
          <w:rPr>
            <w:rFonts w:ascii="Cambria Math" w:hAnsi="Cambria Math"/>
          </w:rPr>
          <m:t>r≈0.</m:t>
        </m:r>
        <m:r>
          <w:rPr>
            <w:rFonts w:ascii="Cambria Math" w:hAnsi="Cambria Math"/>
            <w:lang w:val="vi-VN"/>
          </w:rPr>
          <m:t>82</m:t>
        </m:r>
      </m:oMath>
      <w:r w:rsidRPr="0056441F">
        <w:t>) - Điểm chất lượng tổng thể công trình.</w:t>
      </w:r>
    </w:p>
    <w:p w14:paraId="63F121CD" w14:textId="734BABB4" w:rsidR="0056441F" w:rsidRPr="0056441F" w:rsidRDefault="0056441F" w:rsidP="003A4B51">
      <w:pPr>
        <w:numPr>
          <w:ilvl w:val="0"/>
          <w:numId w:val="37"/>
        </w:numPr>
        <w:spacing w:before="120" w:after="120" w:line="360" w:lineRule="auto"/>
      </w:pPr>
      <w:r w:rsidRPr="0056441F">
        <w:rPr>
          <w:b/>
          <w:bCs/>
        </w:rPr>
        <w:t>GrLivArea</w:t>
      </w:r>
      <w:r w:rsidRPr="0056441F">
        <w:t xml:space="preserve"> (</w:t>
      </w:r>
      <m:oMath>
        <m:r>
          <w:rPr>
            <w:rFonts w:ascii="Cambria Math" w:hAnsi="Cambria Math"/>
          </w:rPr>
          <m:t>r≈0.</m:t>
        </m:r>
        <m:r>
          <w:rPr>
            <w:rFonts w:ascii="Cambria Math" w:hAnsi="Cambria Math"/>
            <w:lang w:val="vi-VN"/>
          </w:rPr>
          <m:t>73</m:t>
        </m:r>
      </m:oMath>
      <w:r w:rsidRPr="0056441F">
        <w:t>) - Diện tích sinh hoạt trên mặt đất.</w:t>
      </w:r>
    </w:p>
    <w:p w14:paraId="34AAA38B" w14:textId="56C7852C" w:rsidR="0056441F" w:rsidRPr="0056441F" w:rsidRDefault="0056441F" w:rsidP="003A4B51">
      <w:pPr>
        <w:numPr>
          <w:ilvl w:val="0"/>
          <w:numId w:val="37"/>
        </w:numPr>
        <w:spacing w:before="120" w:after="120" w:line="360" w:lineRule="auto"/>
      </w:pPr>
      <w:r w:rsidRPr="0056441F">
        <w:rPr>
          <w:b/>
          <w:bCs/>
        </w:rPr>
        <w:t>ExterQual_Num</w:t>
      </w:r>
      <w:r w:rsidRPr="0056441F">
        <w:t xml:space="preserve"> (</w:t>
      </w:r>
      <m:oMath>
        <m:r>
          <w:rPr>
            <w:rFonts w:ascii="Cambria Math" w:hAnsi="Cambria Math"/>
          </w:rPr>
          <m:t>r≈0.</m:t>
        </m:r>
        <m:r>
          <w:rPr>
            <w:rFonts w:ascii="Cambria Math" w:hAnsi="Cambria Math"/>
            <w:lang w:val="vi-VN"/>
          </w:rPr>
          <m:t>69</m:t>
        </m:r>
      </m:oMath>
      <w:r w:rsidRPr="0056441F">
        <w:t>) - Chất lượng vật liệu ngoại thất (Đã mã hóa).</w:t>
      </w:r>
    </w:p>
    <w:p w14:paraId="1150DED2" w14:textId="6164B91C" w:rsidR="0056441F" w:rsidRPr="0056441F" w:rsidRDefault="0056441F" w:rsidP="003A4B51">
      <w:pPr>
        <w:numPr>
          <w:ilvl w:val="0"/>
          <w:numId w:val="37"/>
        </w:numPr>
        <w:spacing w:before="120" w:after="120" w:line="360" w:lineRule="auto"/>
      </w:pPr>
      <w:r w:rsidRPr="0056441F">
        <w:rPr>
          <w:b/>
          <w:bCs/>
        </w:rPr>
        <w:t>GarageCars</w:t>
      </w:r>
      <w:r w:rsidRPr="0056441F">
        <w:t xml:space="preserve"> (</w:t>
      </w:r>
      <m:oMath>
        <m:r>
          <w:rPr>
            <w:rFonts w:ascii="Cambria Math" w:hAnsi="Cambria Math"/>
          </w:rPr>
          <m:t>r≈0.</m:t>
        </m:r>
        <m:r>
          <w:rPr>
            <w:rFonts w:ascii="Cambria Math" w:hAnsi="Cambria Math"/>
            <w:lang w:val="vi-VN"/>
          </w:rPr>
          <m:t>68</m:t>
        </m:r>
      </m:oMath>
      <w:r w:rsidRPr="0056441F">
        <w:t>) - Sức chứa gara theo số lượng xe.</w:t>
      </w:r>
    </w:p>
    <w:p w14:paraId="6680D12A" w14:textId="4D9346DD" w:rsidR="0056441F" w:rsidRPr="0056441F" w:rsidRDefault="0056441F" w:rsidP="003A4B51">
      <w:pPr>
        <w:numPr>
          <w:ilvl w:val="0"/>
          <w:numId w:val="37"/>
        </w:numPr>
        <w:spacing w:before="120" w:after="120" w:line="360" w:lineRule="auto"/>
      </w:pPr>
      <w:r w:rsidRPr="0056441F">
        <w:rPr>
          <w:b/>
          <w:bCs/>
        </w:rPr>
        <w:t>KitchenQual_Num</w:t>
      </w:r>
      <w:r w:rsidRPr="0056441F">
        <w:t xml:space="preserve"> (</w:t>
      </w:r>
      <m:oMath>
        <m:r>
          <w:rPr>
            <w:rFonts w:ascii="Cambria Math" w:hAnsi="Cambria Math"/>
          </w:rPr>
          <m:t>r≈0.</m:t>
        </m:r>
        <m:r>
          <w:rPr>
            <w:rFonts w:ascii="Cambria Math" w:hAnsi="Cambria Math"/>
            <w:lang w:val="vi-VN"/>
          </w:rPr>
          <m:t>67</m:t>
        </m:r>
      </m:oMath>
      <w:r w:rsidRPr="0056441F">
        <w:t>) - Chất lượng không gian bếp (Đã mã hóa).</w:t>
      </w:r>
    </w:p>
    <w:p w14:paraId="76E51EE8" w14:textId="3C1F00AE" w:rsidR="0056441F" w:rsidRPr="0056441F" w:rsidRDefault="0056441F" w:rsidP="003A4B51">
      <w:pPr>
        <w:numPr>
          <w:ilvl w:val="0"/>
          <w:numId w:val="37"/>
        </w:numPr>
        <w:spacing w:before="120" w:after="120" w:line="360" w:lineRule="auto"/>
      </w:pPr>
      <w:r w:rsidRPr="0056441F">
        <w:rPr>
          <w:b/>
          <w:bCs/>
        </w:rPr>
        <w:t>TotalBath</w:t>
      </w:r>
      <w:r w:rsidRPr="0056441F">
        <w:t xml:space="preserve"> (</w:t>
      </w:r>
      <m:oMath>
        <m:r>
          <w:rPr>
            <w:rFonts w:ascii="Cambria Math" w:hAnsi="Cambria Math"/>
          </w:rPr>
          <m:t>r≈0.</m:t>
        </m:r>
        <m:r>
          <w:rPr>
            <w:rFonts w:ascii="Cambria Math" w:hAnsi="Cambria Math"/>
            <w:lang w:val="vi-VN"/>
          </w:rPr>
          <m:t>65</m:t>
        </m:r>
      </m:oMath>
      <w:r w:rsidRPr="0056441F">
        <w:t>) - Tổng số phòng tắm quy đổi.</w:t>
      </w:r>
    </w:p>
    <w:p w14:paraId="4EDFA4A3" w14:textId="14E9B7B2" w:rsidR="0056441F" w:rsidRPr="0056441F" w:rsidRDefault="0056441F" w:rsidP="003A4B51">
      <w:pPr>
        <w:numPr>
          <w:ilvl w:val="0"/>
          <w:numId w:val="37"/>
        </w:numPr>
        <w:spacing w:before="120" w:after="120" w:line="360" w:lineRule="auto"/>
      </w:pPr>
      <w:r w:rsidRPr="0056441F">
        <w:rPr>
          <w:b/>
          <w:bCs/>
        </w:rPr>
        <w:t>GarageArea</w:t>
      </w:r>
      <w:r w:rsidRPr="0056441F">
        <w:t xml:space="preserve"> (</w:t>
      </w:r>
      <m:oMath>
        <m:r>
          <w:rPr>
            <w:rFonts w:ascii="Cambria Math" w:hAnsi="Cambria Math"/>
          </w:rPr>
          <m:t>r≈0.</m:t>
        </m:r>
        <m:r>
          <w:rPr>
            <w:rFonts w:ascii="Cambria Math" w:hAnsi="Cambria Math"/>
            <w:lang w:val="vi-VN"/>
          </w:rPr>
          <m:t>65</m:t>
        </m:r>
      </m:oMath>
      <w:r w:rsidRPr="0056441F">
        <w:t>) - Diện tích gara.</w:t>
      </w:r>
    </w:p>
    <w:p w14:paraId="74BBF2E1" w14:textId="302F97C4" w:rsidR="0056441F" w:rsidRPr="0056441F" w:rsidRDefault="0056441F" w:rsidP="003A4B51">
      <w:pPr>
        <w:numPr>
          <w:ilvl w:val="0"/>
          <w:numId w:val="37"/>
        </w:numPr>
        <w:spacing w:before="120" w:after="120" w:line="360" w:lineRule="auto"/>
      </w:pPr>
      <w:r w:rsidRPr="0056441F">
        <w:rPr>
          <w:b/>
          <w:bCs/>
        </w:rPr>
        <w:t>BsmtQual_Num</w:t>
      </w:r>
      <w:r w:rsidRPr="0056441F">
        <w:t xml:space="preserve"> (</w:t>
      </w:r>
      <m:oMath>
        <m:r>
          <w:rPr>
            <w:rFonts w:ascii="Cambria Math" w:hAnsi="Cambria Math"/>
          </w:rPr>
          <m:t>r≈0.</m:t>
        </m:r>
        <m:r>
          <w:rPr>
            <w:rFonts w:ascii="Cambria Math" w:hAnsi="Cambria Math"/>
            <w:lang w:val="vi-VN"/>
          </w:rPr>
          <m:t>61</m:t>
        </m:r>
      </m:oMath>
      <w:r w:rsidRPr="0056441F">
        <w:t>) - Độ cao/Chất lượng tầng hầm (Đã mã hóa).</w:t>
      </w:r>
    </w:p>
    <w:p w14:paraId="696190A1" w14:textId="6080DA93" w:rsidR="0056441F" w:rsidRPr="0056441F" w:rsidRDefault="0056441F" w:rsidP="003A4B51">
      <w:pPr>
        <w:numPr>
          <w:ilvl w:val="0"/>
          <w:numId w:val="37"/>
        </w:numPr>
        <w:spacing w:before="120" w:after="120" w:line="360" w:lineRule="auto"/>
      </w:pPr>
      <w:r w:rsidRPr="0056441F">
        <w:rPr>
          <w:b/>
          <w:bCs/>
        </w:rPr>
        <w:t>YearBuilt</w:t>
      </w:r>
      <w:r w:rsidRPr="0056441F">
        <w:t xml:space="preserve"> (</w:t>
      </w:r>
      <m:oMath>
        <m:r>
          <w:rPr>
            <w:rFonts w:ascii="Cambria Math" w:hAnsi="Cambria Math"/>
          </w:rPr>
          <m:t>r≈0.</m:t>
        </m:r>
        <m:r>
          <w:rPr>
            <w:rFonts w:ascii="Cambria Math" w:hAnsi="Cambria Math"/>
            <w:lang w:val="vi-VN"/>
          </w:rPr>
          <m:t>59</m:t>
        </m:r>
      </m:oMath>
      <w:r w:rsidRPr="0056441F">
        <w:t>) - Năm xây dựng ban đầu.</w:t>
      </w:r>
    </w:p>
    <w:p w14:paraId="06EE72DB" w14:textId="77777777" w:rsidR="0042231C" w:rsidRDefault="0067780C" w:rsidP="0042231C">
      <w:pPr>
        <w:keepNext/>
        <w:spacing w:before="120" w:after="120" w:line="360" w:lineRule="auto"/>
      </w:pPr>
      <w:r w:rsidRPr="0067780C">
        <w:rPr>
          <w:noProof/>
          <w:lang w:val="vi-VN"/>
        </w:rPr>
        <w:lastRenderedPageBreak/>
        <w:drawing>
          <wp:inline distT="0" distB="0" distL="0" distR="0" wp14:anchorId="6C859352" wp14:editId="503278A7">
            <wp:extent cx="5943600" cy="5419090"/>
            <wp:effectExtent l="0" t="0" r="0" b="0"/>
            <wp:docPr id="67130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09411" name=""/>
                    <pic:cNvPicPr/>
                  </pic:nvPicPr>
                  <pic:blipFill>
                    <a:blip r:embed="rId26"/>
                    <a:stretch>
                      <a:fillRect/>
                    </a:stretch>
                  </pic:blipFill>
                  <pic:spPr>
                    <a:xfrm>
                      <a:off x="0" y="0"/>
                      <a:ext cx="5943600" cy="5419090"/>
                    </a:xfrm>
                    <a:prstGeom prst="rect">
                      <a:avLst/>
                    </a:prstGeom>
                  </pic:spPr>
                </pic:pic>
              </a:graphicData>
            </a:graphic>
          </wp:inline>
        </w:drawing>
      </w:r>
    </w:p>
    <w:p w14:paraId="611E0F62" w14:textId="1573917D" w:rsidR="0067780C" w:rsidRDefault="005D0626" w:rsidP="0042231C">
      <w:pPr>
        <w:pStyle w:val="Caption"/>
        <w:jc w:val="center"/>
        <w:rPr>
          <w:lang w:val="vi-VN"/>
        </w:rPr>
      </w:pPr>
      <w:r>
        <w:t>Hì</w:t>
      </w:r>
      <w:r w:rsidR="0042231C">
        <w:t xml:space="preserve">nh 2.5. </w:t>
      </w:r>
      <w:r w:rsidR="0042231C" w:rsidRPr="0042231C">
        <w:t>Ma trận tương quan Heatmap Top 10 đặc trưng ảnh hưởng mạnh nhất đến LogSalePrice (đã mã hóa thứ tự Ordinal)</w:t>
      </w:r>
    </w:p>
    <w:p w14:paraId="65D4B556" w14:textId="3967E08B" w:rsidR="0043734A" w:rsidRPr="003A4B51" w:rsidRDefault="0056441F" w:rsidP="003A4B51">
      <w:pPr>
        <w:spacing w:before="120" w:after="120" w:line="360" w:lineRule="auto"/>
        <w:rPr>
          <w:lang w:val="vi-VN"/>
        </w:rPr>
      </w:pPr>
      <w:r w:rsidRPr="003A4B51">
        <w:t xml:space="preserve">Kết quả mã hóa khẳng định vai trò then chốt của chất lượng ngoại thất (ExterQual_Num </w:t>
      </w:r>
      <m:oMath>
        <m:r>
          <w:rPr>
            <w:rFonts w:ascii="Cambria Math" w:hAnsi="Cambria Math"/>
          </w:rPr>
          <m:t>r≈0.</m:t>
        </m:r>
        <m:r>
          <w:rPr>
            <w:rFonts w:ascii="Cambria Math" w:hAnsi="Cambria Math"/>
            <w:lang w:val="vi-VN"/>
          </w:rPr>
          <m:t>69</m:t>
        </m:r>
      </m:oMath>
      <w:r w:rsidRPr="003A4B51">
        <w:t xml:space="preserve">) và chất lượng bếp (KitchenQual_Num </w:t>
      </w:r>
      <m:oMath>
        <m:r>
          <w:rPr>
            <w:rFonts w:ascii="Cambria Math" w:hAnsi="Cambria Math"/>
          </w:rPr>
          <m:t>r≈0.</m:t>
        </m:r>
        <m:r>
          <w:rPr>
            <w:rFonts w:ascii="Cambria Math" w:hAnsi="Cambria Math"/>
            <w:lang w:val="vi-VN"/>
          </w:rPr>
          <m:t>67</m:t>
        </m:r>
      </m:oMath>
      <w:r w:rsidRPr="003A4B51">
        <w:t>), phản ánh rằng người mua chấp nhận trả thặng dư giá cao cho mức độ hoàn thiện của căn nhà.</w:t>
      </w:r>
    </w:p>
    <w:p w14:paraId="39A44D53" w14:textId="7FF56E14" w:rsidR="0056441F" w:rsidRPr="003A4B51" w:rsidRDefault="0056441F" w:rsidP="003A4B51">
      <w:pPr>
        <w:pStyle w:val="Heading2"/>
        <w:spacing w:before="120" w:after="120" w:line="360" w:lineRule="auto"/>
      </w:pPr>
      <w:bookmarkStart w:id="15" w:name="_Toc241843383"/>
      <w:r w:rsidRPr="003A4B51">
        <w:lastRenderedPageBreak/>
        <w:t>Kiểm tra hiện tượng đa cộng tuyến (Multicollinearity)</w:t>
      </w:r>
      <w:bookmarkEnd w:id="15"/>
    </w:p>
    <w:p w14:paraId="257C2160" w14:textId="77777777" w:rsidR="0042231C" w:rsidRDefault="0067780C" w:rsidP="0042231C">
      <w:pPr>
        <w:keepNext/>
        <w:spacing w:before="120" w:after="120" w:line="360" w:lineRule="auto"/>
      </w:pPr>
      <w:r w:rsidRPr="0067780C">
        <w:rPr>
          <w:noProof/>
          <w:lang w:val="vi-VN"/>
        </w:rPr>
        <w:drawing>
          <wp:inline distT="0" distB="0" distL="0" distR="0" wp14:anchorId="2D2535EA" wp14:editId="0DCF9103">
            <wp:extent cx="5943600" cy="2173605"/>
            <wp:effectExtent l="0" t="0" r="0" b="0"/>
            <wp:docPr id="93890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05361" name=""/>
                    <pic:cNvPicPr/>
                  </pic:nvPicPr>
                  <pic:blipFill>
                    <a:blip r:embed="rId27"/>
                    <a:stretch>
                      <a:fillRect/>
                    </a:stretch>
                  </pic:blipFill>
                  <pic:spPr>
                    <a:xfrm>
                      <a:off x="0" y="0"/>
                      <a:ext cx="5943600" cy="2173605"/>
                    </a:xfrm>
                    <a:prstGeom prst="rect">
                      <a:avLst/>
                    </a:prstGeom>
                  </pic:spPr>
                </pic:pic>
              </a:graphicData>
            </a:graphic>
          </wp:inline>
        </w:drawing>
      </w:r>
    </w:p>
    <w:p w14:paraId="58E7EA12" w14:textId="62E403BA" w:rsidR="0067780C" w:rsidRDefault="00B87099" w:rsidP="0042231C">
      <w:pPr>
        <w:pStyle w:val="Caption"/>
        <w:jc w:val="center"/>
        <w:rPr>
          <w:lang w:val="vi-VN"/>
        </w:rPr>
      </w:pPr>
      <w:r>
        <w:t>Hì</w:t>
      </w:r>
      <w:r w:rsidR="0042231C">
        <w:t xml:space="preserve">nh 2.6. </w:t>
      </w:r>
      <w:r w:rsidR="0042231C" w:rsidRPr="0042231C">
        <w:t>Biểu đồ kiểm tra tương quan đa cộng tuyến giữa GarageCars - GarageArea và TotalBsmtSF - 1stFlrSF</w:t>
      </w:r>
    </w:p>
    <w:p w14:paraId="1FD5E335" w14:textId="3B4B7583" w:rsidR="0056441F" w:rsidRPr="0056441F" w:rsidRDefault="0056441F" w:rsidP="003A4B51">
      <w:pPr>
        <w:spacing w:before="120" w:after="120" w:line="360" w:lineRule="auto"/>
      </w:pPr>
      <w:r w:rsidRPr="0056441F">
        <w:t>Khảo sát ma trận tương quan phát hiện 2 cặp biến định lượng có độ tương quan rất cao:</w:t>
      </w:r>
    </w:p>
    <w:p w14:paraId="6B7A3341" w14:textId="7F637E78" w:rsidR="0056441F" w:rsidRPr="0056441F" w:rsidRDefault="0056441F" w:rsidP="003A4B51">
      <w:pPr>
        <w:numPr>
          <w:ilvl w:val="0"/>
          <w:numId w:val="38"/>
        </w:numPr>
        <w:spacing w:before="120" w:after="120" w:line="360" w:lineRule="auto"/>
      </w:pPr>
      <w:r w:rsidRPr="0056441F">
        <w:rPr>
          <w:b/>
          <w:bCs/>
        </w:rPr>
        <w:t>Cặp 1: GarageCars và GarageArea (</w:t>
      </w:r>
      <m:oMath>
        <m:r>
          <w:rPr>
            <w:rFonts w:ascii="Cambria Math" w:hAnsi="Cambria Math"/>
          </w:rPr>
          <m:t>r≈0.</m:t>
        </m:r>
        <m:r>
          <w:rPr>
            <w:rFonts w:ascii="Cambria Math" w:hAnsi="Cambria Math"/>
            <w:lang w:val="vi-VN"/>
          </w:rPr>
          <m:t>89</m:t>
        </m:r>
      </m:oMath>
      <w:r w:rsidRPr="0056441F">
        <w:rPr>
          <w:b/>
          <w:bCs/>
        </w:rPr>
        <w:t>):</w:t>
      </w:r>
      <w:r w:rsidRPr="0056441F">
        <w:t xml:space="preserve"> Cùng đo lường quy mô của gara.</w:t>
      </w:r>
    </w:p>
    <w:p w14:paraId="4A0D3DFF" w14:textId="5BE4F4FE" w:rsidR="0056441F" w:rsidRPr="0056441F" w:rsidRDefault="0056441F" w:rsidP="003A4B51">
      <w:pPr>
        <w:numPr>
          <w:ilvl w:val="0"/>
          <w:numId w:val="38"/>
        </w:numPr>
        <w:spacing w:before="120" w:after="120" w:line="360" w:lineRule="auto"/>
      </w:pPr>
      <w:r w:rsidRPr="0056441F">
        <w:rPr>
          <w:b/>
          <w:bCs/>
        </w:rPr>
        <w:t>Cặp 2: TotalBsmtSF và 1stFlrSF (</w:t>
      </w:r>
      <m:oMath>
        <m:r>
          <w:rPr>
            <w:rFonts w:ascii="Cambria Math" w:hAnsi="Cambria Math"/>
          </w:rPr>
          <m:t>r≈0.</m:t>
        </m:r>
        <m:r>
          <w:rPr>
            <w:rFonts w:ascii="Cambria Math" w:hAnsi="Cambria Math"/>
            <w:lang w:val="vi-VN"/>
          </w:rPr>
          <m:t>80</m:t>
        </m:r>
      </m:oMath>
      <w:r w:rsidRPr="0056441F">
        <w:rPr>
          <w:b/>
          <w:bCs/>
        </w:rPr>
        <w:t>):</w:t>
      </w:r>
      <w:r w:rsidRPr="0056441F">
        <w:t xml:space="preserve"> Diện tích tầng hầm và tầng 1 thường thiết kế xấp xỉ bằng nhau.</w:t>
      </w:r>
    </w:p>
    <w:p w14:paraId="7910435D" w14:textId="3712E98B" w:rsidR="0056441F" w:rsidRPr="0056441F" w:rsidRDefault="0056441F" w:rsidP="003A4B51">
      <w:pPr>
        <w:spacing w:before="120" w:after="120" w:line="360" w:lineRule="auto"/>
      </w:pPr>
      <w:r w:rsidRPr="0056441F">
        <w:t xml:space="preserve">Phân </w:t>
      </w:r>
      <w:r w:rsidRPr="003A4B51">
        <w:t xml:space="preserve">tích chuyên </w:t>
      </w:r>
      <w:r w:rsidRPr="0056441F">
        <w:t>sâu</w:t>
      </w:r>
      <w:r w:rsidR="0064382E">
        <w:t xml:space="preserve">: </w:t>
      </w:r>
      <w:r w:rsidRPr="0056441F">
        <w:t xml:space="preserve">Tác động </w:t>
      </w:r>
      <w:r w:rsidRPr="003A4B51">
        <w:t>đến kiểm định thống kê t</w:t>
      </w:r>
      <w:r w:rsidRPr="0056441F">
        <w:t>-test</w:t>
      </w:r>
    </w:p>
    <w:p w14:paraId="7FF53DEB" w14:textId="6DBCA6D9" w:rsidR="0056441F" w:rsidRPr="0056441F" w:rsidRDefault="0056441F" w:rsidP="003A4B51">
      <w:pPr>
        <w:spacing w:before="120" w:after="120" w:line="360" w:lineRule="auto"/>
      </w:pPr>
      <w:r w:rsidRPr="0056441F">
        <w:t xml:space="preserve">Mặc dù hiện tượng đa cộng tuyến không làm giảm chỉ số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56441F">
        <w:t xml:space="preserve"> tổng thể của mô hình, nó làm bùng nổ sai số chuẩn của các hệ số hồi quy </w:t>
      </w:r>
      <m:oMath>
        <m:r>
          <w:rPr>
            <w:rFonts w:ascii="Cambria Math" w:hAnsi="Cambria Math"/>
          </w:rPr>
          <m:t>β</m:t>
        </m:r>
      </m:oMath>
      <w:r w:rsidRPr="0056441F">
        <w:t xml:space="preserve">. Sai số chuẩn tăng cao dẫn đến trị thống kê </w:t>
      </w:r>
      <m:oMath>
        <m:r>
          <w:rPr>
            <w:rFonts w:ascii="Cambria Math" w:hAnsi="Cambria Math"/>
          </w:rPr>
          <m:t>t</m:t>
        </m:r>
        <m:d>
          <m:dPr>
            <m:ctrlPr>
              <w:rPr>
                <w:rFonts w:ascii="Cambria Math" w:hAnsi="Cambria Math"/>
                <w:i/>
              </w:rPr>
            </m:ctrlPr>
          </m:dPr>
          <m:e>
            <m:r>
              <w:rPr>
                <w:rFonts w:ascii="Cambria Math" w:hAnsi="Cambria Math"/>
              </w:rPr>
              <m:t>t=</m:t>
            </m:r>
            <m:acc>
              <m:accPr>
                <m:ctrlPr>
                  <w:rPr>
                    <w:rFonts w:ascii="Cambria Math" w:hAnsi="Cambria Math"/>
                    <w:i/>
                  </w:rPr>
                </m:ctrlPr>
              </m:accPr>
              <m:e>
                <m:r>
                  <w:rPr>
                    <w:rFonts w:ascii="Cambria Math" w:hAnsi="Cambria Math"/>
                  </w:rPr>
                  <m:t>β</m:t>
                </m:r>
              </m:e>
            </m:acc>
            <m:r>
              <w:rPr>
                <w:rFonts w:ascii="Cambria Math" w:hAnsi="Cambria Math"/>
              </w:rPr>
              <m:t>/</m:t>
            </m:r>
            <m:r>
              <w:rPr>
                <w:rFonts w:ascii="Cambria Math" w:hAnsi="Cambria Math"/>
                <w:lang w:val="vi-VN"/>
              </w:rPr>
              <m:t>SE</m:t>
            </m:r>
            <m:d>
              <m:dPr>
                <m:ctrlPr>
                  <w:rPr>
                    <w:rFonts w:ascii="Cambria Math" w:hAnsi="Cambria Math"/>
                    <w:i/>
                    <w:lang w:val="vi-VN"/>
                  </w:rPr>
                </m:ctrlPr>
              </m:dPr>
              <m:e>
                <m:acc>
                  <m:accPr>
                    <m:ctrlPr>
                      <w:rPr>
                        <w:rFonts w:ascii="Cambria Math" w:hAnsi="Cambria Math"/>
                        <w:i/>
                        <w:lang w:val="vi-VN"/>
                      </w:rPr>
                    </m:ctrlPr>
                  </m:accPr>
                  <m:e>
                    <m:r>
                      <w:rPr>
                        <w:rFonts w:ascii="Cambria Math" w:hAnsi="Cambria Math"/>
                        <w:lang w:val="vi-VN"/>
                      </w:rPr>
                      <m:t>β</m:t>
                    </m:r>
                  </m:e>
                </m:acc>
              </m:e>
            </m:d>
          </m:e>
        </m:d>
      </m:oMath>
      <w:r w:rsidR="0089118C" w:rsidRPr="003A4B51">
        <w:rPr>
          <w:lang w:val="vi-VN"/>
        </w:rPr>
        <w:t xml:space="preserve"> </w:t>
      </w:r>
      <w:r w:rsidRPr="0056441F">
        <w:t xml:space="preserve">bị suy giảm mạnh, khiến cho các biến độc lập dù thực sự có tác động đến giá nhà vẫn bị nhận kết quả </w:t>
      </w:r>
      <w:r w:rsidR="0089118C" w:rsidRPr="003A4B51">
        <w:t>p</w:t>
      </w:r>
      <w:r w:rsidR="0089118C" w:rsidRPr="003A4B51">
        <w:rPr>
          <w:lang w:val="vi-VN"/>
        </w:rPr>
        <w:t>-</w:t>
      </w:r>
      <w:r w:rsidRPr="0056441F">
        <w:t>value cao bất thường (p &gt; 0.05) và bị kết luận sai lệch là không có ý nghĩa thống kê. Do đó, trong các mô hình hồi quy giải thích, chỉ nên đại diện 1 trong 2 biến (ví dụ: giữ GarageCars và TotalSF).</w:t>
      </w:r>
    </w:p>
    <w:p w14:paraId="08E04EBB" w14:textId="2D6E3A59" w:rsidR="0056441F" w:rsidRPr="003A4B51" w:rsidRDefault="0089118C" w:rsidP="003A4B51">
      <w:pPr>
        <w:pStyle w:val="Heading2"/>
        <w:spacing w:before="120" w:after="120" w:line="360" w:lineRule="auto"/>
      </w:pPr>
      <w:bookmarkStart w:id="16" w:name="_Toc241843384"/>
      <w:r w:rsidRPr="003A4B51">
        <w:t>Tái hiện đồ thị nghiên cứu gốc Dean De Cock (2011) - Figure 4 &amp; Figure 7</w:t>
      </w:r>
      <w:bookmarkEnd w:id="16"/>
    </w:p>
    <w:p w14:paraId="641A5C20" w14:textId="77777777" w:rsidR="0089118C" w:rsidRDefault="0089118C" w:rsidP="003A4B51">
      <w:pPr>
        <w:spacing w:before="120" w:after="120" w:line="360" w:lineRule="auto"/>
        <w:rPr>
          <w:lang w:val="vi-VN"/>
        </w:rPr>
      </w:pPr>
      <w:r w:rsidRPr="0089118C">
        <w:t>Figure 4 (Fitted Line Plot - SalePrice vs TotalSF)</w:t>
      </w:r>
    </w:p>
    <w:p w14:paraId="6A550B36" w14:textId="77777777" w:rsidR="00DA13F2" w:rsidRDefault="0067780C" w:rsidP="00DA13F2">
      <w:pPr>
        <w:keepNext/>
        <w:spacing w:before="120" w:after="120" w:line="360" w:lineRule="auto"/>
      </w:pPr>
      <w:r w:rsidRPr="0067780C">
        <w:rPr>
          <w:noProof/>
          <w:lang w:val="vi-VN"/>
        </w:rPr>
        <w:lastRenderedPageBreak/>
        <w:drawing>
          <wp:inline distT="0" distB="0" distL="0" distR="0" wp14:anchorId="236AEB74" wp14:editId="6B3D9F87">
            <wp:extent cx="5943600" cy="4101465"/>
            <wp:effectExtent l="0" t="0" r="0" b="0"/>
            <wp:docPr id="161893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33006" name=""/>
                    <pic:cNvPicPr/>
                  </pic:nvPicPr>
                  <pic:blipFill>
                    <a:blip r:embed="rId28"/>
                    <a:stretch>
                      <a:fillRect/>
                    </a:stretch>
                  </pic:blipFill>
                  <pic:spPr>
                    <a:xfrm>
                      <a:off x="0" y="0"/>
                      <a:ext cx="5943600" cy="4101465"/>
                    </a:xfrm>
                    <a:prstGeom prst="rect">
                      <a:avLst/>
                    </a:prstGeom>
                  </pic:spPr>
                </pic:pic>
              </a:graphicData>
            </a:graphic>
          </wp:inline>
        </w:drawing>
      </w:r>
    </w:p>
    <w:p w14:paraId="28BE25E6" w14:textId="11B051A2" w:rsidR="0067780C" w:rsidRPr="0089118C" w:rsidRDefault="00DE31A4" w:rsidP="00DA13F2">
      <w:pPr>
        <w:pStyle w:val="Caption"/>
        <w:jc w:val="center"/>
        <w:rPr>
          <w:color w:val="auto"/>
          <w:lang w:val="vi-VN"/>
        </w:rPr>
      </w:pPr>
      <w:r>
        <w:t>Hìn</w:t>
      </w:r>
      <w:r w:rsidR="00DA13F2">
        <w:t xml:space="preserve">h 2.7. </w:t>
      </w:r>
      <w:r w:rsidR="0069305C" w:rsidRPr="0069305C">
        <w:t>Tái hiện Figure 4 (Fitted Line Plot giữa TotalSF và SalePrice)</w:t>
      </w:r>
    </w:p>
    <w:p w14:paraId="624D265E" w14:textId="77777777" w:rsidR="0089118C" w:rsidRPr="0089118C" w:rsidRDefault="0089118C" w:rsidP="003A4B51">
      <w:pPr>
        <w:spacing w:before="120" w:after="120" w:line="360" w:lineRule="auto"/>
      </w:pPr>
      <w:r w:rsidRPr="0089118C">
        <w:t>Trực quan hóa đồ thị hồi quy đơn giữa SalePrice và TotalSF thể hiện đường xu hướng tuyến tính dốc lên mạnh mẽ. Các điểm dữ liệu phân bố tập trung quanh đường hồi quy, xác nhận mối quan hệ thuận chiều chặt chẽ giữa tổng diện tích và giá trị giao dịch.</w:t>
      </w:r>
    </w:p>
    <w:p w14:paraId="44C5CFD2" w14:textId="77777777" w:rsidR="0089118C" w:rsidRDefault="0089118C" w:rsidP="003A4B51">
      <w:pPr>
        <w:spacing w:before="120" w:after="120" w:line="360" w:lineRule="auto"/>
        <w:rPr>
          <w:lang w:val="vi-VN"/>
        </w:rPr>
      </w:pPr>
      <w:r w:rsidRPr="0089118C">
        <w:t>Figure 7 (Scatterplot SalePrice vs TotalSF by SaleCondition)</w:t>
      </w:r>
    </w:p>
    <w:p w14:paraId="0EA1ACE5" w14:textId="77777777" w:rsidR="00DA13F2" w:rsidRDefault="0067780C" w:rsidP="00DA13F2">
      <w:pPr>
        <w:keepNext/>
        <w:spacing w:before="120" w:after="120" w:line="360" w:lineRule="auto"/>
      </w:pPr>
      <w:r w:rsidRPr="0067780C">
        <w:rPr>
          <w:noProof/>
          <w:lang w:val="vi-VN"/>
        </w:rPr>
        <w:lastRenderedPageBreak/>
        <w:drawing>
          <wp:inline distT="0" distB="0" distL="0" distR="0" wp14:anchorId="33AA55FE" wp14:editId="625AC726">
            <wp:extent cx="5943600" cy="3298190"/>
            <wp:effectExtent l="0" t="0" r="0" b="0"/>
            <wp:docPr id="43410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0801" name=""/>
                    <pic:cNvPicPr/>
                  </pic:nvPicPr>
                  <pic:blipFill>
                    <a:blip r:embed="rId29"/>
                    <a:stretch>
                      <a:fillRect/>
                    </a:stretch>
                  </pic:blipFill>
                  <pic:spPr>
                    <a:xfrm>
                      <a:off x="0" y="0"/>
                      <a:ext cx="5943600" cy="3298190"/>
                    </a:xfrm>
                    <a:prstGeom prst="rect">
                      <a:avLst/>
                    </a:prstGeom>
                  </pic:spPr>
                </pic:pic>
              </a:graphicData>
            </a:graphic>
          </wp:inline>
        </w:drawing>
      </w:r>
    </w:p>
    <w:p w14:paraId="35372516" w14:textId="32F92FBD" w:rsidR="0067780C" w:rsidRPr="0089118C" w:rsidRDefault="00FC1493" w:rsidP="00DA13F2">
      <w:pPr>
        <w:pStyle w:val="Caption"/>
        <w:jc w:val="center"/>
        <w:rPr>
          <w:color w:val="auto"/>
        </w:rPr>
      </w:pPr>
      <w:r>
        <w:rPr>
          <w:color w:val="auto"/>
        </w:rPr>
        <w:t>Hì</w:t>
      </w:r>
      <w:r w:rsidR="00DA13F2">
        <w:rPr>
          <w:color w:val="auto"/>
        </w:rPr>
        <w:t xml:space="preserve">nh 2.8. </w:t>
      </w:r>
      <w:r w:rsidR="00DA13F2" w:rsidRPr="00DA13F2">
        <w:rPr>
          <w:color w:val="auto"/>
        </w:rPr>
        <w:t>Tái hiện Figure 7 (Phân hóa giá nhà theo điều kiện bán SaleCondition)</w:t>
      </w:r>
    </w:p>
    <w:p w14:paraId="73C285CD" w14:textId="77777777" w:rsidR="0089118C" w:rsidRPr="0089118C" w:rsidRDefault="0089118C" w:rsidP="003A4B51">
      <w:pPr>
        <w:spacing w:before="120" w:after="120" w:line="360" w:lineRule="auto"/>
      </w:pPr>
      <w:r w:rsidRPr="0089118C">
        <w:t>Trực quan hóa sự phân hóa giá bán theo điều kiện giao dịch (SaleCondition):</w:t>
      </w:r>
    </w:p>
    <w:p w14:paraId="0893F380" w14:textId="77777777" w:rsidR="0089118C" w:rsidRPr="0089118C" w:rsidRDefault="0089118C" w:rsidP="003A4B51">
      <w:pPr>
        <w:numPr>
          <w:ilvl w:val="0"/>
          <w:numId w:val="43"/>
        </w:numPr>
        <w:spacing w:before="120" w:after="120" w:line="360" w:lineRule="auto"/>
      </w:pPr>
      <w:r w:rsidRPr="0089118C">
        <w:rPr>
          <w:b/>
          <w:bCs/>
        </w:rPr>
        <w:t>Nhóm Partial (Nhà mới xây):</w:t>
      </w:r>
      <w:r w:rsidRPr="0089118C">
        <w:t xml:space="preserve"> Tập trung ở biên trên của tập hợp điểm. Với cùng diện tích TotalSF, nhà mới luôn đạt mức giá thặng dư cao hơn.</w:t>
      </w:r>
    </w:p>
    <w:p w14:paraId="2EF129E0" w14:textId="77777777" w:rsidR="0089118C" w:rsidRPr="0089118C" w:rsidRDefault="0089118C" w:rsidP="003A4B51">
      <w:pPr>
        <w:numPr>
          <w:ilvl w:val="0"/>
          <w:numId w:val="43"/>
        </w:numPr>
        <w:spacing w:before="120" w:after="120" w:line="360" w:lineRule="auto"/>
      </w:pPr>
      <w:r w:rsidRPr="0089118C">
        <w:rPr>
          <w:b/>
          <w:bCs/>
        </w:rPr>
        <w:t>Nhóm Abnorml (Giao dịch bất thường/Bán tháo):</w:t>
      </w:r>
      <w:r w:rsidRPr="0089118C">
        <w:t xml:space="preserve"> Nằm ở biên dưới, thể hiện chiết khấu giá do giải chấp hoặc bán thanh lý tài sản.</w:t>
      </w:r>
    </w:p>
    <w:p w14:paraId="291FE324" w14:textId="4080D5C1" w:rsidR="0089118C" w:rsidRPr="003A4B51" w:rsidRDefault="0089118C" w:rsidP="003A4B51">
      <w:pPr>
        <w:pStyle w:val="Heading2"/>
        <w:spacing w:before="120" w:after="120" w:line="360" w:lineRule="auto"/>
      </w:pPr>
      <w:bookmarkStart w:id="17" w:name="_Toc241843385"/>
      <w:r w:rsidRPr="003A4B51">
        <w:rPr>
          <w:lang w:val="en-US"/>
        </w:rPr>
        <w:lastRenderedPageBreak/>
        <w:t xml:space="preserve">Phân </w:t>
      </w:r>
      <w:r w:rsidR="00CD7B0F" w:rsidRPr="003A4B51">
        <w:rPr>
          <w:lang w:val="en-US"/>
        </w:rPr>
        <w:t>hóa giá nhà theo vị trí địa lý</w:t>
      </w:r>
      <w:bookmarkEnd w:id="17"/>
    </w:p>
    <w:p w14:paraId="4EB80753" w14:textId="77777777" w:rsidR="00DA13F2" w:rsidRDefault="0067780C" w:rsidP="00DA13F2">
      <w:pPr>
        <w:keepNext/>
        <w:spacing w:before="120" w:after="120" w:line="360" w:lineRule="auto"/>
      </w:pPr>
      <w:r w:rsidRPr="0067780C">
        <w:rPr>
          <w:noProof/>
          <w:lang w:val="vi-VN"/>
        </w:rPr>
        <w:drawing>
          <wp:inline distT="0" distB="0" distL="0" distR="0" wp14:anchorId="100B3A7D" wp14:editId="1E0F2B88">
            <wp:extent cx="5943600" cy="2599055"/>
            <wp:effectExtent l="0" t="0" r="0" b="0"/>
            <wp:docPr id="188732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22592" name=""/>
                    <pic:cNvPicPr/>
                  </pic:nvPicPr>
                  <pic:blipFill>
                    <a:blip r:embed="rId30"/>
                    <a:stretch>
                      <a:fillRect/>
                    </a:stretch>
                  </pic:blipFill>
                  <pic:spPr>
                    <a:xfrm>
                      <a:off x="0" y="0"/>
                      <a:ext cx="5943600" cy="2599055"/>
                    </a:xfrm>
                    <a:prstGeom prst="rect">
                      <a:avLst/>
                    </a:prstGeom>
                  </pic:spPr>
                </pic:pic>
              </a:graphicData>
            </a:graphic>
          </wp:inline>
        </w:drawing>
      </w:r>
    </w:p>
    <w:p w14:paraId="6C4D203A" w14:textId="53388059" w:rsidR="0067780C" w:rsidRDefault="00DA13F2" w:rsidP="00DA13F2">
      <w:pPr>
        <w:pStyle w:val="Caption"/>
        <w:jc w:val="center"/>
        <w:rPr>
          <w:lang w:val="vi-VN"/>
        </w:rPr>
      </w:pPr>
      <w:r w:rsidRPr="00DA13F2">
        <w:t>Hình 2.9: Biểu đồ Boxplot phân hóa mức giá nhà theo khu vực địa lý Neighborhood (sắp xếp theo Median</w:t>
      </w:r>
      <w:r>
        <w:t>)</w:t>
      </w:r>
    </w:p>
    <w:p w14:paraId="2D22196A" w14:textId="4F96EE9F" w:rsidR="00CD7B0F" w:rsidRPr="00CD7B0F" w:rsidRDefault="00CD7B0F" w:rsidP="003A4B51">
      <w:pPr>
        <w:spacing w:before="120" w:after="120" w:line="360" w:lineRule="auto"/>
      </w:pPr>
      <w:r w:rsidRPr="00CD7B0F">
        <w:t>Biểu đồ Boxplot biểu diễn phân bố SalePrice sắp xếp theo giá trị trung vị (Median) của từng khu vực Neighborhood ghi nhận sự phân hóa 3 phân khúc rõ rệt:</w:t>
      </w:r>
    </w:p>
    <w:p w14:paraId="1035B421" w14:textId="77777777" w:rsidR="00CD7B0F" w:rsidRPr="00CD7B0F" w:rsidRDefault="00CD7B0F" w:rsidP="003A4B51">
      <w:pPr>
        <w:numPr>
          <w:ilvl w:val="0"/>
          <w:numId w:val="40"/>
        </w:numPr>
        <w:spacing w:before="120" w:after="120" w:line="360" w:lineRule="auto"/>
      </w:pPr>
      <w:r w:rsidRPr="00CD7B0F">
        <w:rPr>
          <w:b/>
          <w:bCs/>
        </w:rPr>
        <w:t>Phân khúc cao cấp:</w:t>
      </w:r>
      <w:r w:rsidRPr="00CD7B0F">
        <w:t xml:space="preserve"> StoneBr (Stone Brook), NridgHt (Northridge Heights), và NoRidge (Northridge) có giá trung vị tiệm cận hoặc vượt $300,000.</w:t>
      </w:r>
    </w:p>
    <w:p w14:paraId="774C0770" w14:textId="77777777" w:rsidR="00CD7B0F" w:rsidRPr="00CD7B0F" w:rsidRDefault="00CD7B0F" w:rsidP="003A4B51">
      <w:pPr>
        <w:numPr>
          <w:ilvl w:val="0"/>
          <w:numId w:val="40"/>
        </w:numPr>
        <w:spacing w:before="120" w:after="120" w:line="360" w:lineRule="auto"/>
      </w:pPr>
      <w:r w:rsidRPr="00CD7B0F">
        <w:rPr>
          <w:b/>
          <w:bCs/>
        </w:rPr>
        <w:t>Phân khúc trung cấp:</w:t>
      </w:r>
      <w:r w:rsidRPr="00CD7B0F">
        <w:t xml:space="preserve"> Somerset, Veenker, Timber, CollgCr dao động từ $180,000 đến $240,000.</w:t>
      </w:r>
    </w:p>
    <w:p w14:paraId="3AC64F65" w14:textId="77777777" w:rsidR="00CD7B0F" w:rsidRPr="00CD7B0F" w:rsidRDefault="00CD7B0F" w:rsidP="003A4B51">
      <w:pPr>
        <w:numPr>
          <w:ilvl w:val="0"/>
          <w:numId w:val="40"/>
        </w:numPr>
        <w:spacing w:before="120" w:after="120" w:line="360" w:lineRule="auto"/>
      </w:pPr>
      <w:r w:rsidRPr="00CD7B0F">
        <w:rPr>
          <w:b/>
          <w:bCs/>
        </w:rPr>
        <w:t>Phân khúc bình dân:</w:t>
      </w:r>
      <w:r w:rsidRPr="00CD7B0F">
        <w:t xml:space="preserve"> MeadowV, IDOTRR, BrDale có giá trung vị dưới $100,000.</w:t>
      </w:r>
    </w:p>
    <w:p w14:paraId="53813C80" w14:textId="77777777" w:rsidR="009A4824" w:rsidRDefault="00CD7B0F" w:rsidP="003A4B51">
      <w:pPr>
        <w:spacing w:before="120" w:after="120" w:line="360" w:lineRule="auto"/>
        <w:sectPr w:rsidR="009A4824">
          <w:pgSz w:w="12240" w:h="15840"/>
          <w:pgMar w:top="1440" w:right="1440" w:bottom="1440" w:left="1440" w:header="720" w:footer="720" w:gutter="0"/>
          <w:cols w:space="720"/>
          <w:docGrid w:linePitch="360"/>
        </w:sectPr>
      </w:pPr>
      <w:r w:rsidRPr="00CD7B0F">
        <w:t>Khảo sát xác nhận vị trí địa lý (Neighborhood) là đặc trưng định tính có sức ảnh hưởng chi phối lớn nhất đến mặt bằng định giá bất động sản tại Ames, Iowa.</w:t>
      </w:r>
    </w:p>
    <w:p w14:paraId="25DB13B5" w14:textId="72986FF3" w:rsidR="004C77F0" w:rsidRPr="003A4B51" w:rsidRDefault="00CD7B0F" w:rsidP="003A4B51">
      <w:pPr>
        <w:pStyle w:val="Heading1"/>
        <w:spacing w:before="120" w:after="120" w:line="360" w:lineRule="auto"/>
        <w:rPr>
          <w:rFonts w:eastAsia="Google Sans"/>
          <w:lang w:val="vi-VN"/>
        </w:rPr>
      </w:pPr>
      <w:bookmarkStart w:id="18" w:name="_Toc241843386"/>
      <w:r w:rsidRPr="003A4B51">
        <w:rPr>
          <w:rFonts w:eastAsia="Google Sans"/>
        </w:rPr>
        <w:lastRenderedPageBreak/>
        <w:t xml:space="preserve">TỔNG KẾT QUY TRÌNH EDA </w:t>
      </w:r>
      <w:r w:rsidR="00042ECF">
        <w:rPr>
          <w:rFonts w:eastAsia="Google Sans"/>
        </w:rPr>
        <w:t>VÀ</w:t>
      </w:r>
      <w:r w:rsidRPr="003A4B51">
        <w:rPr>
          <w:rFonts w:eastAsia="Google Sans"/>
        </w:rPr>
        <w:t xml:space="preserve"> ĐỊNH HƯỚNG MÔ HÌNH HÓA</w:t>
      </w:r>
      <w:bookmarkEnd w:id="18"/>
    </w:p>
    <w:p w14:paraId="5284F755" w14:textId="4CEA3396" w:rsidR="00FA5870" w:rsidRPr="003A4B51" w:rsidRDefault="00CD7B0F" w:rsidP="003A4B51">
      <w:pPr>
        <w:spacing w:before="120" w:after="120" w:line="360" w:lineRule="auto"/>
        <w:rPr>
          <w:lang w:val="vi-VN"/>
        </w:rPr>
      </w:pPr>
      <w:r w:rsidRPr="003A4B51">
        <w:t xml:space="preserve">Tóm tắt 6 kết quả cốt lõi của quy trình </w:t>
      </w:r>
      <w:r w:rsidR="003A4B51">
        <w:t>EDA</w:t>
      </w:r>
      <w:r w:rsidR="003A4B51">
        <w:rPr>
          <w:lang w:val="vi-VN"/>
        </w:rPr>
        <w:t>:</w:t>
      </w:r>
    </w:p>
    <w:p w14:paraId="2BABDF30" w14:textId="43A05227" w:rsidR="00CD7B0F" w:rsidRPr="003A4B51" w:rsidRDefault="00CD7B0F" w:rsidP="003A4B51">
      <w:pPr>
        <w:pStyle w:val="ListParagraph"/>
        <w:numPr>
          <w:ilvl w:val="0"/>
          <w:numId w:val="40"/>
        </w:numPr>
        <w:spacing w:before="120" w:after="120" w:line="360" w:lineRule="auto"/>
        <w:rPr>
          <w:rFonts w:ascii="Times New Roman" w:eastAsia="Times New Roman" w:hAnsi="Times New Roman" w:cs="Times New Roman"/>
        </w:rPr>
      </w:pPr>
      <w:r w:rsidRPr="003A4B51">
        <w:rPr>
          <w:rFonts w:ascii="Times New Roman" w:eastAsia="Times New Roman" w:hAnsi="Times New Roman" w:cs="Times New Roman"/>
          <w:b/>
          <w:bCs/>
        </w:rPr>
        <w:t>Kích thước tập dữ liệu sạch:</w:t>
      </w:r>
      <w:r w:rsidRPr="003A4B51">
        <w:rPr>
          <w:rFonts w:ascii="Times New Roman" w:eastAsia="Times New Roman" w:hAnsi="Times New Roman" w:cs="Times New Roman"/>
        </w:rPr>
        <w:t xml:space="preserve"> Đạt 1458 mẫu quan sát và 87 thuộc tính (sau khi bổ sung biến tổng hợp và mã hóa thứ tự).</w:t>
      </w:r>
    </w:p>
    <w:p w14:paraId="7B9DF612" w14:textId="183816B7" w:rsidR="00CD7B0F" w:rsidRPr="003A4B51" w:rsidRDefault="00CD7B0F" w:rsidP="003A4B51">
      <w:pPr>
        <w:pStyle w:val="ListParagraph"/>
        <w:numPr>
          <w:ilvl w:val="0"/>
          <w:numId w:val="40"/>
        </w:numPr>
        <w:spacing w:before="120" w:after="120" w:line="360" w:lineRule="auto"/>
        <w:rPr>
          <w:rFonts w:ascii="Times New Roman" w:eastAsia="Times New Roman" w:hAnsi="Times New Roman" w:cs="Times New Roman"/>
        </w:rPr>
      </w:pPr>
      <w:r w:rsidRPr="003A4B51">
        <w:rPr>
          <w:rFonts w:ascii="Times New Roman" w:eastAsia="Times New Roman" w:hAnsi="Times New Roman" w:cs="Times New Roman"/>
          <w:b/>
          <w:bCs/>
        </w:rPr>
        <w:t>Chuẩn hóa biến mục tiêu:</w:t>
      </w:r>
      <w:r w:rsidRPr="003A4B51">
        <w:rPr>
          <w:rFonts w:ascii="Times New Roman" w:eastAsia="Times New Roman" w:hAnsi="Times New Roman" w:cs="Times New Roman"/>
        </w:rPr>
        <w:t xml:space="preserve"> Log1p(SalePrice) đạt phân phối tiệm cận chuẩn hoàn hảo </w:t>
      </w:r>
      <w:r w:rsidRPr="009A4824">
        <w:rPr>
          <w:rFonts w:ascii="Times New Roman" w:eastAsia="Times New Roman" w:hAnsi="Times New Roman" w:cs="Times New Roman"/>
        </w:rPr>
        <w:t>(Skewness ~ 0.12), triệt tiêu</w:t>
      </w:r>
      <w:r w:rsidRPr="003A4B51">
        <w:rPr>
          <w:rFonts w:ascii="Times New Roman" w:eastAsia="Times New Roman" w:hAnsi="Times New Roman" w:cs="Times New Roman"/>
        </w:rPr>
        <w:t xml:space="preserve"> hiện tượng phương sai thay đổi.</w:t>
      </w:r>
    </w:p>
    <w:p w14:paraId="75F6153C" w14:textId="18895357" w:rsidR="00CD7B0F" w:rsidRPr="003A4B51" w:rsidRDefault="00CD7B0F" w:rsidP="003A4B51">
      <w:pPr>
        <w:pStyle w:val="ListParagraph"/>
        <w:numPr>
          <w:ilvl w:val="0"/>
          <w:numId w:val="40"/>
        </w:numPr>
        <w:spacing w:before="120" w:after="120" w:line="360" w:lineRule="auto"/>
        <w:rPr>
          <w:rFonts w:ascii="Times New Roman" w:eastAsia="Times New Roman" w:hAnsi="Times New Roman" w:cs="Times New Roman"/>
        </w:rPr>
      </w:pPr>
      <w:r w:rsidRPr="003A4B51">
        <w:rPr>
          <w:rFonts w:ascii="Times New Roman" w:eastAsia="Times New Roman" w:hAnsi="Times New Roman" w:cs="Times New Roman"/>
          <w:b/>
          <w:bCs/>
        </w:rPr>
        <w:t>Xử lý điểm ngoại lệ:</w:t>
      </w:r>
      <w:r w:rsidRPr="003A4B51">
        <w:rPr>
          <w:rFonts w:ascii="Times New Roman" w:eastAsia="Times New Roman" w:hAnsi="Times New Roman" w:cs="Times New Roman"/>
        </w:rPr>
        <w:t xml:space="preserve"> Loại bỏ chính xác 2 điểm đòn bẩy nguy hiểm Id 524 và Id 1299 (GrLivArea &gt; 4000 sq ft, giá rẻ bất thường) theo đúng chuẩn bài báo Dean De Cock (2011).</w:t>
      </w:r>
    </w:p>
    <w:p w14:paraId="7C999302" w14:textId="6B04E6C3" w:rsidR="00CD7B0F" w:rsidRPr="003A4B51" w:rsidRDefault="00CD7B0F" w:rsidP="003A4B51">
      <w:pPr>
        <w:pStyle w:val="ListParagraph"/>
        <w:numPr>
          <w:ilvl w:val="0"/>
          <w:numId w:val="40"/>
        </w:numPr>
        <w:spacing w:before="120" w:after="120" w:line="360" w:lineRule="auto"/>
        <w:rPr>
          <w:rFonts w:ascii="Times New Roman" w:eastAsia="Times New Roman" w:hAnsi="Times New Roman" w:cs="Times New Roman"/>
        </w:rPr>
      </w:pPr>
      <w:r w:rsidRPr="003A4B51">
        <w:rPr>
          <w:rFonts w:ascii="Times New Roman" w:eastAsia="Times New Roman" w:hAnsi="Times New Roman" w:cs="Times New Roman"/>
          <w:b/>
          <w:bCs/>
        </w:rPr>
        <w:t>Điền khuyết 100%:</w:t>
      </w:r>
      <w:r w:rsidRPr="003A4B51">
        <w:rPr>
          <w:rFonts w:ascii="Times New Roman" w:eastAsia="Times New Roman" w:hAnsi="Times New Roman" w:cs="Times New Roman"/>
        </w:rPr>
        <w:t xml:space="preserve"> Xử lý triệt để 19 cột khuyết dựa trên logic nghiệp vụ bất động sản chuẩn xác.</w:t>
      </w:r>
    </w:p>
    <w:p w14:paraId="2AA9A971" w14:textId="3544023B" w:rsidR="00CD7B0F" w:rsidRPr="003A4B51" w:rsidRDefault="00CD7B0F" w:rsidP="003A4B51">
      <w:pPr>
        <w:pStyle w:val="ListParagraph"/>
        <w:numPr>
          <w:ilvl w:val="0"/>
          <w:numId w:val="40"/>
        </w:numPr>
        <w:spacing w:before="120" w:after="120" w:line="360" w:lineRule="auto"/>
        <w:rPr>
          <w:rFonts w:ascii="Times New Roman" w:eastAsia="Times New Roman" w:hAnsi="Times New Roman" w:cs="Times New Roman"/>
        </w:rPr>
      </w:pPr>
      <w:r w:rsidRPr="003A4B51">
        <w:rPr>
          <w:rFonts w:ascii="Times New Roman" w:eastAsia="Times New Roman" w:hAnsi="Times New Roman" w:cs="Times New Roman"/>
          <w:b/>
          <w:bCs/>
        </w:rPr>
        <w:t>Xác định nhóm đặc trưng chi phối:</w:t>
      </w:r>
      <w:r w:rsidRPr="003A4B51">
        <w:rPr>
          <w:rFonts w:ascii="Times New Roman" w:eastAsia="Times New Roman" w:hAnsi="Times New Roman" w:cs="Times New Roman"/>
        </w:rPr>
        <w:t xml:space="preserve"> TotalSF (r=0.83), OverallQual (r=0.82), GrLivArea (r=0.73), ExterQual_Num (r=0.69), GarageCars (r=0.68), và Neighborhood.</w:t>
      </w:r>
    </w:p>
    <w:p w14:paraId="5989C1EC" w14:textId="54491545" w:rsidR="00EA7241" w:rsidRPr="003A4B51" w:rsidRDefault="00CD7B0F" w:rsidP="003A4B51">
      <w:pPr>
        <w:pStyle w:val="ListParagraph"/>
        <w:numPr>
          <w:ilvl w:val="0"/>
          <w:numId w:val="40"/>
        </w:numPr>
        <w:spacing w:before="120" w:after="120" w:line="360" w:lineRule="auto"/>
        <w:rPr>
          <w:rFonts w:eastAsia="Google Sans"/>
          <w:lang w:val="vi-VN"/>
        </w:rPr>
      </w:pPr>
      <w:r w:rsidRPr="003A4B51">
        <w:rPr>
          <w:rFonts w:ascii="Times New Roman" w:eastAsia="Times New Roman" w:hAnsi="Times New Roman" w:cs="Times New Roman"/>
          <w:b/>
          <w:bCs/>
        </w:rPr>
        <w:t>Nhận diện đa cộng tuyến:</w:t>
      </w:r>
      <w:r w:rsidRPr="003A4B51">
        <w:rPr>
          <w:rFonts w:ascii="Times New Roman" w:eastAsia="Times New Roman" w:hAnsi="Times New Roman" w:cs="Times New Roman"/>
        </w:rPr>
        <w:t xml:space="preserve"> Nhận diện rõ hai cặp biến trùng lặp thông tin (GarageCars-GarageArea và TotalBsmtSF-1stFlrSF) để loại trừ khi huấn luyện mô hình</w:t>
      </w:r>
      <w:r w:rsidRPr="003A4B51">
        <w:rPr>
          <w:rFonts w:eastAsia="Times New Roman"/>
        </w:rPr>
        <w:t>.</w:t>
      </w:r>
    </w:p>
    <w:sectPr w:rsidR="00EA7241" w:rsidRPr="003A4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ogle San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67C"/>
    <w:multiLevelType w:val="multilevel"/>
    <w:tmpl w:val="B23E6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D6348"/>
    <w:multiLevelType w:val="multilevel"/>
    <w:tmpl w:val="5EC07450"/>
    <w:lvl w:ilvl="0">
      <w:start w:val="1"/>
      <w:numFmt w:val="bullet"/>
      <w:lvlText w:val=""/>
      <w:lvlJc w:val="left"/>
      <w:pPr>
        <w:ind w:left="480" w:hanging="360"/>
      </w:pPr>
      <w:rPr>
        <w:rFonts w:ascii="Symbol" w:hAnsi="Symbol" w:hint="default"/>
        <w:b/>
        <w:bCs w:val="0"/>
        <w:i w:val="0"/>
        <w:iCs w:val="0"/>
        <w:smallCaps w:val="0"/>
        <w:strike w:val="0"/>
        <w:color w:val="1F1F1F"/>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2F35C22"/>
    <w:multiLevelType w:val="multilevel"/>
    <w:tmpl w:val="0324D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8C0BB8"/>
    <w:multiLevelType w:val="multilevel"/>
    <w:tmpl w:val="7218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F4E36"/>
    <w:multiLevelType w:val="multilevel"/>
    <w:tmpl w:val="4220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F1239"/>
    <w:multiLevelType w:val="multilevel"/>
    <w:tmpl w:val="E45EA3B2"/>
    <w:lvl w:ilvl="0">
      <w:numFmt w:val="bullet"/>
      <w:lvlText w:val=""/>
      <w:lvlJc w:val="left"/>
      <w:pPr>
        <w:ind w:left="480" w:hanging="360"/>
      </w:pPr>
      <w:rPr>
        <w:rFonts w:ascii="Wingdings" w:eastAsia="Google Sans" w:hAnsi="Wingdings" w:cs="Google Sans" w:hint="default"/>
        <w:b/>
        <w:bCs w:val="0"/>
        <w:i w:val="0"/>
        <w:iCs w:val="0"/>
        <w:smallCaps w:val="0"/>
        <w:strike w:val="0"/>
        <w:color w:val="1F1F1F"/>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0B3A693F"/>
    <w:multiLevelType w:val="multilevel"/>
    <w:tmpl w:val="DB10787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0F0D1B80"/>
    <w:multiLevelType w:val="multilevel"/>
    <w:tmpl w:val="5EC07450"/>
    <w:lvl w:ilvl="0">
      <w:start w:val="1"/>
      <w:numFmt w:val="bullet"/>
      <w:lvlText w:val=""/>
      <w:lvlJc w:val="left"/>
      <w:pPr>
        <w:ind w:left="480" w:hanging="360"/>
      </w:pPr>
      <w:rPr>
        <w:rFonts w:ascii="Symbol" w:hAnsi="Symbol" w:hint="default"/>
        <w:b/>
        <w:bCs w:val="0"/>
        <w:i w:val="0"/>
        <w:iCs w:val="0"/>
        <w:smallCaps w:val="0"/>
        <w:strike w:val="0"/>
        <w:color w:val="1F1F1F"/>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05D7BBF"/>
    <w:multiLevelType w:val="hybridMultilevel"/>
    <w:tmpl w:val="66066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B52378"/>
    <w:multiLevelType w:val="multilevel"/>
    <w:tmpl w:val="FC60A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1A0D95"/>
    <w:multiLevelType w:val="multilevel"/>
    <w:tmpl w:val="4B1E44F2"/>
    <w:lvl w:ilvl="0">
      <w:start w:val="1"/>
      <w:numFmt w:val="decimal"/>
      <w:isLgl/>
      <w:suff w:val="space"/>
      <w:lvlText w:val="%1."/>
      <w:lvlJc w:val="left"/>
      <w:pPr>
        <w:ind w:left="0" w:firstLine="0"/>
      </w:pPr>
      <w:rPr>
        <w:rFonts w:ascii="Times New Roman" w:hAnsi="Times New Roman" w:hint="default"/>
        <w:b/>
        <w:i w:val="0"/>
        <w:color w:val="auto"/>
        <w:sz w:val="36"/>
      </w:rPr>
    </w:lvl>
    <w:lvl w:ilvl="1">
      <w:start w:val="1"/>
      <w:numFmt w:val="decimal"/>
      <w:isLgl/>
      <w:suff w:val="space"/>
      <w:lvlText w:val="%1.%2."/>
      <w:lvlJc w:val="left"/>
      <w:pPr>
        <w:ind w:left="720" w:hanging="648"/>
      </w:pPr>
      <w:rPr>
        <w:rFonts w:ascii="Times New Roman" w:hAnsi="Times New Roman" w:hint="default"/>
        <w:b/>
        <w:i w:val="0"/>
        <w:color w:val="auto"/>
        <w:sz w:val="32"/>
      </w:rPr>
    </w:lvl>
    <w:lvl w:ilvl="2">
      <w:start w:val="1"/>
      <w:numFmt w:val="decimal"/>
      <w:isLgl/>
      <w:suff w:val="space"/>
      <w:lvlText w:val="%1.%2.%3."/>
      <w:lvlJc w:val="left"/>
      <w:pPr>
        <w:ind w:left="1080" w:hanging="792"/>
      </w:pPr>
      <w:rPr>
        <w:rFonts w:ascii="Times New Roman" w:hAnsi="Times New Roman" w:hint="default"/>
        <w:b/>
        <w:i w:val="0"/>
        <w:color w:val="auto"/>
        <w:sz w:val="32"/>
      </w:rPr>
    </w:lvl>
    <w:lvl w:ilvl="3">
      <w:start w:val="1"/>
      <w:numFmt w:val="decimal"/>
      <w:isLgl/>
      <w:suff w:val="space"/>
      <w:lvlText w:val="%1.%2.%3.%4."/>
      <w:lvlJc w:val="left"/>
      <w:pPr>
        <w:ind w:left="1008" w:hanging="432"/>
      </w:pPr>
      <w:rPr>
        <w:rFonts w:ascii="Times New Roman" w:hAnsi="Times New Roman" w:hint="default"/>
        <w:b w:val="0"/>
        <w:i/>
        <w:color w:val="auto"/>
        <w:sz w:val="28"/>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218A6015"/>
    <w:multiLevelType w:val="multilevel"/>
    <w:tmpl w:val="A470F55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593410B"/>
    <w:multiLevelType w:val="multilevel"/>
    <w:tmpl w:val="F9AE456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25EB5115"/>
    <w:multiLevelType w:val="multilevel"/>
    <w:tmpl w:val="ABE882B6"/>
    <w:lvl w:ilvl="0">
      <w:start w:val="1"/>
      <w:numFmt w:val="decimal"/>
      <w:isLgl/>
      <w:suff w:val="space"/>
      <w:lvlText w:val="%1."/>
      <w:lvlJc w:val="left"/>
      <w:pPr>
        <w:ind w:left="0" w:firstLine="0"/>
      </w:pPr>
      <w:rPr>
        <w:rFonts w:ascii="Times New Roman" w:hAnsi="Times New Roman" w:hint="default"/>
        <w:b/>
        <w:i w:val="0"/>
        <w:color w:val="auto"/>
        <w:sz w:val="36"/>
      </w:rPr>
    </w:lvl>
    <w:lvl w:ilvl="1">
      <w:start w:val="1"/>
      <w:numFmt w:val="decimal"/>
      <w:isLgl/>
      <w:suff w:val="space"/>
      <w:lvlText w:val="%1.%2."/>
      <w:lvlJc w:val="left"/>
      <w:pPr>
        <w:ind w:left="720" w:hanging="648"/>
      </w:pPr>
      <w:rPr>
        <w:rFonts w:ascii="Times New Roman" w:hAnsi="Times New Roman" w:hint="default"/>
        <w:b/>
        <w:i w:val="0"/>
        <w:color w:val="auto"/>
        <w:sz w:val="32"/>
      </w:rPr>
    </w:lvl>
    <w:lvl w:ilvl="2">
      <w:start w:val="1"/>
      <w:numFmt w:val="decimal"/>
      <w:isLgl/>
      <w:suff w:val="space"/>
      <w:lvlText w:val="%1.%2.%3."/>
      <w:lvlJc w:val="left"/>
      <w:pPr>
        <w:ind w:left="1080" w:hanging="792"/>
      </w:pPr>
      <w:rPr>
        <w:rFonts w:ascii="Times New Roman" w:hAnsi="Times New Roman" w:hint="default"/>
        <w:b/>
        <w:i w:val="0"/>
        <w:color w:val="auto"/>
        <w:sz w:val="32"/>
      </w:rPr>
    </w:lvl>
    <w:lvl w:ilvl="3">
      <w:start w:val="1"/>
      <w:numFmt w:val="decimal"/>
      <w:isLgl/>
      <w:suff w:val="space"/>
      <w:lvlText w:val="%1.%2.%3.%4."/>
      <w:lvlJc w:val="left"/>
      <w:pPr>
        <w:ind w:left="1008" w:hanging="432"/>
      </w:pPr>
      <w:rPr>
        <w:rFonts w:ascii="Times New Roman" w:hAnsi="Times New Roman" w:hint="default"/>
        <w:b w:val="0"/>
        <w:i/>
        <w:color w:val="auto"/>
        <w:sz w:val="28"/>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261A78AD"/>
    <w:multiLevelType w:val="multilevel"/>
    <w:tmpl w:val="E42CF2D6"/>
    <w:styleLink w:val="Stylecustombaocao1"/>
    <w:lvl w:ilvl="0">
      <w:start w:val="2"/>
      <w:numFmt w:val="none"/>
      <w:isLgl/>
      <w:lvlText w:val=""/>
      <w:lvlJc w:val="center"/>
      <w:pPr>
        <w:ind w:left="560" w:hanging="272"/>
      </w:pPr>
      <w:rPr>
        <w:rFonts w:ascii="Times New Roman" w:hAnsi="Times New Roman" w:hint="default"/>
        <w:b/>
        <w:i w:val="0"/>
        <w:sz w:val="36"/>
      </w:rPr>
    </w:lvl>
    <w:lvl w:ilvl="1">
      <w:start w:val="4"/>
      <w:numFmt w:val="decimal"/>
      <w:isLgl/>
      <w:lvlText w:val="%11."/>
      <w:lvlJc w:val="left"/>
      <w:pPr>
        <w:ind w:left="288" w:hanging="288"/>
      </w:pPr>
      <w:rPr>
        <w:rFonts w:ascii="Times New Roman" w:hAnsi="Times New Roman" w:hint="default"/>
        <w:b/>
        <w:i w:val="0"/>
        <w:sz w:val="32"/>
      </w:rPr>
    </w:lvl>
    <w:lvl w:ilvl="2">
      <w:start w:val="2"/>
      <w:numFmt w:val="decimal"/>
      <w:isLgl/>
      <w:lvlText w:val="%11.1."/>
      <w:lvlJc w:val="left"/>
      <w:pPr>
        <w:ind w:left="864" w:hanging="648"/>
      </w:pPr>
      <w:rPr>
        <w:rFonts w:ascii="Times New Roman" w:hAnsi="Times New Roman" w:hint="default"/>
        <w:b/>
        <w:i w:val="0"/>
        <w:sz w:val="28"/>
      </w:rPr>
    </w:lvl>
    <w:lvl w:ilvl="3">
      <w:start w:val="1"/>
      <w:numFmt w:val="decimal"/>
      <w:isLgl/>
      <w:lvlText w:val="%11.1.1."/>
      <w:lvlJc w:val="left"/>
      <w:pPr>
        <w:ind w:left="1440" w:hanging="864"/>
      </w:pPr>
      <w:rPr>
        <w:rFonts w:ascii="Times New Roman" w:hAnsi="Times New Roman" w:hint="default"/>
        <w:b/>
        <w:i w:val="0"/>
        <w:sz w:val="28"/>
      </w:rPr>
    </w:lvl>
    <w:lvl w:ilvl="4">
      <w:start w:val="1"/>
      <w:numFmt w:val="decimal"/>
      <w:isLgl/>
      <w:lvlText w:val="%11.1.%4.1."/>
      <w:lvlJc w:val="left"/>
      <w:pPr>
        <w:ind w:left="2160" w:hanging="1080"/>
      </w:pPr>
      <w:rPr>
        <w:rFonts w:ascii="Times New Roman" w:hAnsi="Times New Roman" w:hint="default"/>
        <w:b w:val="0"/>
        <w:i/>
        <w:color w:val="auto"/>
        <w:sz w:val="26"/>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2FE522A3"/>
    <w:multiLevelType w:val="multilevel"/>
    <w:tmpl w:val="E092C2F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35925E98"/>
    <w:multiLevelType w:val="multilevel"/>
    <w:tmpl w:val="FB162892"/>
    <w:lvl w:ilvl="0">
      <w:start w:val="1"/>
      <w:numFmt w:val="decimal"/>
      <w:pStyle w:val="Heading1"/>
      <w:isLgl/>
      <w:suff w:val="space"/>
      <w:lvlText w:val="Chương %1."/>
      <w:lvlJc w:val="center"/>
      <w:pPr>
        <w:ind w:left="0" w:firstLine="720"/>
      </w:pPr>
      <w:rPr>
        <w:rFonts w:ascii="Times New Roman" w:hAnsi="Times New Roman" w:hint="default"/>
        <w:b/>
        <w:i w:val="0"/>
        <w:color w:val="auto"/>
        <w:sz w:val="36"/>
      </w:rPr>
    </w:lvl>
    <w:lvl w:ilvl="1">
      <w:start w:val="1"/>
      <w:numFmt w:val="decimal"/>
      <w:pStyle w:val="Heading2"/>
      <w:isLgl/>
      <w:suff w:val="space"/>
      <w:lvlText w:val="%1.%2."/>
      <w:lvlJc w:val="left"/>
      <w:pPr>
        <w:ind w:left="720" w:hanging="648"/>
      </w:pPr>
      <w:rPr>
        <w:rFonts w:ascii="Times New Roman" w:hAnsi="Times New Roman" w:hint="default"/>
        <w:b/>
        <w:i w:val="0"/>
        <w:color w:val="auto"/>
        <w:sz w:val="32"/>
      </w:rPr>
    </w:lvl>
    <w:lvl w:ilvl="2">
      <w:start w:val="1"/>
      <w:numFmt w:val="decimal"/>
      <w:pStyle w:val="Heading3"/>
      <w:isLgl/>
      <w:suff w:val="space"/>
      <w:lvlText w:val="%1.%2.%3."/>
      <w:lvlJc w:val="left"/>
      <w:pPr>
        <w:ind w:left="1080" w:hanging="792"/>
      </w:pPr>
      <w:rPr>
        <w:rFonts w:ascii="Times New Roman" w:hAnsi="Times New Roman" w:hint="default"/>
        <w:b/>
        <w:i w:val="0"/>
        <w:color w:val="auto"/>
        <w:sz w:val="32"/>
      </w:rPr>
    </w:lvl>
    <w:lvl w:ilvl="3">
      <w:start w:val="1"/>
      <w:numFmt w:val="decimal"/>
      <w:pStyle w:val="Heading4"/>
      <w:isLgl/>
      <w:suff w:val="space"/>
      <w:lvlText w:val="%1.%2.%3.%4."/>
      <w:lvlJc w:val="left"/>
      <w:pPr>
        <w:ind w:left="1008" w:hanging="432"/>
      </w:pPr>
      <w:rPr>
        <w:rFonts w:ascii="Times New Roman" w:hAnsi="Times New Roman" w:hint="default"/>
        <w:b w:val="0"/>
        <w:i/>
        <w:color w:val="auto"/>
        <w:sz w:val="28"/>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7" w15:restartNumberingAfterBreak="0">
    <w:nsid w:val="37630512"/>
    <w:multiLevelType w:val="multilevel"/>
    <w:tmpl w:val="4ED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38757C"/>
    <w:multiLevelType w:val="multilevel"/>
    <w:tmpl w:val="C3E0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F04CE4"/>
    <w:multiLevelType w:val="multilevel"/>
    <w:tmpl w:val="0324D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FC022A"/>
    <w:multiLevelType w:val="multilevel"/>
    <w:tmpl w:val="457C096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4EDF7A24"/>
    <w:multiLevelType w:val="hybridMultilevel"/>
    <w:tmpl w:val="E968E36A"/>
    <w:lvl w:ilvl="0" w:tplc="44165434">
      <w:numFmt w:val="bullet"/>
      <w:lvlText w:val=""/>
      <w:lvlJc w:val="left"/>
      <w:pPr>
        <w:ind w:left="900" w:hanging="360"/>
      </w:pPr>
      <w:rPr>
        <w:rFonts w:ascii="Wingdings" w:eastAsia="Google Sans" w:hAnsi="Wingdings" w:cs="Google Sans" w:hint="default"/>
        <w:b/>
        <w:color w:val="1F1F1F"/>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2" w15:restartNumberingAfterBreak="0">
    <w:nsid w:val="4F0B18A6"/>
    <w:multiLevelType w:val="multilevel"/>
    <w:tmpl w:val="0324D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3D4E62"/>
    <w:multiLevelType w:val="multilevel"/>
    <w:tmpl w:val="91145A2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514D2A9E"/>
    <w:multiLevelType w:val="multilevel"/>
    <w:tmpl w:val="662E8BF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51992D48"/>
    <w:multiLevelType w:val="multilevel"/>
    <w:tmpl w:val="AE7C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B00903"/>
    <w:multiLevelType w:val="multilevel"/>
    <w:tmpl w:val="F7D2C68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52BE17A6"/>
    <w:multiLevelType w:val="multilevel"/>
    <w:tmpl w:val="0324D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0775A8"/>
    <w:multiLevelType w:val="multilevel"/>
    <w:tmpl w:val="1BC81F6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549D5ED0"/>
    <w:multiLevelType w:val="multilevel"/>
    <w:tmpl w:val="3C469668"/>
    <w:lvl w:ilvl="0">
      <w:start w:val="1"/>
      <w:numFmt w:val="decimal"/>
      <w:isLgl/>
      <w:suff w:val="space"/>
      <w:lvlText w:val="%1."/>
      <w:lvlJc w:val="left"/>
      <w:pPr>
        <w:ind w:left="0" w:firstLine="0"/>
      </w:pPr>
      <w:rPr>
        <w:rFonts w:ascii="Times New Roman" w:hAnsi="Times New Roman" w:hint="default"/>
        <w:b/>
        <w:i w:val="0"/>
        <w:color w:val="auto"/>
        <w:sz w:val="36"/>
      </w:rPr>
    </w:lvl>
    <w:lvl w:ilvl="1">
      <w:start w:val="1"/>
      <w:numFmt w:val="decimal"/>
      <w:isLgl/>
      <w:suff w:val="space"/>
      <w:lvlText w:val="%1.%2."/>
      <w:lvlJc w:val="left"/>
      <w:pPr>
        <w:ind w:left="720" w:hanging="648"/>
      </w:pPr>
      <w:rPr>
        <w:rFonts w:ascii="Times New Roman" w:hAnsi="Times New Roman" w:hint="default"/>
        <w:b/>
        <w:i w:val="0"/>
        <w:color w:val="auto"/>
        <w:sz w:val="32"/>
      </w:rPr>
    </w:lvl>
    <w:lvl w:ilvl="2">
      <w:start w:val="1"/>
      <w:numFmt w:val="decimal"/>
      <w:isLgl/>
      <w:suff w:val="space"/>
      <w:lvlText w:val="%1.%2.%3."/>
      <w:lvlJc w:val="left"/>
      <w:pPr>
        <w:ind w:left="1080" w:hanging="792"/>
      </w:pPr>
      <w:rPr>
        <w:rFonts w:ascii="Times New Roman" w:hAnsi="Times New Roman" w:hint="default"/>
        <w:b/>
        <w:i w:val="0"/>
        <w:color w:val="auto"/>
        <w:sz w:val="32"/>
      </w:rPr>
    </w:lvl>
    <w:lvl w:ilvl="3">
      <w:start w:val="1"/>
      <w:numFmt w:val="decimal"/>
      <w:isLgl/>
      <w:suff w:val="space"/>
      <w:lvlText w:val="%1.%2.%3.%4."/>
      <w:lvlJc w:val="left"/>
      <w:pPr>
        <w:ind w:left="1008" w:hanging="432"/>
      </w:pPr>
      <w:rPr>
        <w:rFonts w:ascii="Times New Roman" w:hAnsi="Times New Roman" w:hint="default"/>
        <w:b w:val="0"/>
        <w:i/>
        <w:color w:val="auto"/>
        <w:sz w:val="28"/>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5B7159E6"/>
    <w:multiLevelType w:val="multilevel"/>
    <w:tmpl w:val="0324D5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6D5281"/>
    <w:multiLevelType w:val="multilevel"/>
    <w:tmpl w:val="CFCA2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947549"/>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6A053A7"/>
    <w:multiLevelType w:val="multilevel"/>
    <w:tmpl w:val="5EC07450"/>
    <w:lvl w:ilvl="0">
      <w:start w:val="1"/>
      <w:numFmt w:val="bullet"/>
      <w:lvlText w:val=""/>
      <w:lvlJc w:val="left"/>
      <w:pPr>
        <w:ind w:left="480" w:hanging="360"/>
      </w:pPr>
      <w:rPr>
        <w:rFonts w:ascii="Symbol" w:hAnsi="Symbol" w:hint="default"/>
        <w:b/>
        <w:bCs w:val="0"/>
        <w:i w:val="0"/>
        <w:iCs w:val="0"/>
        <w:smallCaps w:val="0"/>
        <w:strike w:val="0"/>
        <w:color w:val="1F1F1F"/>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68137B2E"/>
    <w:multiLevelType w:val="multilevel"/>
    <w:tmpl w:val="C758F5E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6A5D46E3"/>
    <w:multiLevelType w:val="multilevel"/>
    <w:tmpl w:val="5DF279F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6EAD346E"/>
    <w:multiLevelType w:val="multilevel"/>
    <w:tmpl w:val="46A2306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71CC61CC"/>
    <w:multiLevelType w:val="multilevel"/>
    <w:tmpl w:val="3A34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226BCF"/>
    <w:multiLevelType w:val="multilevel"/>
    <w:tmpl w:val="778C922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783671A2"/>
    <w:multiLevelType w:val="multilevel"/>
    <w:tmpl w:val="6B3C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302968"/>
    <w:multiLevelType w:val="multilevel"/>
    <w:tmpl w:val="6D84CB6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7F966A6F"/>
    <w:multiLevelType w:val="multilevel"/>
    <w:tmpl w:val="A1721328"/>
    <w:lvl w:ilvl="0">
      <w:start w:val="1"/>
      <w:numFmt w:val="decimal"/>
      <w:isLgl/>
      <w:suff w:val="space"/>
      <w:lvlText w:val="%1."/>
      <w:lvlJc w:val="left"/>
      <w:pPr>
        <w:ind w:left="0" w:firstLine="0"/>
      </w:pPr>
      <w:rPr>
        <w:rFonts w:ascii="Times New Roman" w:hAnsi="Times New Roman" w:hint="default"/>
        <w:b/>
        <w:i w:val="0"/>
        <w:color w:val="auto"/>
        <w:sz w:val="36"/>
      </w:rPr>
    </w:lvl>
    <w:lvl w:ilvl="1">
      <w:start w:val="1"/>
      <w:numFmt w:val="decimal"/>
      <w:isLgl/>
      <w:suff w:val="space"/>
      <w:lvlText w:val="%1.%2."/>
      <w:lvlJc w:val="left"/>
      <w:pPr>
        <w:ind w:left="720" w:hanging="648"/>
      </w:pPr>
      <w:rPr>
        <w:rFonts w:ascii="Times New Roman" w:hAnsi="Times New Roman" w:hint="default"/>
        <w:b/>
        <w:i w:val="0"/>
        <w:color w:val="auto"/>
        <w:sz w:val="32"/>
      </w:rPr>
    </w:lvl>
    <w:lvl w:ilvl="2">
      <w:start w:val="1"/>
      <w:numFmt w:val="decimal"/>
      <w:isLgl/>
      <w:suff w:val="space"/>
      <w:lvlText w:val="%1.%2.%3."/>
      <w:lvlJc w:val="left"/>
      <w:pPr>
        <w:ind w:left="1080" w:hanging="792"/>
      </w:pPr>
      <w:rPr>
        <w:rFonts w:ascii="Times New Roman" w:hAnsi="Times New Roman" w:hint="default"/>
        <w:b/>
        <w:i w:val="0"/>
        <w:color w:val="auto"/>
        <w:sz w:val="32"/>
      </w:rPr>
    </w:lvl>
    <w:lvl w:ilvl="3">
      <w:start w:val="1"/>
      <w:numFmt w:val="decimal"/>
      <w:isLgl/>
      <w:suff w:val="space"/>
      <w:lvlText w:val="%1.%2.%3.%4."/>
      <w:lvlJc w:val="left"/>
      <w:pPr>
        <w:ind w:left="1008" w:hanging="432"/>
      </w:pPr>
      <w:rPr>
        <w:rFonts w:ascii="Times New Roman" w:hAnsi="Times New Roman" w:hint="default"/>
        <w:b w:val="0"/>
        <w:i/>
        <w:color w:val="auto"/>
        <w:sz w:val="28"/>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815340647">
    <w:abstractNumId w:val="14"/>
  </w:num>
  <w:num w:numId="2" w16cid:durableId="1520319219">
    <w:abstractNumId w:val="32"/>
  </w:num>
  <w:num w:numId="3" w16cid:durableId="1877624246">
    <w:abstractNumId w:val="14"/>
  </w:num>
  <w:num w:numId="4" w16cid:durableId="524291656">
    <w:abstractNumId w:val="41"/>
  </w:num>
  <w:num w:numId="5" w16cid:durableId="1737238137">
    <w:abstractNumId w:val="13"/>
  </w:num>
  <w:num w:numId="6" w16cid:durableId="1789812127">
    <w:abstractNumId w:val="11"/>
  </w:num>
  <w:num w:numId="7" w16cid:durableId="1478181046">
    <w:abstractNumId w:val="20"/>
  </w:num>
  <w:num w:numId="8" w16cid:durableId="144779564">
    <w:abstractNumId w:val="24"/>
  </w:num>
  <w:num w:numId="9" w16cid:durableId="304313482">
    <w:abstractNumId w:val="12"/>
  </w:num>
  <w:num w:numId="10" w16cid:durableId="917203696">
    <w:abstractNumId w:val="28"/>
  </w:num>
  <w:num w:numId="11" w16cid:durableId="1914856871">
    <w:abstractNumId w:val="6"/>
  </w:num>
  <w:num w:numId="12" w16cid:durableId="494760087">
    <w:abstractNumId w:val="8"/>
  </w:num>
  <w:num w:numId="13" w16cid:durableId="143203778">
    <w:abstractNumId w:val="34"/>
  </w:num>
  <w:num w:numId="14" w16cid:durableId="339430809">
    <w:abstractNumId w:val="23"/>
  </w:num>
  <w:num w:numId="15" w16cid:durableId="975840131">
    <w:abstractNumId w:val="26"/>
  </w:num>
  <w:num w:numId="16" w16cid:durableId="50468455">
    <w:abstractNumId w:val="21"/>
  </w:num>
  <w:num w:numId="17" w16cid:durableId="620066258">
    <w:abstractNumId w:val="29"/>
  </w:num>
  <w:num w:numId="18" w16cid:durableId="705716222">
    <w:abstractNumId w:val="35"/>
  </w:num>
  <w:num w:numId="19" w16cid:durableId="484007655">
    <w:abstractNumId w:val="10"/>
  </w:num>
  <w:num w:numId="20" w16cid:durableId="2104839310">
    <w:abstractNumId w:val="38"/>
  </w:num>
  <w:num w:numId="21" w16cid:durableId="1373991806">
    <w:abstractNumId w:val="5"/>
  </w:num>
  <w:num w:numId="22" w16cid:durableId="19815771">
    <w:abstractNumId w:val="33"/>
  </w:num>
  <w:num w:numId="23" w16cid:durableId="113136101">
    <w:abstractNumId w:val="36"/>
  </w:num>
  <w:num w:numId="24" w16cid:durableId="975796877">
    <w:abstractNumId w:val="16"/>
  </w:num>
  <w:num w:numId="25" w16cid:durableId="2110464346">
    <w:abstractNumId w:val="15"/>
  </w:num>
  <w:num w:numId="26" w16cid:durableId="1679892095">
    <w:abstractNumId w:val="40"/>
  </w:num>
  <w:num w:numId="27" w16cid:durableId="1760254888">
    <w:abstractNumId w:val="1"/>
  </w:num>
  <w:num w:numId="28" w16cid:durableId="982928052">
    <w:abstractNumId w:val="7"/>
  </w:num>
  <w:num w:numId="29" w16cid:durableId="1370376459">
    <w:abstractNumId w:val="37"/>
  </w:num>
  <w:num w:numId="30" w16cid:durableId="598561161">
    <w:abstractNumId w:val="3"/>
  </w:num>
  <w:num w:numId="31" w16cid:durableId="2048097241">
    <w:abstractNumId w:val="27"/>
  </w:num>
  <w:num w:numId="32" w16cid:durableId="421226716">
    <w:abstractNumId w:val="22"/>
  </w:num>
  <w:num w:numId="33" w16cid:durableId="564723807">
    <w:abstractNumId w:val="0"/>
  </w:num>
  <w:num w:numId="34" w16cid:durableId="66072139">
    <w:abstractNumId w:val="39"/>
  </w:num>
  <w:num w:numId="35" w16cid:durableId="65884415">
    <w:abstractNumId w:val="18"/>
  </w:num>
  <w:num w:numId="36" w16cid:durableId="251471166">
    <w:abstractNumId w:val="2"/>
  </w:num>
  <w:num w:numId="37" w16cid:durableId="1338776335">
    <w:abstractNumId w:val="31"/>
  </w:num>
  <w:num w:numId="38" w16cid:durableId="961767362">
    <w:abstractNumId w:val="25"/>
  </w:num>
  <w:num w:numId="39" w16cid:durableId="644697242">
    <w:abstractNumId w:val="9"/>
  </w:num>
  <w:num w:numId="40" w16cid:durableId="660624177">
    <w:abstractNumId w:val="17"/>
  </w:num>
  <w:num w:numId="41" w16cid:durableId="365906577">
    <w:abstractNumId w:val="16"/>
    <w:lvlOverride w:ilvl="0">
      <w:lvl w:ilvl="0">
        <w:start w:val="1"/>
        <w:numFmt w:val="decimal"/>
        <w:pStyle w:val="Heading1"/>
        <w:isLgl/>
        <w:suff w:val="space"/>
        <w:lvlText w:val="Chương %1."/>
        <w:lvlJc w:val="center"/>
        <w:pPr>
          <w:ind w:left="0" w:firstLine="432"/>
        </w:pPr>
        <w:rPr>
          <w:rFonts w:ascii="Times New Roman" w:hAnsi="Times New Roman" w:hint="default"/>
          <w:b/>
          <w:i w:val="0"/>
          <w:color w:val="auto"/>
          <w:sz w:val="36"/>
        </w:rPr>
      </w:lvl>
    </w:lvlOverride>
    <w:lvlOverride w:ilvl="1">
      <w:lvl w:ilvl="1">
        <w:start w:val="1"/>
        <w:numFmt w:val="decimal"/>
        <w:pStyle w:val="Heading2"/>
        <w:isLgl/>
        <w:suff w:val="space"/>
        <w:lvlText w:val="%1.%2."/>
        <w:lvlJc w:val="left"/>
        <w:pPr>
          <w:ind w:left="720" w:hanging="648"/>
        </w:pPr>
        <w:rPr>
          <w:rFonts w:ascii="Times New Roman" w:hAnsi="Times New Roman" w:hint="default"/>
          <w:b/>
          <w:i w:val="0"/>
          <w:color w:val="auto"/>
          <w:sz w:val="32"/>
        </w:rPr>
      </w:lvl>
    </w:lvlOverride>
    <w:lvlOverride w:ilvl="2">
      <w:lvl w:ilvl="2">
        <w:start w:val="1"/>
        <w:numFmt w:val="decimal"/>
        <w:pStyle w:val="Heading3"/>
        <w:isLgl/>
        <w:suff w:val="space"/>
        <w:lvlText w:val="%1.%2.%3."/>
        <w:lvlJc w:val="left"/>
        <w:pPr>
          <w:ind w:left="1080" w:hanging="792"/>
        </w:pPr>
        <w:rPr>
          <w:rFonts w:ascii="Times New Roman" w:hAnsi="Times New Roman" w:hint="default"/>
          <w:b/>
          <w:i w:val="0"/>
          <w:color w:val="auto"/>
          <w:sz w:val="32"/>
        </w:rPr>
      </w:lvl>
    </w:lvlOverride>
    <w:lvlOverride w:ilvl="3">
      <w:lvl w:ilvl="3">
        <w:start w:val="1"/>
        <w:numFmt w:val="decimal"/>
        <w:pStyle w:val="Heading4"/>
        <w:isLgl/>
        <w:suff w:val="space"/>
        <w:lvlText w:val="%1.%2.%3.%4."/>
        <w:lvlJc w:val="left"/>
        <w:pPr>
          <w:ind w:left="1008" w:hanging="432"/>
        </w:pPr>
        <w:rPr>
          <w:rFonts w:ascii="Times New Roman" w:hAnsi="Times New Roman" w:hint="default"/>
          <w:b w:val="0"/>
          <w:i/>
          <w:color w:val="auto"/>
          <w:sz w:val="28"/>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2" w16cid:durableId="2053383322">
    <w:abstractNumId w:val="4"/>
  </w:num>
  <w:num w:numId="43" w16cid:durableId="57899292">
    <w:abstractNumId w:val="19"/>
  </w:num>
  <w:num w:numId="44" w16cid:durableId="70294211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1E1"/>
    <w:rsid w:val="0000644A"/>
    <w:rsid w:val="00042ECF"/>
    <w:rsid w:val="00123BF2"/>
    <w:rsid w:val="001521E1"/>
    <w:rsid w:val="00231F17"/>
    <w:rsid w:val="00233B11"/>
    <w:rsid w:val="00251A00"/>
    <w:rsid w:val="002526BD"/>
    <w:rsid w:val="00255FFD"/>
    <w:rsid w:val="0027226E"/>
    <w:rsid w:val="002A6846"/>
    <w:rsid w:val="00387A2C"/>
    <w:rsid w:val="003A4B51"/>
    <w:rsid w:val="003C3E17"/>
    <w:rsid w:val="003E3811"/>
    <w:rsid w:val="0042231C"/>
    <w:rsid w:val="0042345E"/>
    <w:rsid w:val="0043734A"/>
    <w:rsid w:val="0044350E"/>
    <w:rsid w:val="004C77F0"/>
    <w:rsid w:val="004E636A"/>
    <w:rsid w:val="0056441F"/>
    <w:rsid w:val="00564A39"/>
    <w:rsid w:val="00571BA2"/>
    <w:rsid w:val="0057619C"/>
    <w:rsid w:val="005D0626"/>
    <w:rsid w:val="005D31A2"/>
    <w:rsid w:val="00606599"/>
    <w:rsid w:val="00607DBB"/>
    <w:rsid w:val="0064382E"/>
    <w:rsid w:val="0067780C"/>
    <w:rsid w:val="0069305C"/>
    <w:rsid w:val="006B2836"/>
    <w:rsid w:val="006F7649"/>
    <w:rsid w:val="0072457F"/>
    <w:rsid w:val="00740470"/>
    <w:rsid w:val="00744C87"/>
    <w:rsid w:val="007E06EB"/>
    <w:rsid w:val="007E4F74"/>
    <w:rsid w:val="00840119"/>
    <w:rsid w:val="00880826"/>
    <w:rsid w:val="0089118C"/>
    <w:rsid w:val="008E29E9"/>
    <w:rsid w:val="00952AE1"/>
    <w:rsid w:val="009A2A00"/>
    <w:rsid w:val="009A4824"/>
    <w:rsid w:val="00A21AB8"/>
    <w:rsid w:val="00A25225"/>
    <w:rsid w:val="00A25BD9"/>
    <w:rsid w:val="00AD2944"/>
    <w:rsid w:val="00AF0C37"/>
    <w:rsid w:val="00B13606"/>
    <w:rsid w:val="00B429F1"/>
    <w:rsid w:val="00B4315D"/>
    <w:rsid w:val="00B87099"/>
    <w:rsid w:val="00BD0E45"/>
    <w:rsid w:val="00BE5236"/>
    <w:rsid w:val="00C8199F"/>
    <w:rsid w:val="00CD7B0F"/>
    <w:rsid w:val="00D22244"/>
    <w:rsid w:val="00D3141D"/>
    <w:rsid w:val="00D637E8"/>
    <w:rsid w:val="00D94EE2"/>
    <w:rsid w:val="00DA13F2"/>
    <w:rsid w:val="00DE31A4"/>
    <w:rsid w:val="00DF1612"/>
    <w:rsid w:val="00E505EE"/>
    <w:rsid w:val="00EA7241"/>
    <w:rsid w:val="00F06D08"/>
    <w:rsid w:val="00F344AC"/>
    <w:rsid w:val="00F508AF"/>
    <w:rsid w:val="00F86757"/>
    <w:rsid w:val="00F948D9"/>
    <w:rsid w:val="00FA5870"/>
    <w:rsid w:val="00FC1493"/>
    <w:rsid w:val="00FD7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50842"/>
  <w15:chartTrackingRefBased/>
  <w15:docId w15:val="{90DCD80D-5F38-4179-8551-A8612B055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1E1"/>
    <w:pPr>
      <w:pBdr>
        <w:top w:val="nil"/>
        <w:left w:val="nil"/>
        <w:bottom w:val="nil"/>
        <w:right w:val="nil"/>
        <w:between w:val="nil"/>
        <w:bar w:val="nil"/>
      </w:pBdr>
      <w:spacing w:after="0" w:line="240" w:lineRule="auto"/>
    </w:pPr>
    <w:rPr>
      <w:rFonts w:ascii="Times New Roman" w:eastAsia="Arial Unicode MS" w:hAnsi="Times New Roman" w:cs="Times New Roman"/>
      <w:kern w:val="0"/>
      <w:bdr w:val="nil"/>
      <w14:ligatures w14:val="none"/>
    </w:rPr>
  </w:style>
  <w:style w:type="paragraph" w:styleId="Heading1">
    <w:name w:val="heading 1"/>
    <w:basedOn w:val="Normal"/>
    <w:next w:val="Normal"/>
    <w:link w:val="Heading1Char"/>
    <w:uiPriority w:val="9"/>
    <w:qFormat/>
    <w:rsid w:val="00B429F1"/>
    <w:pPr>
      <w:keepNext/>
      <w:keepLines/>
      <w:numPr>
        <w:numId w:val="24"/>
      </w:numPr>
      <w:spacing w:before="360" w:after="80"/>
      <w:jc w:val="center"/>
      <w:outlineLvl w:val="0"/>
    </w:pPr>
    <w:rPr>
      <w:rFonts w:eastAsiaTheme="majorEastAsia"/>
      <w:b/>
      <w:bCs/>
      <w:sz w:val="40"/>
      <w:szCs w:val="40"/>
    </w:rPr>
  </w:style>
  <w:style w:type="paragraph" w:styleId="Heading2">
    <w:name w:val="heading 2"/>
    <w:basedOn w:val="Normal"/>
    <w:next w:val="Normal"/>
    <w:link w:val="Heading2Char"/>
    <w:uiPriority w:val="9"/>
    <w:unhideWhenUsed/>
    <w:qFormat/>
    <w:rsid w:val="00D94EE2"/>
    <w:pPr>
      <w:keepNext/>
      <w:keepLines/>
      <w:numPr>
        <w:ilvl w:val="1"/>
        <w:numId w:val="24"/>
      </w:numPr>
      <w:spacing w:before="160" w:after="80"/>
      <w:outlineLvl w:val="1"/>
    </w:pPr>
    <w:rPr>
      <w:rFonts w:eastAsiaTheme="majorEastAsia"/>
      <w:b/>
      <w:bCs/>
      <w:sz w:val="32"/>
      <w:szCs w:val="32"/>
      <w:lang w:val="vi-VN"/>
    </w:rPr>
  </w:style>
  <w:style w:type="paragraph" w:styleId="Heading3">
    <w:name w:val="heading 3"/>
    <w:basedOn w:val="Normal"/>
    <w:next w:val="Normal"/>
    <w:link w:val="Heading3Char"/>
    <w:uiPriority w:val="9"/>
    <w:unhideWhenUsed/>
    <w:qFormat/>
    <w:rsid w:val="00CD7B0F"/>
    <w:pPr>
      <w:keepNext/>
      <w:keepLines/>
      <w:numPr>
        <w:ilvl w:val="2"/>
        <w:numId w:val="24"/>
      </w:numPr>
      <w:spacing w:before="160" w:after="80"/>
      <w:outlineLvl w:val="2"/>
    </w:pPr>
    <w:rPr>
      <w:rFonts w:eastAsiaTheme="majorEastAsia" w:cstheme="majorBidi"/>
      <w:b/>
      <w:bCs/>
      <w:sz w:val="28"/>
      <w:szCs w:val="28"/>
    </w:rPr>
  </w:style>
  <w:style w:type="paragraph" w:styleId="Heading4">
    <w:name w:val="heading 4"/>
    <w:basedOn w:val="Normal"/>
    <w:next w:val="Normal"/>
    <w:link w:val="Heading4Char"/>
    <w:uiPriority w:val="9"/>
    <w:semiHidden/>
    <w:unhideWhenUsed/>
    <w:qFormat/>
    <w:rsid w:val="001521E1"/>
    <w:pPr>
      <w:keepNext/>
      <w:keepLines/>
      <w:numPr>
        <w:ilvl w:val="3"/>
        <w:numId w:val="24"/>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21E1"/>
    <w:pPr>
      <w:keepNext/>
      <w:keepLines/>
      <w:numPr>
        <w:ilvl w:val="4"/>
        <w:numId w:val="24"/>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21E1"/>
    <w:pPr>
      <w:keepNext/>
      <w:keepLines/>
      <w:numPr>
        <w:ilvl w:val="5"/>
        <w:numId w:val="24"/>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1E1"/>
    <w:pPr>
      <w:keepNext/>
      <w:keepLines/>
      <w:numPr>
        <w:ilvl w:val="6"/>
        <w:numId w:val="24"/>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1E1"/>
    <w:pPr>
      <w:keepNext/>
      <w:keepLines/>
      <w:numPr>
        <w:ilvl w:val="7"/>
        <w:numId w:val="24"/>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1E1"/>
    <w:pPr>
      <w:keepNext/>
      <w:keepLines/>
      <w:numPr>
        <w:ilvl w:val="8"/>
        <w:numId w:val="24"/>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custombaocao1">
    <w:name w:val="Stylecustombaocao1"/>
    <w:uiPriority w:val="99"/>
    <w:rsid w:val="00FD71D4"/>
    <w:pPr>
      <w:numPr>
        <w:numId w:val="1"/>
      </w:numPr>
    </w:pPr>
  </w:style>
  <w:style w:type="numbering" w:customStyle="1" w:styleId="Style1">
    <w:name w:val="Style1"/>
    <w:uiPriority w:val="99"/>
    <w:rsid w:val="00FD71D4"/>
    <w:pPr>
      <w:numPr>
        <w:numId w:val="2"/>
      </w:numPr>
    </w:pPr>
  </w:style>
  <w:style w:type="character" w:customStyle="1" w:styleId="Heading1Char">
    <w:name w:val="Heading 1 Char"/>
    <w:basedOn w:val="DefaultParagraphFont"/>
    <w:link w:val="Heading1"/>
    <w:uiPriority w:val="9"/>
    <w:rsid w:val="00B429F1"/>
    <w:rPr>
      <w:rFonts w:ascii="Times New Roman" w:eastAsiaTheme="majorEastAsia" w:hAnsi="Times New Roman" w:cs="Times New Roman"/>
      <w:b/>
      <w:bCs/>
      <w:kern w:val="0"/>
      <w:sz w:val="40"/>
      <w:szCs w:val="40"/>
      <w:bdr w:val="nil"/>
      <w14:ligatures w14:val="none"/>
    </w:rPr>
  </w:style>
  <w:style w:type="character" w:customStyle="1" w:styleId="Heading2Char">
    <w:name w:val="Heading 2 Char"/>
    <w:basedOn w:val="DefaultParagraphFont"/>
    <w:link w:val="Heading2"/>
    <w:uiPriority w:val="9"/>
    <w:rsid w:val="00D94EE2"/>
    <w:rPr>
      <w:rFonts w:ascii="Times New Roman" w:eastAsiaTheme="majorEastAsia" w:hAnsi="Times New Roman" w:cs="Times New Roman"/>
      <w:b/>
      <w:bCs/>
      <w:kern w:val="0"/>
      <w:sz w:val="32"/>
      <w:szCs w:val="32"/>
      <w:bdr w:val="nil"/>
      <w:lang w:val="vi-VN"/>
      <w14:ligatures w14:val="none"/>
    </w:rPr>
  </w:style>
  <w:style w:type="character" w:customStyle="1" w:styleId="Heading3Char">
    <w:name w:val="Heading 3 Char"/>
    <w:basedOn w:val="DefaultParagraphFont"/>
    <w:link w:val="Heading3"/>
    <w:uiPriority w:val="9"/>
    <w:rsid w:val="00CD7B0F"/>
    <w:rPr>
      <w:rFonts w:ascii="Times New Roman" w:eastAsiaTheme="majorEastAsia" w:hAnsi="Times New Roman" w:cstheme="majorBidi"/>
      <w:b/>
      <w:bCs/>
      <w:kern w:val="0"/>
      <w:sz w:val="28"/>
      <w:szCs w:val="28"/>
      <w:bdr w:val="nil"/>
      <w14:ligatures w14:val="none"/>
    </w:rPr>
  </w:style>
  <w:style w:type="character" w:customStyle="1" w:styleId="Heading4Char">
    <w:name w:val="Heading 4 Char"/>
    <w:basedOn w:val="DefaultParagraphFont"/>
    <w:link w:val="Heading4"/>
    <w:uiPriority w:val="9"/>
    <w:semiHidden/>
    <w:rsid w:val="001521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21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21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1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1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1E1"/>
    <w:rPr>
      <w:rFonts w:eastAsiaTheme="majorEastAsia" w:cstheme="majorBidi"/>
      <w:color w:val="272727" w:themeColor="text1" w:themeTint="D8"/>
    </w:rPr>
  </w:style>
  <w:style w:type="paragraph" w:styleId="Title">
    <w:name w:val="Title"/>
    <w:basedOn w:val="Normal"/>
    <w:next w:val="Normal"/>
    <w:link w:val="TitleChar"/>
    <w:uiPriority w:val="10"/>
    <w:qFormat/>
    <w:rsid w:val="001521E1"/>
    <w:pPr>
      <w:pBdr>
        <w:top w:val="none" w:sz="0" w:space="0" w:color="auto"/>
        <w:left w:val="none" w:sz="0" w:space="0" w:color="auto"/>
        <w:bottom w:val="none" w:sz="0" w:space="0" w:color="auto"/>
        <w:right w:val="none" w:sz="0" w:space="0" w:color="auto"/>
        <w:between w:val="none" w:sz="0" w:space="0" w:color="auto"/>
        <w:bar w:val="none" w:sz="0" w:color="auto"/>
      </w:pBdr>
      <w:spacing w:after="80"/>
      <w:contextualSpacing/>
    </w:pPr>
    <w:rPr>
      <w:rFonts w:asciiTheme="majorHAnsi" w:eastAsiaTheme="majorEastAsia" w:hAnsiTheme="majorHAnsi" w:cstheme="majorBidi"/>
      <w:spacing w:val="-10"/>
      <w:kern w:val="28"/>
      <w:sz w:val="56"/>
      <w:szCs w:val="56"/>
      <w:bdr w:val="none" w:sz="0" w:space="0" w:color="auto"/>
      <w14:ligatures w14:val="standardContextual"/>
    </w:rPr>
  </w:style>
  <w:style w:type="character" w:customStyle="1" w:styleId="TitleChar">
    <w:name w:val="Title Char"/>
    <w:basedOn w:val="DefaultParagraphFont"/>
    <w:link w:val="Title"/>
    <w:uiPriority w:val="10"/>
    <w:rsid w:val="001521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1E1"/>
    <w:pPr>
      <w:numPr>
        <w:ilvl w:val="1"/>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Pr>
      <w:rFonts w:asciiTheme="minorHAnsi" w:eastAsiaTheme="majorEastAsia" w:hAnsiTheme="minorHAnsi" w:cstheme="majorBidi"/>
      <w:color w:val="595959" w:themeColor="text1" w:themeTint="A6"/>
      <w:spacing w:val="15"/>
      <w:kern w:val="2"/>
      <w:sz w:val="28"/>
      <w:szCs w:val="28"/>
      <w:bdr w:val="none" w:sz="0" w:space="0" w:color="auto"/>
      <w14:ligatures w14:val="standardContextual"/>
    </w:rPr>
  </w:style>
  <w:style w:type="character" w:customStyle="1" w:styleId="SubtitleChar">
    <w:name w:val="Subtitle Char"/>
    <w:basedOn w:val="DefaultParagraphFont"/>
    <w:link w:val="Subtitle"/>
    <w:uiPriority w:val="11"/>
    <w:rsid w:val="001521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1E1"/>
    <w:pPr>
      <w:pBdr>
        <w:top w:val="none" w:sz="0" w:space="0" w:color="auto"/>
        <w:left w:val="none" w:sz="0" w:space="0" w:color="auto"/>
        <w:bottom w:val="none" w:sz="0" w:space="0" w:color="auto"/>
        <w:right w:val="none" w:sz="0" w:space="0" w:color="auto"/>
        <w:between w:val="none" w:sz="0" w:space="0" w:color="auto"/>
        <w:bar w:val="none" w:sz="0" w:color="auto"/>
      </w:pBdr>
      <w:spacing w:before="160" w:after="160" w:line="278" w:lineRule="auto"/>
      <w:jc w:val="center"/>
    </w:pPr>
    <w:rPr>
      <w:rFonts w:asciiTheme="minorHAnsi" w:eastAsiaTheme="minorHAnsi" w:hAnsiTheme="minorHAnsi" w:cstheme="minorBidi"/>
      <w:i/>
      <w:iCs/>
      <w:color w:val="404040" w:themeColor="text1" w:themeTint="BF"/>
      <w:kern w:val="2"/>
      <w:bdr w:val="none" w:sz="0" w:space="0" w:color="auto"/>
      <w14:ligatures w14:val="standardContextual"/>
    </w:rPr>
  </w:style>
  <w:style w:type="character" w:customStyle="1" w:styleId="QuoteChar">
    <w:name w:val="Quote Char"/>
    <w:basedOn w:val="DefaultParagraphFont"/>
    <w:link w:val="Quote"/>
    <w:uiPriority w:val="29"/>
    <w:rsid w:val="001521E1"/>
    <w:rPr>
      <w:i/>
      <w:iCs/>
      <w:color w:val="404040" w:themeColor="text1" w:themeTint="BF"/>
    </w:rPr>
  </w:style>
  <w:style w:type="paragraph" w:styleId="ListParagraph">
    <w:name w:val="List Paragraph"/>
    <w:basedOn w:val="Normal"/>
    <w:uiPriority w:val="34"/>
    <w:qFormat/>
    <w:rsid w:val="001521E1"/>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ind w:left="720"/>
      <w:contextualSpacing/>
    </w:pPr>
    <w:rPr>
      <w:rFonts w:asciiTheme="minorHAnsi" w:eastAsiaTheme="minorHAnsi" w:hAnsiTheme="minorHAnsi" w:cstheme="minorBidi"/>
      <w:kern w:val="2"/>
      <w:bdr w:val="none" w:sz="0" w:space="0" w:color="auto"/>
      <w14:ligatures w14:val="standardContextual"/>
    </w:rPr>
  </w:style>
  <w:style w:type="character" w:styleId="IntenseEmphasis">
    <w:name w:val="Intense Emphasis"/>
    <w:basedOn w:val="DefaultParagraphFont"/>
    <w:uiPriority w:val="21"/>
    <w:qFormat/>
    <w:rsid w:val="001521E1"/>
    <w:rPr>
      <w:i/>
      <w:iCs/>
      <w:color w:val="2F5496" w:themeColor="accent1" w:themeShade="BF"/>
    </w:rPr>
  </w:style>
  <w:style w:type="paragraph" w:styleId="IntenseQuote">
    <w:name w:val="Intense Quote"/>
    <w:basedOn w:val="Normal"/>
    <w:next w:val="Normal"/>
    <w:link w:val="IntenseQuoteChar"/>
    <w:uiPriority w:val="30"/>
    <w:qFormat/>
    <w:rsid w:val="001521E1"/>
    <w:pPr>
      <w:pBdr>
        <w:top w:val="single" w:sz="4" w:space="10" w:color="2F5496" w:themeColor="accent1" w:themeShade="BF"/>
        <w:left w:val="none" w:sz="0" w:space="0" w:color="auto"/>
        <w:bottom w:val="single" w:sz="4" w:space="10" w:color="2F5496" w:themeColor="accent1" w:themeShade="BF"/>
        <w:right w:val="none" w:sz="0" w:space="0" w:color="auto"/>
        <w:between w:val="none" w:sz="0" w:space="0" w:color="auto"/>
        <w:bar w:val="none" w:sz="0" w:color="auto"/>
      </w:pBdr>
      <w:spacing w:before="360" w:after="360" w:line="278" w:lineRule="auto"/>
      <w:ind w:left="864" w:right="864"/>
      <w:jc w:val="center"/>
    </w:pPr>
    <w:rPr>
      <w:rFonts w:asciiTheme="minorHAnsi" w:eastAsiaTheme="minorHAnsi" w:hAnsiTheme="minorHAnsi" w:cstheme="minorBidi"/>
      <w:i/>
      <w:iCs/>
      <w:color w:val="2F5496" w:themeColor="accent1" w:themeShade="BF"/>
      <w:kern w:val="2"/>
      <w:bdr w:val="none" w:sz="0" w:space="0" w:color="auto"/>
      <w14:ligatures w14:val="standardContextual"/>
    </w:rPr>
  </w:style>
  <w:style w:type="character" w:customStyle="1" w:styleId="IntenseQuoteChar">
    <w:name w:val="Intense Quote Char"/>
    <w:basedOn w:val="DefaultParagraphFont"/>
    <w:link w:val="IntenseQuote"/>
    <w:uiPriority w:val="30"/>
    <w:rsid w:val="001521E1"/>
    <w:rPr>
      <w:i/>
      <w:iCs/>
      <w:color w:val="2F5496" w:themeColor="accent1" w:themeShade="BF"/>
    </w:rPr>
  </w:style>
  <w:style w:type="character" w:styleId="IntenseReference">
    <w:name w:val="Intense Reference"/>
    <w:basedOn w:val="DefaultParagraphFont"/>
    <w:uiPriority w:val="32"/>
    <w:qFormat/>
    <w:rsid w:val="001521E1"/>
    <w:rPr>
      <w:b/>
      <w:bCs/>
      <w:smallCaps/>
      <w:color w:val="2F5496" w:themeColor="accent1" w:themeShade="BF"/>
      <w:spacing w:val="5"/>
    </w:rPr>
  </w:style>
  <w:style w:type="table" w:styleId="TableGrid">
    <w:name w:val="Table Grid"/>
    <w:basedOn w:val="TableNormal"/>
    <w:uiPriority w:val="39"/>
    <w:rsid w:val="001521E1"/>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numbered">
    <w:name w:val="Unnumbered"/>
    <w:next w:val="Normal"/>
    <w:qFormat/>
    <w:rsid w:val="004E636A"/>
    <w:pPr>
      <w:jc w:val="center"/>
      <w:outlineLvl w:val="0"/>
    </w:pPr>
    <w:rPr>
      <w:rFonts w:ascii="Times New Roman" w:eastAsia="Times New Roman" w:hAnsi="Times New Roman" w:cs="Times New Roman"/>
      <w:b/>
      <w:kern w:val="0"/>
      <w:sz w:val="36"/>
      <w:szCs w:val="36"/>
      <w:bdr w:val="nil"/>
      <w:lang w:val="vi-VN"/>
      <w14:ligatures w14:val="none"/>
    </w:rPr>
  </w:style>
  <w:style w:type="paragraph" w:styleId="TOCHeading">
    <w:name w:val="TOC Heading"/>
    <w:basedOn w:val="Heading1"/>
    <w:next w:val="Normal"/>
    <w:uiPriority w:val="39"/>
    <w:unhideWhenUsed/>
    <w:qFormat/>
    <w:rsid w:val="00B429F1"/>
    <w:pPr>
      <w:numPr>
        <w:numId w:val="0"/>
      </w:numPr>
      <w:pBdr>
        <w:top w:val="none" w:sz="0" w:space="0" w:color="auto"/>
        <w:left w:val="none" w:sz="0" w:space="0" w:color="auto"/>
        <w:bottom w:val="none" w:sz="0" w:space="0" w:color="auto"/>
        <w:right w:val="none" w:sz="0" w:space="0" w:color="auto"/>
        <w:between w:val="none" w:sz="0" w:space="0" w:color="auto"/>
        <w:bar w:val="none" w:sz="0" w:color="auto"/>
      </w:pBdr>
      <w:spacing w:before="240" w:after="0" w:line="259" w:lineRule="auto"/>
      <w:jc w:val="left"/>
      <w:outlineLvl w:val="9"/>
    </w:pPr>
    <w:rPr>
      <w:rFonts w:asciiTheme="majorHAnsi" w:hAnsiTheme="majorHAnsi" w:cstheme="majorBidi"/>
      <w:b w:val="0"/>
      <w:bCs w:val="0"/>
      <w:color w:val="2F5496" w:themeColor="accent1" w:themeShade="BF"/>
      <w:sz w:val="32"/>
      <w:szCs w:val="32"/>
      <w:bdr w:val="none" w:sz="0" w:space="0" w:color="auto"/>
    </w:rPr>
  </w:style>
  <w:style w:type="paragraph" w:styleId="TOC1">
    <w:name w:val="toc 1"/>
    <w:basedOn w:val="Normal"/>
    <w:next w:val="Normal"/>
    <w:autoRedefine/>
    <w:uiPriority w:val="39"/>
    <w:unhideWhenUsed/>
    <w:rsid w:val="00B429F1"/>
    <w:pPr>
      <w:spacing w:after="100"/>
    </w:pPr>
  </w:style>
  <w:style w:type="character" w:styleId="Hyperlink">
    <w:name w:val="Hyperlink"/>
    <w:basedOn w:val="DefaultParagraphFont"/>
    <w:uiPriority w:val="99"/>
    <w:unhideWhenUsed/>
    <w:rsid w:val="00B429F1"/>
    <w:rPr>
      <w:color w:val="0563C1" w:themeColor="hyperlink"/>
      <w:u w:val="single"/>
    </w:rPr>
  </w:style>
  <w:style w:type="character" w:styleId="PlaceholderText">
    <w:name w:val="Placeholder Text"/>
    <w:basedOn w:val="DefaultParagraphFont"/>
    <w:uiPriority w:val="99"/>
    <w:semiHidden/>
    <w:rsid w:val="00FA5870"/>
    <w:rPr>
      <w:color w:val="666666"/>
    </w:rPr>
  </w:style>
  <w:style w:type="paragraph" w:customStyle="1" w:styleId="paragraph">
    <w:name w:val="paragraph"/>
    <w:basedOn w:val="Normal"/>
    <w:rsid w:val="00F8675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customStyle="1" w:styleId="ng-star-inserted">
    <w:name w:val="ng-star-inserted"/>
    <w:basedOn w:val="DefaultParagraphFont"/>
    <w:rsid w:val="00F86757"/>
  </w:style>
  <w:style w:type="character" w:styleId="HTMLCode">
    <w:name w:val="HTML Code"/>
    <w:basedOn w:val="DefaultParagraphFont"/>
    <w:uiPriority w:val="99"/>
    <w:semiHidden/>
    <w:unhideWhenUsed/>
    <w:rsid w:val="00F86757"/>
    <w:rPr>
      <w:rFonts w:ascii="Courier New" w:eastAsia="Times New Roman" w:hAnsi="Courier New" w:cs="Courier New"/>
      <w:sz w:val="20"/>
      <w:szCs w:val="20"/>
    </w:rPr>
  </w:style>
  <w:style w:type="paragraph" w:styleId="Caption">
    <w:name w:val="caption"/>
    <w:basedOn w:val="Normal"/>
    <w:next w:val="Normal"/>
    <w:uiPriority w:val="35"/>
    <w:unhideWhenUsed/>
    <w:qFormat/>
    <w:rsid w:val="00DA13F2"/>
    <w:pPr>
      <w:spacing w:after="200"/>
    </w:pPr>
    <w:rPr>
      <w:i/>
      <w:iCs/>
      <w:color w:val="44546A" w:themeColor="text2"/>
      <w:sz w:val="18"/>
      <w:szCs w:val="18"/>
    </w:rPr>
  </w:style>
  <w:style w:type="paragraph" w:styleId="TOC2">
    <w:name w:val="toc 2"/>
    <w:basedOn w:val="Normal"/>
    <w:next w:val="Normal"/>
    <w:autoRedefine/>
    <w:uiPriority w:val="39"/>
    <w:unhideWhenUsed/>
    <w:rsid w:val="0060659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2247228-36AE-4AC0-BBCF-42E5E6F23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TotalTime>
  <Pages>25</Pages>
  <Words>3185</Words>
  <Characters>18161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bvv ggg</dc:creator>
  <cp:keywords/>
  <dc:description/>
  <cp:lastModifiedBy>bvv ggg</cp:lastModifiedBy>
  <cp:revision>17</cp:revision>
  <cp:lastPrinted>2026-10-02T14:42:00Z</cp:lastPrinted>
  <dcterms:created xsi:type="dcterms:W3CDTF">2026-10-02T07:24:00Z</dcterms:created>
  <dcterms:modified xsi:type="dcterms:W3CDTF">2026-10-02T15:43:00Z</dcterms:modified>
</cp:coreProperties>
</file>