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D0A5" w14:textId="77777777" w:rsidR="00814211" w:rsidRPr="007414E4" w:rsidRDefault="00814211">
      <w:pPr>
        <w:spacing w:before="500"/>
      </w:pPr>
    </w:p>
    <w:p w14:paraId="5B1B2BDF" w14:textId="5403A53D" w:rsidR="00814211" w:rsidRDefault="00814211">
      <w:pPr>
        <w:jc w:val="center"/>
      </w:pPr>
    </w:p>
    <w:p w14:paraId="6901E9F4" w14:textId="77777777" w:rsidR="007414E4" w:rsidRDefault="007414E4">
      <w:pPr>
        <w:jc w:val="center"/>
      </w:pPr>
    </w:p>
    <w:p w14:paraId="04F8CDF4" w14:textId="77777777" w:rsidR="007414E4" w:rsidRDefault="007414E4">
      <w:pPr>
        <w:jc w:val="center"/>
      </w:pPr>
    </w:p>
    <w:p w14:paraId="57E8E0BD" w14:textId="77777777" w:rsidR="007414E4" w:rsidRDefault="007414E4">
      <w:pPr>
        <w:jc w:val="center"/>
      </w:pPr>
    </w:p>
    <w:p w14:paraId="2AEB841E" w14:textId="77777777" w:rsidR="007414E4" w:rsidRDefault="007414E4">
      <w:pPr>
        <w:jc w:val="center"/>
      </w:pPr>
    </w:p>
    <w:p w14:paraId="12F03FD1" w14:textId="77777777" w:rsidR="007414E4" w:rsidRDefault="007414E4">
      <w:pPr>
        <w:jc w:val="center"/>
      </w:pPr>
    </w:p>
    <w:p w14:paraId="4432A41A" w14:textId="77777777" w:rsidR="007414E4" w:rsidRDefault="007414E4">
      <w:pPr>
        <w:jc w:val="center"/>
      </w:pPr>
    </w:p>
    <w:p w14:paraId="38E4D79B" w14:textId="77777777" w:rsidR="007414E4" w:rsidRDefault="007414E4">
      <w:pPr>
        <w:jc w:val="center"/>
      </w:pPr>
    </w:p>
    <w:p w14:paraId="55FB7F9A" w14:textId="77777777" w:rsidR="007414E4" w:rsidRDefault="007414E4">
      <w:pPr>
        <w:jc w:val="center"/>
      </w:pPr>
    </w:p>
    <w:p w14:paraId="3D7A36DD" w14:textId="77777777" w:rsidR="007414E4" w:rsidRDefault="007414E4">
      <w:pPr>
        <w:jc w:val="center"/>
      </w:pPr>
    </w:p>
    <w:p w14:paraId="156466F0" w14:textId="77777777" w:rsidR="007414E4" w:rsidRDefault="007414E4">
      <w:pPr>
        <w:jc w:val="center"/>
      </w:pPr>
    </w:p>
    <w:p w14:paraId="3DF7F7FA" w14:textId="77777777" w:rsidR="007414E4" w:rsidRDefault="007414E4">
      <w:pPr>
        <w:jc w:val="center"/>
      </w:pPr>
    </w:p>
    <w:p w14:paraId="75BDEB0C" w14:textId="77777777" w:rsidR="007414E4" w:rsidRDefault="007414E4">
      <w:pPr>
        <w:jc w:val="center"/>
      </w:pPr>
    </w:p>
    <w:p w14:paraId="1E309307" w14:textId="77777777" w:rsidR="007414E4" w:rsidRDefault="007414E4">
      <w:pPr>
        <w:jc w:val="center"/>
      </w:pPr>
    </w:p>
    <w:p w14:paraId="3BA62968" w14:textId="77777777" w:rsidR="007414E4" w:rsidRDefault="007414E4">
      <w:pPr>
        <w:jc w:val="center"/>
      </w:pPr>
    </w:p>
    <w:p w14:paraId="4321A6CA" w14:textId="77777777" w:rsidR="007414E4" w:rsidRDefault="007414E4">
      <w:pPr>
        <w:jc w:val="center"/>
      </w:pPr>
    </w:p>
    <w:p w14:paraId="497ADC8C" w14:textId="77777777" w:rsidR="007414E4" w:rsidRDefault="007414E4">
      <w:pPr>
        <w:jc w:val="center"/>
      </w:pPr>
    </w:p>
    <w:p w14:paraId="07E8CC64" w14:textId="77777777" w:rsidR="007414E4" w:rsidRDefault="007414E4">
      <w:pPr>
        <w:jc w:val="center"/>
      </w:pPr>
    </w:p>
    <w:p w14:paraId="5767BD37" w14:textId="77777777" w:rsidR="007414E4" w:rsidRPr="007414E4" w:rsidRDefault="007414E4">
      <w:pPr>
        <w:jc w:val="center"/>
      </w:pPr>
    </w:p>
    <w:p w14:paraId="3C6EF35D" w14:textId="2077E829" w:rsidR="00814211" w:rsidRPr="007414E4" w:rsidRDefault="00000000">
      <w:pPr>
        <w:spacing w:before="200" w:after="100"/>
        <w:jc w:val="center"/>
      </w:pPr>
      <w:r w:rsidRPr="007414E4">
        <w:rPr>
          <w:rFonts w:ascii="Calibri" w:eastAsia="Calibri" w:hAnsi="Calibri" w:cs="Calibri"/>
          <w:b/>
          <w:bCs/>
          <w:sz w:val="40"/>
          <w:szCs w:val="40"/>
        </w:rPr>
        <w:t xml:space="preserve">Compte-rendu — </w:t>
      </w:r>
      <w:r w:rsidR="007414E4" w:rsidRPr="007414E4">
        <w:rPr>
          <w:rFonts w:ascii="Calibri" w:eastAsia="Calibri" w:hAnsi="Calibri" w:cs="Calibri"/>
          <w:b/>
          <w:bCs/>
          <w:sz w:val="40"/>
          <w:szCs w:val="40"/>
        </w:rPr>
        <w:t>Devoir sur les groupes de sécurité</w:t>
      </w:r>
    </w:p>
    <w:p w14:paraId="6487B249" w14:textId="77777777" w:rsidR="00814211" w:rsidRPr="007414E4" w:rsidRDefault="00000000">
      <w:r w:rsidRPr="007414E4">
        <w:br w:type="page"/>
      </w:r>
    </w:p>
    <w:p w14:paraId="44CF8285" w14:textId="42A585C6" w:rsidR="00814211" w:rsidRPr="007414E4" w:rsidRDefault="00000000">
      <w:pPr>
        <w:pStyle w:val="Titre1"/>
        <w:pBdr>
          <w:bottom w:val="single" w:sz="6" w:space="4" w:color="D9822B"/>
        </w:pBdr>
        <w:spacing w:before="320" w:after="16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lastRenderedPageBreak/>
        <w:t xml:space="preserve">1. Contexte </w:t>
      </w:r>
    </w:p>
    <w:p w14:paraId="67CF121D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>Cet exercice noté porte sur les groupes de sécurité AWS (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groups), qui constituent le pare-feu appliqué au niveau de l'interface réseau d'une instance EC2. La documentation officielle utilisée comme référence est la page du provider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Terraform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AWS pour la ressource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aws_security_group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(registry.terraform.io).</w:t>
      </w:r>
    </w:p>
    <w:p w14:paraId="0DF6CEA9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>Deux principes de sécurité guident la construction de ce pare-feu :</w:t>
      </w:r>
    </w:p>
    <w:p w14:paraId="5062E0FE" w14:textId="77777777" w:rsidR="00814211" w:rsidRPr="007414E4" w:rsidRDefault="00000000">
      <w:pPr>
        <w:pStyle w:val="Paragraphedeliste"/>
        <w:numPr>
          <w:ilvl w:val="0"/>
          <w:numId w:val="2"/>
        </w:numPr>
        <w:spacing w:after="70"/>
      </w:pPr>
      <w:r w:rsidRPr="007414E4">
        <w:rPr>
          <w:rFonts w:ascii="Calibri" w:eastAsia="Calibri" w:hAnsi="Calibri" w:cs="Calibri"/>
          <w:sz w:val="21"/>
          <w:szCs w:val="21"/>
        </w:rPr>
        <w:t>Fail-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safe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default : en l'absence de règle explicite, l'accès doit être refusé par défaut, jamais autorisé. C'est pourquoi la règle sortante est écrite explicitement dans ce compte-rendu, même si un comportement par défaut existe côté fournisseur.</w:t>
      </w:r>
    </w:p>
    <w:p w14:paraId="7C5E4191" w14:textId="77777777" w:rsidR="00814211" w:rsidRPr="007414E4" w:rsidRDefault="00000000">
      <w:pPr>
        <w:pStyle w:val="Paragraphedeliste"/>
        <w:numPr>
          <w:ilvl w:val="0"/>
          <w:numId w:val="2"/>
        </w:numPr>
        <w:spacing w:after="70"/>
      </w:pPr>
      <w:proofErr w:type="spellStart"/>
      <w:r w:rsidRPr="007414E4">
        <w:rPr>
          <w:rFonts w:ascii="Calibri" w:eastAsia="Calibri" w:hAnsi="Calibri" w:cs="Calibri"/>
          <w:sz w:val="21"/>
          <w:szCs w:val="21"/>
        </w:rPr>
        <w:t>Defense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in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depth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(défense en profondeur) : plusieurs couches de filtrage se superposent plutôt qu'une seule barrière. Ici, le SSH n'est pas simplement « activé » mais restreint à une adresse IP précise, et le bonus Network ACL ajoute une couche de filtrage supplémentaire au niveau du sous-réseau, en plus du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 au niveau de l'instance.</w:t>
      </w:r>
    </w:p>
    <w:p w14:paraId="47065AF3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Ressources demandées : un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group, une règle entrante HTTP, une règle entrante SSH restreinte à une IP, et une règle sortante explicite. Bonus : une Network ACL au niveau du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subnet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>.</w:t>
      </w:r>
    </w:p>
    <w:p w14:paraId="59DBFF1B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Remarque méthodologique — choix de l'environnement d'exécution</w:t>
      </w:r>
    </w:p>
    <w:p w14:paraId="67D69F0D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Une première tentative d'exécution a été faite dans PowerShell (Windows), où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Terraform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est installé nativement (version 1.14.8). Mais les commandes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sudo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et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yum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utilisées pour préparer l'environnement ne sont pas reconnues par PowerShell : ce sont des commandes Linux, et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sudo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est de toute façon désactivé sur ce poste par une politique d'entreprise. Le travail a donc été basculé entièrement vers AWS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CloudShell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, un terminal Linux accessible directement depuis le navigateur, déjà authentifié avec les identifiants du compte de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lab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AWS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Academy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— ce qui évite toute configuration de clés d'accès en local.</w:t>
      </w:r>
    </w:p>
    <w:p w14:paraId="2FA0934F" w14:textId="77777777" w:rsidR="00814211" w:rsidRPr="007414E4" w:rsidRDefault="00000000">
      <w:pPr>
        <w:pStyle w:val="Titre1"/>
        <w:pBdr>
          <w:bottom w:val="single" w:sz="6" w:space="4" w:color="D9822B"/>
        </w:pBdr>
        <w:spacing w:before="320" w:after="16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t>2. Préparation de l'environnement</w:t>
      </w:r>
    </w:p>
    <w:p w14:paraId="3E401285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2.1 Récupérer l'identifiant du VPC cible</w:t>
      </w:r>
    </w:p>
    <w:p w14:paraId="3B134378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Un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 doit être rattaché à </w:t>
      </w:r>
      <w:proofErr w:type="gramStart"/>
      <w:r w:rsidRPr="007414E4">
        <w:rPr>
          <w:rFonts w:ascii="Calibri" w:eastAsia="Calibri" w:hAnsi="Calibri" w:cs="Calibri"/>
          <w:sz w:val="21"/>
          <w:szCs w:val="21"/>
        </w:rPr>
        <w:t>un VPC</w:t>
      </w:r>
      <w:proofErr w:type="gramEnd"/>
      <w:r w:rsidRPr="007414E4">
        <w:rPr>
          <w:rFonts w:ascii="Calibri" w:eastAsia="Calibri" w:hAnsi="Calibri" w:cs="Calibri"/>
          <w:sz w:val="21"/>
          <w:szCs w:val="21"/>
        </w:rPr>
        <w:t xml:space="preserve"> (Virtual Private Cloud, le réseau privé isolé dans lequel vivent les ressources AWS). La commande suivante interroge l'API EC2 pour retrouver le VPC par défaut de la région :</w:t>
      </w:r>
    </w:p>
    <w:p w14:paraId="6D10338C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219683B6" w14:textId="77777777" w:rsidR="00814211" w:rsidRPr="007414E4" w:rsidRDefault="00000000">
      <w:pPr>
        <w:shd w:val="clear" w:color="auto" w:fill="1E1E1E"/>
        <w:spacing w:after="40"/>
        <w:ind w:left="120" w:right="120"/>
        <w:rPr>
          <w:lang w:val="en-US"/>
        </w:rPr>
      </w:pP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ec2 describe-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vpcs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--filters "Name=is-</w:t>
      </w:r>
      <w:proofErr w:type="spellStart"/>
      <w:proofErr w:type="gram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default,Values</w:t>
      </w:r>
      <w:proofErr w:type="spellEnd"/>
      <w:proofErr w:type="gramEnd"/>
      <w:r w:rsidRPr="007414E4">
        <w:rPr>
          <w:rFonts w:ascii="Consolas" w:eastAsia="Consolas" w:hAnsi="Consolas" w:cs="Consolas"/>
          <w:sz w:val="18"/>
          <w:szCs w:val="18"/>
          <w:lang w:val="en-US"/>
        </w:rPr>
        <w:t>=true" --query "</w:t>
      </w:r>
      <w:proofErr w:type="spellStart"/>
      <w:proofErr w:type="gram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Vpcs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gramEnd"/>
      <w:r w:rsidRPr="007414E4">
        <w:rPr>
          <w:rFonts w:ascii="Consolas" w:eastAsia="Consolas" w:hAnsi="Consolas" w:cs="Consolas"/>
          <w:sz w:val="18"/>
          <w:szCs w:val="18"/>
          <w:lang w:val="en-US"/>
        </w:rPr>
        <w:t>0</w:t>
      </w:r>
      <w:proofErr w:type="gram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].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VpcId</w:t>
      </w:r>
      <w:proofErr w:type="spellEnd"/>
      <w:proofErr w:type="gram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--output text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vpc-0cbab1dae896698a3</w:t>
      </w:r>
    </w:p>
    <w:p w14:paraId="2647AEB7" w14:textId="77777777" w:rsidR="00814211" w:rsidRPr="007414E4" w:rsidRDefault="00000000">
      <w:pPr>
        <w:shd w:val="clear" w:color="auto" w:fill="1E1E1E"/>
        <w:spacing w:after="200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14211" w:rsidRPr="007414E4" w14:paraId="79A7C014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674E7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F9444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13DC450E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0B521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aws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ec2 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describe-vpcs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1822F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Commande de l'AWS CLI qui liste les VPC existants dans la région configurée (ici us-east-1).</w:t>
            </w:r>
          </w:p>
        </w:tc>
      </w:tr>
      <w:tr w:rsidR="00814211" w:rsidRPr="007414E4" w14:paraId="333A1D61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1E6DB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--filters "Name=is-</w:t>
            </w:r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default,Values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=true"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21EF2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Ne garde que le VPC marqué comme « par défaut » — celui créé automatiquement par AWS dans chaque région, plutôt que d'en lister plusieurs.</w:t>
            </w:r>
          </w:p>
        </w:tc>
      </w:tr>
      <w:tr w:rsidR="00814211" w:rsidRPr="007414E4" w14:paraId="35443BB7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5E88E" w14:textId="77777777" w:rsidR="00814211" w:rsidRPr="007414E4" w:rsidRDefault="00000000"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Vpcs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VpcId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377304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Filtre côté client (syntaxe </w:t>
            </w:r>
            <w:proofErr w:type="spellStart"/>
            <w:r w:rsidRPr="007414E4">
              <w:rPr>
                <w:rFonts w:ascii="Calibri" w:eastAsia="Calibri" w:hAnsi="Calibri" w:cs="Calibri"/>
              </w:rPr>
              <w:t>JMESPath</w:t>
            </w:r>
            <w:proofErr w:type="spellEnd"/>
            <w:r w:rsidRPr="007414E4">
              <w:rPr>
                <w:rFonts w:ascii="Calibri" w:eastAsia="Calibri" w:hAnsi="Calibri" w:cs="Calibri"/>
              </w:rPr>
              <w:t>) : parmi tous les champs renvoyés par l'API, n'extrait que l'identifiant du premier VPC trouvé, pour ne pas avoir à lire tout le JSON brut.</w:t>
            </w:r>
          </w:p>
        </w:tc>
      </w:tr>
      <w:tr w:rsidR="00814211" w:rsidRPr="007414E4" w14:paraId="7C87EAEA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3BE77" w14:textId="77777777" w:rsidR="00814211" w:rsidRPr="007414E4" w:rsidRDefault="00000000"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--output 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E8CAF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Formate la sortie en texte brut plutôt qu'en JSON, pour obtenir directement la valeur exploitable (vpc-0cbab1dae896698a3).</w:t>
            </w:r>
          </w:p>
        </w:tc>
      </w:tr>
    </w:tbl>
    <w:p w14:paraId="054C0EF1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2.2 Récupérer l'adresse IP publique du poste</w:t>
      </w:r>
    </w:p>
    <w:p w14:paraId="51E5F7CF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lastRenderedPageBreak/>
        <w:t xml:space="preserve">Pour restreindre l'accès SSH à une seule IP (principe de moindre privilège), il faut d'abord connaître l'adresse IP publique depuis laquelle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CloudShell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(donc les futures connexions SSH) sortira vers internet :</w:t>
      </w:r>
    </w:p>
    <w:p w14:paraId="7E60AC3E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5DBCC3E1" w14:textId="77777777" w:rsidR="00814211" w:rsidRPr="007414E4" w:rsidRDefault="00000000">
      <w:pPr>
        <w:shd w:val="clear" w:color="auto" w:fill="1E1E1E"/>
        <w:spacing w:after="40"/>
        <w:ind w:left="120" w:right="120"/>
      </w:pP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curl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-s ifconfig.me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3.235.182.124</w:t>
      </w:r>
    </w:p>
    <w:p w14:paraId="2DB3643C" w14:textId="77777777" w:rsidR="00814211" w:rsidRPr="007414E4" w:rsidRDefault="00000000">
      <w:pPr>
        <w:shd w:val="clear" w:color="auto" w:fill="1E1E1E"/>
        <w:spacing w:after="200"/>
      </w:pPr>
      <w:r w:rsidRPr="007414E4">
        <w:rPr>
          <w:sz w:val="6"/>
          <w:szCs w:val="6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14211" w:rsidRPr="007414E4" w14:paraId="4713BABB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90EF0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EEF6C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4980F5BD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F701F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curl</w:t>
            </w:r>
            <w:proofErr w:type="spellEnd"/>
            <w:proofErr w:type="gram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D4D73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Outil en ligne de commande qui envoie une requête HTTP vers une adresse et affiche la réponse.</w:t>
            </w:r>
          </w:p>
        </w:tc>
      </w:tr>
      <w:tr w:rsidR="00814211" w:rsidRPr="007414E4" w14:paraId="465FF171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04001" w14:textId="77777777" w:rsidR="00814211" w:rsidRPr="007414E4" w:rsidRDefault="00000000"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-s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4593A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Mode silencieux (« silent ») : n'affiche pas la barre de progression du téléchargement, seulement le résultat final.</w:t>
            </w:r>
          </w:p>
        </w:tc>
      </w:tr>
      <w:tr w:rsidR="00814211" w:rsidRPr="007414E4" w14:paraId="19C6F29A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E610D" w14:textId="77777777" w:rsidR="00814211" w:rsidRPr="007414E4" w:rsidRDefault="00000000"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ifconfig.me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E2A3B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Service web public qui renvoie, en texte brut, l'adresse IP publique de l'appareil qui l'interroge — pratique pour connaître sa propre IP sortante sans passer par l'interface graphique.</w:t>
            </w:r>
          </w:p>
        </w:tc>
      </w:tr>
    </w:tbl>
    <w:p w14:paraId="0055B745" w14:textId="77777777" w:rsidR="00814211" w:rsidRPr="007414E4" w:rsidRDefault="00000000">
      <w:pPr>
        <w:spacing w:before="60" w:after="240"/>
        <w:jc w:val="center"/>
      </w:pPr>
      <w:r w:rsidRPr="007414E4">
        <w:rPr>
          <w:rFonts w:ascii="Calibri" w:eastAsia="Calibri" w:hAnsi="Calibri" w:cs="Calibri"/>
          <w:i/>
          <w:iCs/>
          <w:sz w:val="18"/>
          <w:szCs w:val="18"/>
        </w:rPr>
        <w:t xml:space="preserve">Résultat des deux commandes précédentes dans </w:t>
      </w:r>
      <w:proofErr w:type="spellStart"/>
      <w:r w:rsidRPr="007414E4">
        <w:rPr>
          <w:rFonts w:ascii="Calibri" w:eastAsia="Calibri" w:hAnsi="Calibri" w:cs="Calibri"/>
          <w:i/>
          <w:iCs/>
          <w:sz w:val="18"/>
          <w:szCs w:val="18"/>
        </w:rPr>
        <w:t>CloudShell</w:t>
      </w:r>
      <w:proofErr w:type="spellEnd"/>
      <w:r w:rsidRPr="007414E4">
        <w:rPr>
          <w:rFonts w:ascii="Calibri" w:eastAsia="Calibri" w:hAnsi="Calibri" w:cs="Calibri"/>
          <w:i/>
          <w:iCs/>
          <w:sz w:val="18"/>
          <w:szCs w:val="18"/>
        </w:rPr>
        <w:t xml:space="preserve"> : VPC ID et IP publique.</w:t>
      </w:r>
    </w:p>
    <w:p w14:paraId="736483D1" w14:textId="77777777" w:rsidR="00814211" w:rsidRPr="007414E4" w:rsidRDefault="00000000">
      <w:pPr>
        <w:spacing w:before="120" w:after="40"/>
        <w:jc w:val="center"/>
      </w:pPr>
      <w:r w:rsidRPr="007414E4">
        <w:rPr>
          <w:noProof/>
        </w:rPr>
        <w:drawing>
          <wp:inline distT="0" distB="0" distL="0" distR="0" wp14:anchorId="0FEAAB1E" wp14:editId="38B348C2">
            <wp:extent cx="4572000" cy="1238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DA24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2.3 Installer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Terraform</w:t>
      </w:r>
      <w:proofErr w:type="spellEnd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dans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CloudShell</w:t>
      </w:r>
      <w:proofErr w:type="spellEnd"/>
    </w:p>
    <w:p w14:paraId="17BA90FD" w14:textId="77777777" w:rsidR="00814211" w:rsidRPr="007414E4" w:rsidRDefault="00000000">
      <w:pPr>
        <w:spacing w:after="140" w:line="276" w:lineRule="auto"/>
      </w:pPr>
      <w:proofErr w:type="spellStart"/>
      <w:r w:rsidRPr="007414E4">
        <w:rPr>
          <w:rFonts w:ascii="Calibri" w:eastAsia="Calibri" w:hAnsi="Calibri" w:cs="Calibri"/>
          <w:sz w:val="21"/>
          <w:szCs w:val="21"/>
        </w:rPr>
        <w:t>CloudShell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ne fournit pas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Terraform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par défaut. Il est installé manuellement en téléchargeant le binaire officiel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HashiCorp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:</w:t>
      </w:r>
    </w:p>
    <w:p w14:paraId="6B5901C4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50A59D76" w14:textId="77777777" w:rsidR="00814211" w:rsidRPr="007414E4" w:rsidRDefault="00000000">
      <w:pPr>
        <w:shd w:val="clear" w:color="auto" w:fill="1E1E1E"/>
        <w:spacing w:after="40"/>
        <w:ind w:left="120" w:right="120"/>
      </w:pP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curl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-o terraform.zip https://releases.hashicorp.com/terraform/1.9.0/terraform_1.9.0_linux_amd64.zip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unzip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terraform.zip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sudo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mv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usr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/local/bin/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version</w:t>
      </w:r>
      <w:r w:rsidRPr="007414E4"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v1.9.0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on linux_amd64</w:t>
      </w:r>
    </w:p>
    <w:p w14:paraId="7C968903" w14:textId="77777777" w:rsidR="00814211" w:rsidRPr="007414E4" w:rsidRDefault="00000000">
      <w:pPr>
        <w:shd w:val="clear" w:color="auto" w:fill="1E1E1E"/>
        <w:spacing w:after="200"/>
      </w:pPr>
      <w:r w:rsidRPr="007414E4">
        <w:rPr>
          <w:sz w:val="6"/>
          <w:szCs w:val="6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14211" w:rsidRPr="007414E4" w14:paraId="7C93E45A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32D6E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299D3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63D0CF9C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C5372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curl -o terraform.zip &lt;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&gt;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A14E7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Télécharge le fichier à l'adresse indiquée et l'enregistre localement sous le nom terraform.zip (l'option -o signifie « output », c'est-à-dire le nom du fichier de sortie).</w:t>
            </w:r>
          </w:p>
        </w:tc>
      </w:tr>
      <w:tr w:rsidR="00814211" w:rsidRPr="007414E4" w14:paraId="1ED57C20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990E0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unzip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terraform.zip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7CF38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Décompresse l'archive ZIP téléchargée ; elle contient l'exécutable </w:t>
            </w:r>
            <w:proofErr w:type="spellStart"/>
            <w:r w:rsidRPr="007414E4">
              <w:rPr>
                <w:rFonts w:ascii="Calibri" w:eastAsia="Calibri" w:hAnsi="Calibri" w:cs="Calibri"/>
              </w:rPr>
              <w:t>terraform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et le fichier de licence LICENSE.txt.</w:t>
            </w:r>
          </w:p>
        </w:tc>
      </w:tr>
      <w:tr w:rsidR="00814211" w:rsidRPr="007414E4" w14:paraId="1007E733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796DC" w14:textId="77777777" w:rsidR="00814211" w:rsidRPr="007414E4" w:rsidRDefault="00000000">
            <w:pPr>
              <w:rPr>
                <w:lang w:val="en-US"/>
              </w:rPr>
            </w:pP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mv terraform /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usr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/local/bin/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381D0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Déplace (« move ») l'exécutable </w:t>
            </w:r>
            <w:proofErr w:type="spellStart"/>
            <w:r w:rsidRPr="007414E4">
              <w:rPr>
                <w:rFonts w:ascii="Calibri" w:eastAsia="Calibri" w:hAnsi="Calibri" w:cs="Calibri"/>
              </w:rPr>
              <w:t>terraform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vers /</w:t>
            </w:r>
            <w:proofErr w:type="spellStart"/>
            <w:r w:rsidRPr="007414E4">
              <w:rPr>
                <w:rFonts w:ascii="Calibri" w:eastAsia="Calibri" w:hAnsi="Calibri" w:cs="Calibri"/>
              </w:rPr>
              <w:t>usr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/local/bin/, un dossier système inclus dans le PATH — ce qui permet ensuite de taper simplement </w:t>
            </w:r>
            <w:proofErr w:type="spellStart"/>
            <w:r w:rsidRPr="007414E4">
              <w:rPr>
                <w:rFonts w:ascii="Calibri" w:eastAsia="Calibri" w:hAnsi="Calibri" w:cs="Calibri"/>
              </w:rPr>
              <w:t>terraform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depuis n'importe quel dossier. </w:t>
            </w:r>
            <w:proofErr w:type="spellStart"/>
            <w:proofErr w:type="gramStart"/>
            <w:r w:rsidRPr="007414E4">
              <w:rPr>
                <w:rFonts w:ascii="Calibri" w:eastAsia="Calibri" w:hAnsi="Calibri" w:cs="Calibri"/>
              </w:rPr>
              <w:t>sudo</w:t>
            </w:r>
            <w:proofErr w:type="spellEnd"/>
            <w:proofErr w:type="gramEnd"/>
            <w:r w:rsidRPr="007414E4">
              <w:rPr>
                <w:rFonts w:ascii="Calibri" w:eastAsia="Calibri" w:hAnsi="Calibri" w:cs="Calibri"/>
              </w:rPr>
              <w:t xml:space="preserve"> exécute la commande avec les droits administrateur, nécessaires pour écrire dans ce dossier système.</w:t>
            </w:r>
          </w:p>
        </w:tc>
      </w:tr>
      <w:tr w:rsidR="00814211" w:rsidRPr="007414E4" w14:paraId="112E2C98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D52D1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terraform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version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ED3BF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Affiche la version installée, pour confirmer que l'exécutable est bien accessible et fonctionnel.</w:t>
            </w:r>
          </w:p>
        </w:tc>
      </w:tr>
    </w:tbl>
    <w:p w14:paraId="33716D68" w14:textId="77777777" w:rsidR="00814211" w:rsidRPr="007414E4" w:rsidRDefault="00000000">
      <w:pPr>
        <w:spacing w:before="60" w:after="240"/>
        <w:jc w:val="center"/>
      </w:pPr>
      <w:r w:rsidRPr="007414E4">
        <w:rPr>
          <w:rFonts w:ascii="Calibri" w:eastAsia="Calibri" w:hAnsi="Calibri" w:cs="Calibri"/>
          <w:i/>
          <w:iCs/>
          <w:sz w:val="18"/>
          <w:szCs w:val="18"/>
        </w:rPr>
        <w:lastRenderedPageBreak/>
        <w:t xml:space="preserve">Installation de </w:t>
      </w:r>
      <w:proofErr w:type="spellStart"/>
      <w:r w:rsidRPr="007414E4">
        <w:rPr>
          <w:rFonts w:ascii="Calibri" w:eastAsia="Calibri" w:hAnsi="Calibri" w:cs="Calibri"/>
          <w:i/>
          <w:iCs/>
          <w:sz w:val="18"/>
          <w:szCs w:val="18"/>
        </w:rPr>
        <w:t>Terraform</w:t>
      </w:r>
      <w:proofErr w:type="spellEnd"/>
      <w:r w:rsidRPr="007414E4">
        <w:rPr>
          <w:rFonts w:ascii="Calibri" w:eastAsia="Calibri" w:hAnsi="Calibri" w:cs="Calibri"/>
          <w:i/>
          <w:iCs/>
          <w:sz w:val="18"/>
          <w:szCs w:val="18"/>
        </w:rPr>
        <w:t xml:space="preserve"> réussie dans </w:t>
      </w:r>
      <w:proofErr w:type="spellStart"/>
      <w:r w:rsidRPr="007414E4">
        <w:rPr>
          <w:rFonts w:ascii="Calibri" w:eastAsia="Calibri" w:hAnsi="Calibri" w:cs="Calibri"/>
          <w:i/>
          <w:iCs/>
          <w:sz w:val="18"/>
          <w:szCs w:val="18"/>
        </w:rPr>
        <w:t>CloudShell</w:t>
      </w:r>
      <w:proofErr w:type="spellEnd"/>
      <w:r w:rsidRPr="007414E4">
        <w:rPr>
          <w:rFonts w:ascii="Calibri" w:eastAsia="Calibri" w:hAnsi="Calibri" w:cs="Calibri"/>
          <w:i/>
          <w:iCs/>
          <w:sz w:val="18"/>
          <w:szCs w:val="18"/>
        </w:rPr>
        <w:t xml:space="preserve"> (version 1.9.0).</w:t>
      </w:r>
    </w:p>
    <w:p w14:paraId="217EEC60" w14:textId="77777777" w:rsidR="00814211" w:rsidRPr="007414E4" w:rsidRDefault="00000000">
      <w:pPr>
        <w:spacing w:before="120" w:after="40"/>
        <w:jc w:val="center"/>
      </w:pPr>
      <w:r w:rsidRPr="007414E4">
        <w:rPr>
          <w:noProof/>
        </w:rPr>
        <w:drawing>
          <wp:inline distT="0" distB="0" distL="0" distR="0" wp14:anchorId="50FB106B" wp14:editId="4AB1BFD2">
            <wp:extent cx="4000500" cy="2476500"/>
            <wp:effectExtent l="0" t="0" r="0" b="0"/>
            <wp:docPr id="820082774" name="Image 82008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E31" w14:textId="77777777" w:rsidR="00814211" w:rsidRPr="007414E4" w:rsidRDefault="00000000">
      <w:pPr>
        <w:pStyle w:val="Titre1"/>
        <w:pBdr>
          <w:bottom w:val="single" w:sz="6" w:space="4" w:color="D9822B"/>
        </w:pBdr>
        <w:spacing w:before="320" w:after="16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t xml:space="preserve">3. Écriture du code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t>Terraform</w:t>
      </w:r>
      <w:proofErr w:type="spellEnd"/>
    </w:p>
    <w:p w14:paraId="0FDEC3F0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3.1 Création du dossier de travail</w:t>
      </w:r>
    </w:p>
    <w:p w14:paraId="700F8243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1E052766" w14:textId="77777777" w:rsidR="00814211" w:rsidRPr="007414E4" w:rsidRDefault="00000000">
      <w:pPr>
        <w:shd w:val="clear" w:color="auto" w:fill="1E1E1E"/>
        <w:spacing w:after="40"/>
        <w:ind w:left="120" w:right="120"/>
      </w:pP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mkdir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-p ~/petit-exo-cours &amp;&amp; cd ~/petit-exo-cours</w:t>
      </w:r>
    </w:p>
    <w:p w14:paraId="46C52CA0" w14:textId="77777777" w:rsidR="00814211" w:rsidRPr="007414E4" w:rsidRDefault="00000000">
      <w:pPr>
        <w:shd w:val="clear" w:color="auto" w:fill="1E1E1E"/>
        <w:spacing w:after="200"/>
      </w:pPr>
      <w:r w:rsidRPr="007414E4">
        <w:rPr>
          <w:sz w:val="6"/>
          <w:szCs w:val="6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14211" w:rsidRPr="007414E4" w14:paraId="14468F0C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DD549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C1F38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605D6F2E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A81D1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-p ~/petit-exo-cours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3338C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Crée le dossier petit-exo-cours dans le répertoire personnel (~). L'option -p évite une erreur si le dossier existe déjà, et crée aussi les dossiers parents manquants le cas échéant.</w:t>
            </w:r>
          </w:p>
        </w:tc>
      </w:tr>
      <w:tr w:rsidR="00814211" w:rsidRPr="007414E4" w14:paraId="79AE52E3" w14:textId="77777777" w:rsidTr="007414E4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F1212" w14:textId="77777777" w:rsidR="00814211" w:rsidRPr="007414E4" w:rsidRDefault="00000000"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cd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~/petit-exo-cours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53EFD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Se déplace (« change directory ») à l'intérieur de ce dossier, qui devient le répertoire de travail pour la suite.</w:t>
            </w:r>
          </w:p>
        </w:tc>
      </w:tr>
    </w:tbl>
    <w:p w14:paraId="2FAECCA5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3.2 Fichier main.tf</w:t>
      </w:r>
    </w:p>
    <w:p w14:paraId="5FEDAB48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>Ce fichier décrit, en langage HCL (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HashiCorp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Configuration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Language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>), l'ensemble des ressources demandées.</w:t>
      </w:r>
    </w:p>
    <w:p w14:paraId="3BD0E517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57F16777" w14:textId="77777777" w:rsidR="00814211" w:rsidRPr="007414E4" w:rsidRDefault="00000000">
      <w:pPr>
        <w:shd w:val="clear" w:color="auto" w:fill="1E1E1E"/>
        <w:spacing w:after="40"/>
        <w:ind w:left="120" w:right="120"/>
        <w:rPr>
          <w:lang w:val="en-US"/>
        </w:rPr>
      </w:pPr>
      <w:r w:rsidRPr="007414E4">
        <w:rPr>
          <w:rFonts w:ascii="Consolas" w:eastAsia="Consolas" w:hAnsi="Consolas" w:cs="Consolas"/>
          <w:sz w:val="18"/>
          <w:szCs w:val="18"/>
          <w:lang w:val="en-US"/>
        </w:rPr>
        <w:t>terraform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required_providers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source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hashicorp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version = "~&gt; 5.0"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provider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region = "us-east-1"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variable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vpc_id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type = string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variable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mon_ip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type = string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lastRenderedPageBreak/>
        <w:t>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aws_security_group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"web"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name 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websg-ghiles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description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Securite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groupe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- HTTP public, SSH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restreint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vpc_id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=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var.vpc_id</w:t>
      </w:r>
      <w:proofErr w:type="spellEnd"/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tags =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Name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websg-ghiles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"http"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security_group_id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aws_security_group.web.id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description 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Autorise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HTTP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depuis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internet"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ip_protocol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  = 80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    = 80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cidr_ipv4          = "0.0.0.0/0"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"ssh"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security_group_id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aws_security_group.web.id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description 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Autorise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SSH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uniquement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depuis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mon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IP"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ip_protocol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  = 22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    = 22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cidr_ipv4          = "${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var.mon_ip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}/32"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aws_vpc_security_group_egress_rule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all_out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security_group_id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aws_security_group.web.id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description 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Autorise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tout le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trafic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sortant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ip_protocol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= "-1"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cidr_ipv4          = "0.0.0.0/0"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output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security_group_id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value = aws_security_group.web.id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631B1E57" w14:textId="77777777" w:rsidR="00814211" w:rsidRPr="007414E4" w:rsidRDefault="00000000">
      <w:pPr>
        <w:shd w:val="clear" w:color="auto" w:fill="1E1E1E"/>
        <w:spacing w:after="200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p w14:paraId="2267CED7" w14:textId="77777777" w:rsidR="00814211" w:rsidRPr="007414E4" w:rsidRDefault="00000000">
      <w:pPr>
        <w:spacing w:before="160" w:after="80"/>
      </w:pPr>
      <w:r w:rsidRPr="007414E4">
        <w:rPr>
          <w:rFonts w:ascii="Calibri" w:eastAsia="Calibri" w:hAnsi="Calibri" w:cs="Calibri"/>
          <w:b/>
          <w:bCs/>
          <w:sz w:val="21"/>
          <w:szCs w:val="21"/>
        </w:rPr>
        <w:t>Explication ligne par ligne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2"/>
        <w:gridCol w:w="5448"/>
      </w:tblGrid>
      <w:tr w:rsidR="00814211" w:rsidRPr="007414E4" w14:paraId="6601C96D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6E2C7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6A983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7D24D7DE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93556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terraform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{ ...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}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013D0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Bloc de configuration du comportement de </w:t>
            </w:r>
            <w:proofErr w:type="spellStart"/>
            <w:r w:rsidRPr="007414E4">
              <w:rPr>
                <w:rFonts w:ascii="Calibri" w:eastAsia="Calibri" w:hAnsi="Calibri" w:cs="Calibri"/>
              </w:rPr>
              <w:t>Terraform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lui-même — ici, il déclare quel plugin (provider) est nécessaire pour parler à AWS.</w:t>
            </w:r>
          </w:p>
        </w:tc>
      </w:tr>
      <w:tr w:rsidR="00814211" w:rsidRPr="007414E4" w14:paraId="45CD7A0E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A6087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required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_providers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5DEB4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Liste les providers requis et leur source. </w:t>
            </w:r>
            <w:proofErr w:type="spellStart"/>
            <w:proofErr w:type="gramStart"/>
            <w:r w:rsidRPr="007414E4">
              <w:rPr>
                <w:rFonts w:ascii="Calibri" w:eastAsia="Calibri" w:hAnsi="Calibri" w:cs="Calibri"/>
              </w:rPr>
              <w:t>hashicorp</w:t>
            </w:r>
            <w:proofErr w:type="spellEnd"/>
            <w:proofErr w:type="gramEnd"/>
            <w:r w:rsidRPr="007414E4">
              <w:rPr>
                <w:rFonts w:ascii="Calibri" w:eastAsia="Calibri" w:hAnsi="Calibri" w:cs="Calibri"/>
              </w:rPr>
              <w:t>/</w:t>
            </w:r>
            <w:proofErr w:type="spellStart"/>
            <w:r w:rsidRPr="007414E4">
              <w:rPr>
                <w:rFonts w:ascii="Calibri" w:eastAsia="Calibri" w:hAnsi="Calibri" w:cs="Calibri"/>
              </w:rPr>
              <w:t>aws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est le provider officiel qui sait traduire le code HCL en appels à l'API AWS.</w:t>
            </w:r>
          </w:p>
        </w:tc>
      </w:tr>
      <w:tr w:rsidR="00814211" w:rsidRPr="007414E4" w14:paraId="0DCF23FC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03CAE" w14:textId="77777777" w:rsidR="00814211" w:rsidRPr="007414E4" w:rsidRDefault="00000000"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version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"~&gt; 5.0"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4D7FF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Contrainte de version : accepte toute version 5.x du provider (5.0, 5.1, ... 5.99), mais pas une version majeure 6.x, pour éviter les changements de comportement imprévus.</w:t>
            </w:r>
          </w:p>
        </w:tc>
      </w:tr>
      <w:tr w:rsidR="00814211" w:rsidRPr="007414E4" w14:paraId="38EF10B5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445EC" w14:textId="77777777" w:rsidR="00814211" w:rsidRPr="007414E4" w:rsidRDefault="00000000"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provider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aws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" </w:t>
            </w:r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region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... }</w:t>
            </w:r>
            <w:proofErr w:type="gram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B6498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Configure le provider AWS : indique dans quelle région les ressources seront créées (us-east-1 = Virginie du Nord, la région du </w:t>
            </w:r>
            <w:proofErr w:type="spellStart"/>
            <w:r w:rsidRPr="007414E4">
              <w:rPr>
                <w:rFonts w:ascii="Calibri" w:eastAsia="Calibri" w:hAnsi="Calibri" w:cs="Calibri"/>
              </w:rPr>
              <w:t>lab</w:t>
            </w:r>
            <w:proofErr w:type="spellEnd"/>
            <w:r w:rsidRPr="007414E4">
              <w:rPr>
                <w:rFonts w:ascii="Calibri" w:eastAsia="Calibri" w:hAnsi="Calibri" w:cs="Calibri"/>
              </w:rPr>
              <w:t>).</w:t>
            </w:r>
          </w:p>
        </w:tc>
      </w:tr>
      <w:tr w:rsidR="00814211" w:rsidRPr="007414E4" w14:paraId="12A857B8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0C266" w14:textId="77777777" w:rsidR="00814211" w:rsidRPr="007414E4" w:rsidRDefault="00000000"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variable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vpc_id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 /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mon_ip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EAA4F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Déclare deux variables d'entrée, dont la valeur réelle est fournie séparément (fichier </w:t>
            </w:r>
            <w:proofErr w:type="spellStart"/>
            <w:proofErr w:type="gramStart"/>
            <w:r w:rsidRPr="007414E4">
              <w:rPr>
                <w:rFonts w:ascii="Calibri" w:eastAsia="Calibri" w:hAnsi="Calibri" w:cs="Calibri"/>
              </w:rPr>
              <w:t>terraform.tfvars</w:t>
            </w:r>
            <w:proofErr w:type="spellEnd"/>
            <w:proofErr w:type="gramEnd"/>
            <w:r w:rsidRPr="007414E4">
              <w:rPr>
                <w:rFonts w:ascii="Calibri" w:eastAsia="Calibri" w:hAnsi="Calibri" w:cs="Calibri"/>
              </w:rPr>
              <w:t>). Cela évite d'écrire des valeurs en dur dans le code, qui devient réutilisable.</w:t>
            </w:r>
          </w:p>
        </w:tc>
      </w:tr>
      <w:tr w:rsidR="00814211" w:rsidRPr="007414E4" w14:paraId="0FF91FB5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9D81A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resource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aws_security_group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 "web"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4485E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Déclare la ressource principale : le groupe de sécurité lui-même. "web" est le nom local donné à cette ressource dans le </w:t>
            </w:r>
            <w:r w:rsidRPr="007414E4">
              <w:rPr>
                <w:rFonts w:ascii="Calibri" w:eastAsia="Calibri" w:hAnsi="Calibri" w:cs="Calibri"/>
              </w:rPr>
              <w:lastRenderedPageBreak/>
              <w:t xml:space="preserve">code </w:t>
            </w:r>
            <w:proofErr w:type="spellStart"/>
            <w:r w:rsidRPr="007414E4">
              <w:rPr>
                <w:rFonts w:ascii="Calibri" w:eastAsia="Calibri" w:hAnsi="Calibri" w:cs="Calibri"/>
              </w:rPr>
              <w:t>Terraform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(pour la référencer ailleurs), différent du nom AWS "</w:t>
            </w:r>
            <w:proofErr w:type="spellStart"/>
            <w:r w:rsidRPr="007414E4">
              <w:rPr>
                <w:rFonts w:ascii="Calibri" w:eastAsia="Calibri" w:hAnsi="Calibri" w:cs="Calibri"/>
              </w:rPr>
              <w:t>websg-ghiles</w:t>
            </w:r>
            <w:proofErr w:type="spellEnd"/>
            <w:r w:rsidRPr="007414E4">
              <w:rPr>
                <w:rFonts w:ascii="Calibri" w:eastAsia="Calibri" w:hAnsi="Calibri" w:cs="Calibri"/>
              </w:rPr>
              <w:t>".</w:t>
            </w:r>
          </w:p>
        </w:tc>
      </w:tr>
      <w:tr w:rsidR="00814211" w:rsidRPr="007414E4" w14:paraId="3603A06D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22942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name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websg-ghiles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5C641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Nom du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 tel qu'il apparaîtra dans la console AWS. Remarque : AWS interdit qu'un nom commence par le préfixe </w:t>
            </w:r>
            <w:proofErr w:type="spellStart"/>
            <w:r w:rsidRPr="007414E4">
              <w:rPr>
                <w:rFonts w:ascii="Calibri" w:eastAsia="Calibri" w:hAnsi="Calibri" w:cs="Calibri"/>
              </w:rPr>
              <w:t>sg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- (réservé aux identifiants générés automatiquement), d'où le choix de </w:t>
            </w:r>
            <w:proofErr w:type="spellStart"/>
            <w:r w:rsidRPr="007414E4">
              <w:rPr>
                <w:rFonts w:ascii="Calibri" w:eastAsia="Calibri" w:hAnsi="Calibri" w:cs="Calibri"/>
              </w:rPr>
              <w:t>websg-ghiles</w:t>
            </w:r>
            <w:proofErr w:type="spellEnd"/>
            <w:r w:rsidRPr="007414E4">
              <w:rPr>
                <w:rFonts w:ascii="Calibri" w:eastAsia="Calibri" w:hAnsi="Calibri" w:cs="Calibri"/>
              </w:rPr>
              <w:t>.</w:t>
            </w:r>
          </w:p>
        </w:tc>
      </w:tr>
      <w:tr w:rsidR="00814211" w:rsidRPr="007414E4" w14:paraId="24B4A9C1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E5655" w14:textId="77777777" w:rsidR="00814211" w:rsidRPr="007414E4" w:rsidRDefault="00000000">
            <w:pPr>
              <w:rPr>
                <w:lang w:val="en-US"/>
              </w:rPr>
            </w:pP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vpc_id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var.vpc_id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2C176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Rattache ce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 au VPC dont l'identifiant est passé en variable — celui récupéré à l'étape 2.1.</w:t>
            </w:r>
          </w:p>
        </w:tc>
      </w:tr>
      <w:tr w:rsidR="00814211" w:rsidRPr="007414E4" w14:paraId="7171CB15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11B71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resource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aws_vpc_security_group_ingress_rule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 "http"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69F14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Déclare une règle de trafic ENTRANT (</w:t>
            </w:r>
            <w:proofErr w:type="spellStart"/>
            <w:r w:rsidRPr="007414E4">
              <w:rPr>
                <w:rFonts w:ascii="Calibri" w:eastAsia="Calibri" w:hAnsi="Calibri" w:cs="Calibri"/>
              </w:rPr>
              <w:t>ingress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). C'est la ressource moderne recommandée par le provider AWS (une ressource = une règle), plus lisible que l'ancien bloc </w:t>
            </w:r>
            <w:proofErr w:type="spellStart"/>
            <w:r w:rsidRPr="007414E4">
              <w:rPr>
                <w:rFonts w:ascii="Calibri" w:eastAsia="Calibri" w:hAnsi="Calibri" w:cs="Calibri"/>
              </w:rPr>
              <w:t>ingress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imbriqué.</w:t>
            </w:r>
          </w:p>
        </w:tc>
      </w:tr>
      <w:tr w:rsidR="00814211" w:rsidRPr="007414E4" w14:paraId="2E1382EA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8D88B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ip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_protocol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tcp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82655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Le protocole de transport concerné par la règle. HTTP et SSH utilisent tous deux TCP (par opposition à UDP).</w:t>
            </w:r>
          </w:p>
        </w:tc>
      </w:tr>
      <w:tr w:rsidR="00814211" w:rsidRPr="007414E4" w14:paraId="380834E9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22466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_port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80 / 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to_port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80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B2B48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Plage de ports concernée par la règle. Ici, un seul port : 80, le port standard du protocole HTTP.</w:t>
            </w:r>
          </w:p>
        </w:tc>
      </w:tr>
      <w:tr w:rsidR="00814211" w:rsidRPr="007414E4" w14:paraId="22CFDC76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29AA0" w14:textId="77777777" w:rsidR="00814211" w:rsidRPr="007414E4" w:rsidRDefault="00000000"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cidr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_ipv4 = "0.0.0.0/0"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2A6A4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Plage d'adresses IP autorisées, au format CIDR. 0.0.0.0/0 signifie « toutes les adresses IPv4 possibles » — cohérent avec un serveur web destiné à être public.</w:t>
            </w:r>
          </w:p>
        </w:tc>
      </w:tr>
      <w:tr w:rsidR="00814211" w:rsidRPr="007414E4" w14:paraId="7A4EA61B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97083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resource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...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ssh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E1CAA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Même principe que la règle HTTP, mais sur le port 22 (SSH).</w:t>
            </w:r>
          </w:p>
        </w:tc>
      </w:tr>
      <w:tr w:rsidR="00814211" w:rsidRPr="007414E4" w14:paraId="72029392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75FDB" w14:textId="77777777" w:rsidR="00814211" w:rsidRPr="007414E4" w:rsidRDefault="00000000"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cidr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_ipv4 = "${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var.mon_</w:t>
            </w:r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ip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32"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52CBF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Ici, la plage CIDR ne contient qu'une seule adresse : celle stockée dans la variable </w:t>
            </w:r>
            <w:proofErr w:type="spellStart"/>
            <w:r w:rsidRPr="007414E4">
              <w:rPr>
                <w:rFonts w:ascii="Calibri" w:eastAsia="Calibri" w:hAnsi="Calibri" w:cs="Calibri"/>
              </w:rPr>
              <w:t>mon_ip</w:t>
            </w:r>
            <w:proofErr w:type="spellEnd"/>
            <w:r w:rsidRPr="007414E4">
              <w:rPr>
                <w:rFonts w:ascii="Calibri" w:eastAsia="Calibri" w:hAnsi="Calibri" w:cs="Calibri"/>
              </w:rPr>
              <w:t>, suffixée par /32 (masque qui ne laisse passer aucune autre adresse que celle-ci). C'est l'application concrète de la défense en profondeur : l'accès administrateur (SSH) n'est pas ouvert au monde entier comme le HTTP.</w:t>
            </w:r>
          </w:p>
        </w:tc>
      </w:tr>
      <w:tr w:rsidR="00814211" w:rsidRPr="007414E4" w14:paraId="0A5A97BA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42F5D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resource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...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all_out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9EF35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Règle de trafic SORTANT (</w:t>
            </w:r>
            <w:proofErr w:type="spellStart"/>
            <w:r w:rsidRPr="007414E4">
              <w:rPr>
                <w:rFonts w:ascii="Calibri" w:eastAsia="Calibri" w:hAnsi="Calibri" w:cs="Calibri"/>
              </w:rPr>
              <w:t>egress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), écrite explicitement. </w:t>
            </w:r>
            <w:proofErr w:type="spellStart"/>
            <w:proofErr w:type="gramStart"/>
            <w:r w:rsidRPr="007414E4">
              <w:rPr>
                <w:rFonts w:ascii="Calibri" w:eastAsia="Calibri" w:hAnsi="Calibri" w:cs="Calibri"/>
              </w:rPr>
              <w:t>ip</w:t>
            </w:r>
            <w:proofErr w:type="gramEnd"/>
            <w:r w:rsidRPr="007414E4">
              <w:rPr>
                <w:rFonts w:ascii="Calibri" w:eastAsia="Calibri" w:hAnsi="Calibri" w:cs="Calibri"/>
              </w:rPr>
              <w:t>_protocol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= "-1" signifie « tous les protocoles » (convention AWS), donc toute sortie est autorisée — mais la traçabilité de cette autorisation est assurée puisqu'elle figure noir sur blanc dans le code, conformément au principe fail-</w:t>
            </w:r>
            <w:proofErr w:type="spellStart"/>
            <w:r w:rsidRPr="007414E4">
              <w:rPr>
                <w:rFonts w:ascii="Calibri" w:eastAsia="Calibri" w:hAnsi="Calibri" w:cs="Calibri"/>
              </w:rPr>
              <w:t>safe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default.</w:t>
            </w:r>
          </w:p>
        </w:tc>
      </w:tr>
      <w:tr w:rsidR="00814211" w:rsidRPr="007414E4" w14:paraId="2AE670D6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B7B62" w14:textId="77777777" w:rsidR="00814211" w:rsidRPr="007414E4" w:rsidRDefault="00000000"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output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security_group_id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93D03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Déclare une sortie : une fois les ressources créées, </w:t>
            </w:r>
            <w:proofErr w:type="spellStart"/>
            <w:r w:rsidRPr="007414E4">
              <w:rPr>
                <w:rFonts w:ascii="Calibri" w:eastAsia="Calibri" w:hAnsi="Calibri" w:cs="Calibri"/>
              </w:rPr>
              <w:t>Terraform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affichera automatiquement l'identifiant réel du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 généré par AWS, utile pour la vérification ou pour d'autres modules </w:t>
            </w:r>
            <w:proofErr w:type="spellStart"/>
            <w:r w:rsidRPr="007414E4">
              <w:rPr>
                <w:rFonts w:ascii="Calibri" w:eastAsia="Calibri" w:hAnsi="Calibri" w:cs="Calibri"/>
              </w:rPr>
              <w:t>Terraform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qui en auraient besoin.</w:t>
            </w:r>
          </w:p>
        </w:tc>
      </w:tr>
    </w:tbl>
    <w:p w14:paraId="658385ED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3.3 Fichier </w:t>
      </w:r>
      <w:proofErr w:type="spellStart"/>
      <w:proofErr w:type="gramStart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terraform.tfvars</w:t>
      </w:r>
      <w:proofErr w:type="spellEnd"/>
      <w:proofErr w:type="gramEnd"/>
    </w:p>
    <w:p w14:paraId="01B5BA2E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>Ce fichier fournit les valeurs concrètes des deux variables déclarées dans main.tf, séparant ainsi le code générique des données spécifiques à cette exécution.</w:t>
      </w:r>
    </w:p>
    <w:p w14:paraId="33B42B76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21F422EA" w14:textId="77777777" w:rsidR="00814211" w:rsidRPr="007414E4" w:rsidRDefault="00000000">
      <w:pPr>
        <w:shd w:val="clear" w:color="auto" w:fill="1E1E1E"/>
        <w:spacing w:after="40"/>
        <w:ind w:left="120" w:right="120"/>
      </w:pPr>
      <w:proofErr w:type="spellStart"/>
      <w:proofErr w:type="gramStart"/>
      <w:r w:rsidRPr="007414E4">
        <w:rPr>
          <w:rFonts w:ascii="Consolas" w:eastAsia="Consolas" w:hAnsi="Consolas" w:cs="Consolas"/>
          <w:sz w:val="18"/>
          <w:szCs w:val="18"/>
        </w:rPr>
        <w:t>vpc</w:t>
      </w:r>
      <w:proofErr w:type="gramEnd"/>
      <w:r w:rsidRPr="007414E4">
        <w:rPr>
          <w:rFonts w:ascii="Consolas" w:eastAsia="Consolas" w:hAnsi="Consolas" w:cs="Consolas"/>
          <w:sz w:val="18"/>
          <w:szCs w:val="18"/>
        </w:rPr>
        <w:t>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"vpc-0cbab1dae896698a3"</w:t>
      </w:r>
      <w:r w:rsidRPr="007414E4"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mon_ip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"3.235.182.124"</w:t>
      </w:r>
    </w:p>
    <w:p w14:paraId="2DEC3BB5" w14:textId="77777777" w:rsidR="00814211" w:rsidRPr="007414E4" w:rsidRDefault="00000000">
      <w:pPr>
        <w:shd w:val="clear" w:color="auto" w:fill="1E1E1E"/>
        <w:spacing w:after="200"/>
      </w:pPr>
      <w:r w:rsidRPr="007414E4">
        <w:rPr>
          <w:sz w:val="6"/>
          <w:szCs w:val="6"/>
        </w:rPr>
        <w:t xml:space="preserve"> </w:t>
      </w:r>
    </w:p>
    <w:p w14:paraId="5ABB5A48" w14:textId="77777777" w:rsidR="00814211" w:rsidRPr="007414E4" w:rsidRDefault="00000000">
      <w:pPr>
        <w:pStyle w:val="Titre1"/>
        <w:pBdr>
          <w:bottom w:val="single" w:sz="6" w:space="4" w:color="D9822B"/>
        </w:pBdr>
        <w:spacing w:before="320" w:after="16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t xml:space="preserve">4. Exécution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t>Terraform</w:t>
      </w:r>
      <w:proofErr w:type="spellEnd"/>
    </w:p>
    <w:p w14:paraId="60835997" w14:textId="77777777" w:rsidR="00814211" w:rsidRPr="007414E4" w:rsidRDefault="00000000">
      <w:pPr>
        <w:pStyle w:val="Titre2"/>
        <w:spacing w:before="260" w:after="120"/>
        <w:rPr>
          <w:color w:val="auto"/>
          <w:lang w:val="en-US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 xml:space="preserve">4.1 terraform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>init</w:t>
      </w:r>
      <w:proofErr w:type="spellEnd"/>
    </w:p>
    <w:p w14:paraId="2A10E31A" w14:textId="77777777" w:rsidR="00814211" w:rsidRPr="007414E4" w:rsidRDefault="00000000">
      <w:pPr>
        <w:shd w:val="clear" w:color="auto" w:fill="1E1E1E"/>
        <w:rPr>
          <w:lang w:val="en-US"/>
        </w:rPr>
      </w:pPr>
      <w:r w:rsidRPr="007414E4">
        <w:rPr>
          <w:sz w:val="6"/>
          <w:szCs w:val="6"/>
          <w:lang w:val="en-US"/>
        </w:rPr>
        <w:lastRenderedPageBreak/>
        <w:t xml:space="preserve"> </w:t>
      </w:r>
    </w:p>
    <w:p w14:paraId="64E52FD7" w14:textId="77777777" w:rsidR="00814211" w:rsidRPr="007414E4" w:rsidRDefault="00000000">
      <w:pPr>
        <w:shd w:val="clear" w:color="auto" w:fill="1E1E1E"/>
        <w:spacing w:after="40"/>
        <w:ind w:left="120" w:right="120"/>
        <w:rPr>
          <w:lang w:val="en-US"/>
        </w:rPr>
      </w:pP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$ terraform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init</w:t>
      </w:r>
      <w:proofErr w:type="spellEnd"/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Initializing the backend...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Initializing provider plugins...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- Finding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hashicorp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versions matching "~&gt; 5.0"...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- Installing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hashicorp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v5.100.0...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- Installed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hashicorp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v5.100.0 (signed by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HashiCorp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Terraform has been successfully initialized!</w:t>
      </w:r>
    </w:p>
    <w:p w14:paraId="47692B50" w14:textId="77777777" w:rsidR="00814211" w:rsidRPr="007414E4" w:rsidRDefault="00000000">
      <w:pPr>
        <w:shd w:val="clear" w:color="auto" w:fill="1E1E1E"/>
        <w:spacing w:after="200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p w14:paraId="28AF7E98" w14:textId="77777777" w:rsidR="00814211" w:rsidRPr="007414E4" w:rsidRDefault="00000000">
      <w:pPr>
        <w:spacing w:after="140" w:line="276" w:lineRule="auto"/>
      </w:pPr>
      <w:proofErr w:type="spellStart"/>
      <w:proofErr w:type="gramStart"/>
      <w:r w:rsidRPr="007414E4">
        <w:rPr>
          <w:rFonts w:ascii="Calibri" w:eastAsia="Calibri" w:hAnsi="Calibri" w:cs="Calibri"/>
          <w:sz w:val="21"/>
          <w:szCs w:val="21"/>
        </w:rPr>
        <w:t>terraform</w:t>
      </w:r>
      <w:proofErr w:type="spellEnd"/>
      <w:proofErr w:type="gramEnd"/>
      <w:r w:rsidRPr="007414E4">
        <w:rPr>
          <w:rFonts w:ascii="Calibri" w:eastAsia="Calibri" w:hAnsi="Calibri" w:cs="Calibri"/>
          <w:sz w:val="21"/>
          <w:szCs w:val="21"/>
        </w:rPr>
        <w:t xml:space="preserve"> init prépare le répertoire de travail : il lit le bloc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required_providers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, télécharge le plugin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hashicorp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>/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aws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correspondant depuis le registre officiel, et crée un </w:t>
      </w:r>
      <w:proofErr w:type="gramStart"/>
      <w:r w:rsidRPr="007414E4">
        <w:rPr>
          <w:rFonts w:ascii="Calibri" w:eastAsia="Calibri" w:hAnsi="Calibri" w:cs="Calibri"/>
          <w:sz w:val="21"/>
          <w:szCs w:val="21"/>
        </w:rPr>
        <w:t>fichier .</w:t>
      </w:r>
      <w:proofErr w:type="spellStart"/>
      <w:proofErr w:type="gramEnd"/>
      <w:r w:rsidRPr="007414E4">
        <w:rPr>
          <w:rFonts w:ascii="Calibri" w:eastAsia="Calibri" w:hAnsi="Calibri" w:cs="Calibri"/>
          <w:sz w:val="21"/>
          <w:szCs w:val="21"/>
        </w:rPr>
        <w:t>terraform.lock.hcl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qui fige la version exacte installée (ici 5.100.0), pour garantir que toute personne relançant ce code obtiendra le même comportement.</w:t>
      </w:r>
    </w:p>
    <w:p w14:paraId="6F986196" w14:textId="77777777" w:rsidR="00814211" w:rsidRPr="007414E4" w:rsidRDefault="00000000">
      <w:pPr>
        <w:pStyle w:val="Titre2"/>
        <w:spacing w:before="260" w:after="120"/>
        <w:rPr>
          <w:color w:val="auto"/>
          <w:lang w:val="en-US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 xml:space="preserve">4.2 Première tentative —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>erreur</w:t>
      </w:r>
      <w:proofErr w:type="spellEnd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 xml:space="preserve"> de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>nommage</w:t>
      </w:r>
      <w:proofErr w:type="spellEnd"/>
    </w:p>
    <w:p w14:paraId="43E4A590" w14:textId="77777777" w:rsidR="00814211" w:rsidRPr="007414E4" w:rsidRDefault="00000000">
      <w:pPr>
        <w:shd w:val="clear" w:color="auto" w:fill="1E1E1E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p w14:paraId="35B058B5" w14:textId="77777777" w:rsidR="00814211" w:rsidRPr="007414E4" w:rsidRDefault="00000000">
      <w:pPr>
        <w:shd w:val="clear" w:color="auto" w:fill="1E1E1E"/>
        <w:spacing w:after="40"/>
        <w:ind w:left="120" w:right="120"/>
        <w:rPr>
          <w:lang w:val="en-US"/>
        </w:rPr>
      </w:pPr>
      <w:r w:rsidRPr="007414E4">
        <w:rPr>
          <w:rFonts w:ascii="Consolas" w:eastAsia="Consolas" w:hAnsi="Consolas" w:cs="Consolas"/>
          <w:sz w:val="18"/>
          <w:szCs w:val="18"/>
          <w:lang w:val="en-US"/>
        </w:rPr>
        <w:t>$ terraform apply -auto-approve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Error: invalid value for name (cannot begin with sg-)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with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aws_security_group.web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on main.tf line 23, in 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aws_security_group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"web":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23:   name        = "sg-web-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ghiles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4947F7F6" w14:textId="77777777" w:rsidR="00814211" w:rsidRPr="007414E4" w:rsidRDefault="00000000">
      <w:pPr>
        <w:shd w:val="clear" w:color="auto" w:fill="1E1E1E"/>
        <w:spacing w:after="200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p w14:paraId="69007AE5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Le nom initialement choisi,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sg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>-web-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ghiles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, a été refusé par AWS : le préfixe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sg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- est réservé aux identifiants techniques générés automatiquement par AWS pour chaque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 (par exemple sg-077d78d61b5ee6788), et ne peut donc pas être utilisé comme début d'un nom choisi par l'utilisateur. Correction appliquée directement dans le fichier :</w:t>
      </w:r>
    </w:p>
    <w:p w14:paraId="52779DEC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51F254CE" w14:textId="77777777" w:rsidR="00814211" w:rsidRPr="007414E4" w:rsidRDefault="00000000">
      <w:pPr>
        <w:shd w:val="clear" w:color="auto" w:fill="1E1E1E"/>
        <w:spacing w:after="40"/>
        <w:ind w:left="120" w:right="120"/>
      </w:pP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sed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-i 's/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sg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-web-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ghiles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websg-ghiles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/g' main.tf</w:t>
      </w:r>
    </w:p>
    <w:p w14:paraId="58AC3628" w14:textId="77777777" w:rsidR="00814211" w:rsidRPr="007414E4" w:rsidRDefault="00000000">
      <w:pPr>
        <w:shd w:val="clear" w:color="auto" w:fill="1E1E1E"/>
        <w:spacing w:after="200"/>
      </w:pPr>
      <w:r w:rsidRPr="007414E4">
        <w:rPr>
          <w:sz w:val="6"/>
          <w:szCs w:val="6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14211" w:rsidRPr="007414E4" w14:paraId="20995157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675C5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0ED38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53C537B4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241D6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sed -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's/A/B/g' main.tf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4704F" w14:textId="77777777" w:rsidR="00814211" w:rsidRPr="007414E4" w:rsidRDefault="00000000">
            <w:proofErr w:type="spellStart"/>
            <w:proofErr w:type="gramStart"/>
            <w:r w:rsidRPr="007414E4">
              <w:rPr>
                <w:rFonts w:ascii="Calibri" w:eastAsia="Calibri" w:hAnsi="Calibri" w:cs="Calibri"/>
              </w:rPr>
              <w:t>sed</w:t>
            </w:r>
            <w:proofErr w:type="spellEnd"/>
            <w:proofErr w:type="gramEnd"/>
            <w:r w:rsidRPr="007414E4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Pr="007414E4">
              <w:rPr>
                <w:rFonts w:ascii="Calibri" w:eastAsia="Calibri" w:hAnsi="Calibri" w:cs="Calibri"/>
              </w:rPr>
              <w:t>stream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editor) recherche et remplace du texte dans un fichier. -i modifie le fichier directement (« in place »). </w:t>
            </w:r>
            <w:proofErr w:type="gramStart"/>
            <w:r w:rsidRPr="007414E4">
              <w:rPr>
                <w:rFonts w:ascii="Calibri" w:eastAsia="Calibri" w:hAnsi="Calibri" w:cs="Calibri"/>
              </w:rPr>
              <w:t>s</w:t>
            </w:r>
            <w:proofErr w:type="gramEnd"/>
            <w:r w:rsidRPr="007414E4">
              <w:rPr>
                <w:rFonts w:ascii="Calibri" w:eastAsia="Calibri" w:hAnsi="Calibri" w:cs="Calibri"/>
              </w:rPr>
              <w:t>/A/B/g signifie « substitue chaque occurrence de A par B » (le g final = global, toutes les occurrences de la ligne, pas seulement la première).</w:t>
            </w:r>
          </w:p>
        </w:tc>
      </w:tr>
    </w:tbl>
    <w:p w14:paraId="4FF6C64A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4.3 Exécution réussie</w:t>
      </w:r>
    </w:p>
    <w:p w14:paraId="4921D847" w14:textId="77777777" w:rsidR="00814211" w:rsidRPr="007414E4" w:rsidRDefault="00000000">
      <w:pPr>
        <w:spacing w:after="140" w:line="276" w:lineRule="auto"/>
      </w:pPr>
      <w:proofErr w:type="spellStart"/>
      <w:proofErr w:type="gramStart"/>
      <w:r w:rsidRPr="007414E4">
        <w:rPr>
          <w:rFonts w:ascii="Calibri" w:eastAsia="Calibri" w:hAnsi="Calibri" w:cs="Calibri"/>
          <w:sz w:val="21"/>
          <w:szCs w:val="21"/>
        </w:rPr>
        <w:t>terraform</w:t>
      </w:r>
      <w:proofErr w:type="spellEnd"/>
      <w:proofErr w:type="gramEnd"/>
      <w:r w:rsidRPr="007414E4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apply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calcule d'abord un plan (liste des actions à effectuer), l'affiche, puis l'exécute puisque l'option -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auto-approve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supprime la demande de confirmation manuelle habituelle (utile ici pour aller vite, mais à éviter en production sans revue préalable du plan).</w:t>
      </w:r>
    </w:p>
    <w:p w14:paraId="3272FC01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003A6E89" w14:textId="77777777" w:rsidR="00814211" w:rsidRPr="007414E4" w:rsidRDefault="00000000">
      <w:pPr>
        <w:shd w:val="clear" w:color="auto" w:fill="1E1E1E"/>
        <w:spacing w:after="40"/>
        <w:ind w:left="120" w:right="120"/>
        <w:rPr>
          <w:lang w:val="en-US"/>
        </w:rPr>
      </w:pPr>
      <w:r w:rsidRPr="007414E4">
        <w:rPr>
          <w:rFonts w:ascii="Consolas" w:eastAsia="Consolas" w:hAnsi="Consolas" w:cs="Consolas"/>
          <w:sz w:val="18"/>
          <w:szCs w:val="18"/>
          <w:lang w:val="en-US"/>
        </w:rPr>
        <w:t>$ terraform apply -auto-approve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Terraform will perform the following actions: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aws_security_group.web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+ 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aws_security_group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"web"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name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websg-ghiles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vpc_id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"vpc-0cbab1dae896698a3"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...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aws_vpc_security_group_ingress_rule.http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+ 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"http"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cidr_ipv4   = "0.0.0.0/0"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= 80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= 80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ip_protocol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aws_vpc_security_group_ingress_rule.ssh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+ 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"ssh"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cidr_ipv4   = "3.235.182.124/32"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= 22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= 22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ip_protocol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aws_vpc_security_group_egress_rule.all_out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+ resource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aws_vpc_security_group_egress_rule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"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all_out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" {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cidr_ipv4   = "0.0.0.0/0"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ip_protocol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"-1"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Plan: 4 to add, 0 to change, 0 to destroy.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aws_security_group.web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Creating...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aws_security_group.web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[id=sg-077d78d61b5ee6788]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aws_vpc_security_group_ingress_rule.http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Creating...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aws_vpc_security_group_ingress_rule.ssh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Creating...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aws_vpc_security_group_egress_rule.all_out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Creating...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aws_vpc_security_group_ingress_rule.http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[id=sgr-08682de08cffeb8c7]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aws_vpc_security_group_ingress_rule.ssh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[id=sgr-0b1963c1c1daf3325]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aws_vpc_security_group_egress_rule.all_out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[id=sgr-090566cb1d8d83875]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Apply complete! Resources: 4 added, 0 changed, 0 destroyed.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Outputs: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security_group_id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= "sg-077d78d61b5ee6788"</w:t>
      </w:r>
    </w:p>
    <w:p w14:paraId="5CAF2BC6" w14:textId="77777777" w:rsidR="00814211" w:rsidRPr="007414E4" w:rsidRDefault="00000000">
      <w:pPr>
        <w:shd w:val="clear" w:color="auto" w:fill="1E1E1E"/>
        <w:spacing w:after="200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p w14:paraId="472F3900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Les quatre ressources demandées ont été créées avec succès : le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 (sg-077d78d61b5ee6788) et ses trois règles associées, chacune identifiée par son propre id technique (préfixe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sgr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- pour «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rule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»).</w:t>
      </w:r>
    </w:p>
    <w:p w14:paraId="79AA96B4" w14:textId="77777777" w:rsidR="00814211" w:rsidRPr="007414E4" w:rsidRDefault="00000000">
      <w:pPr>
        <w:pStyle w:val="Titre1"/>
        <w:pBdr>
          <w:bottom w:val="single" w:sz="6" w:space="4" w:color="D9822B"/>
        </w:pBdr>
        <w:spacing w:before="320" w:after="16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t>5. Bilan des ressources créées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7"/>
        <w:gridCol w:w="4953"/>
      </w:tblGrid>
      <w:tr w:rsidR="00814211" w:rsidRPr="007414E4" w14:paraId="1F9EC2F6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47233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DDD47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2D6052D5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A2CDD" w14:textId="77777777" w:rsidR="00814211" w:rsidRPr="007414E4" w:rsidRDefault="00000000"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aws_security_group.web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7D76E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Le groupe de sécurité </w:t>
            </w:r>
            <w:proofErr w:type="spellStart"/>
            <w:r w:rsidRPr="007414E4">
              <w:rPr>
                <w:rFonts w:ascii="Calibri" w:eastAsia="Calibri" w:hAnsi="Calibri" w:cs="Calibri"/>
              </w:rPr>
              <w:t>websg-ghiles</w:t>
            </w:r>
            <w:proofErr w:type="spellEnd"/>
            <w:r w:rsidRPr="007414E4">
              <w:rPr>
                <w:rFonts w:ascii="Calibri" w:eastAsia="Calibri" w:hAnsi="Calibri" w:cs="Calibri"/>
              </w:rPr>
              <w:t>, rattaché au VPC par défaut (vpc-0cbab1dae896698a3). Identifiant final : sg-077d78d61b5ee6788.</w:t>
            </w:r>
          </w:p>
        </w:tc>
      </w:tr>
      <w:tr w:rsidR="00814211" w:rsidRPr="007414E4" w14:paraId="7EE9467E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66DDF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aws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_vpc_security_group_ingress_</w:t>
            </w:r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rule.http</w:t>
            </w:r>
            <w:proofErr w:type="spellEnd"/>
            <w:proofErr w:type="gram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20292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Règle entrante : TCP, port 80, source 0.0.0.0/0 (tout le monde). Correspond au trafic web (HTTP) public demandé.</w:t>
            </w:r>
          </w:p>
        </w:tc>
      </w:tr>
      <w:tr w:rsidR="00814211" w:rsidRPr="007414E4" w14:paraId="1BFC3E5B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25D76" w14:textId="77777777" w:rsidR="00814211" w:rsidRPr="007414E4" w:rsidRDefault="00000000">
            <w:pPr>
              <w:rPr>
                <w:lang w:val="en-US"/>
              </w:rPr>
            </w:pP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aws_vpc_security_group_ingress_rule.ssh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8644A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Règle entrante : TCP, port 22, source 3.235.182.124/32 (une seule IP). Correspond au trafic d'administration SSH restreint demandé.</w:t>
            </w:r>
          </w:p>
        </w:tc>
      </w:tr>
      <w:tr w:rsidR="00814211" w:rsidRPr="007414E4" w14:paraId="2FEF79FB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0E9DF" w14:textId="77777777" w:rsidR="00814211" w:rsidRPr="007414E4" w:rsidRDefault="00000000">
            <w:pPr>
              <w:rPr>
                <w:lang w:val="en-US"/>
              </w:rPr>
            </w:pP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aws_vpc_security_group_egress_rule.all_out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8EE6C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Règle sortante : tous protocoles, toutes destinations. Écrite explicitement pour respecter le principe fail-</w:t>
            </w:r>
            <w:proofErr w:type="spellStart"/>
            <w:r w:rsidRPr="007414E4">
              <w:rPr>
                <w:rFonts w:ascii="Calibri" w:eastAsia="Calibri" w:hAnsi="Calibri" w:cs="Calibri"/>
              </w:rPr>
              <w:t>safe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default.</w:t>
            </w:r>
          </w:p>
        </w:tc>
      </w:tr>
    </w:tbl>
    <w:p w14:paraId="1127565F" w14:textId="77777777" w:rsidR="00814211" w:rsidRPr="007414E4" w:rsidRDefault="00000000">
      <w:pPr>
        <w:pStyle w:val="Titre1"/>
        <w:pBdr>
          <w:bottom w:val="single" w:sz="6" w:space="4" w:color="D9822B"/>
        </w:pBdr>
        <w:spacing w:before="320" w:after="16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30"/>
          <w:szCs w:val="30"/>
        </w:rPr>
        <w:t>6. Bonus — Network ACL</w:t>
      </w:r>
    </w:p>
    <w:p w14:paraId="2D29393A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lastRenderedPageBreak/>
        <w:t xml:space="preserve">La Network ACL (Access Control List) est un pare-feu appliqué au niveau du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subnet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, en amont du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 qui filtre au niveau de l'instance elle-même. C'est une couche de filtrage supplémentaire, cohérente avec le principe de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defense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in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depth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: même si une règle de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security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group était mal configurée, la NACL peut bloquer un trafic indésirable avant qu'il n'atteigne l'instance.</w:t>
      </w:r>
    </w:p>
    <w:p w14:paraId="2185412F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Étape préalable : récupérer l'identifiant d'un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subnet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du VPC, puisqu'une NACL doit être associée à au moins un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subnet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pour avoir un effet.</w:t>
      </w:r>
    </w:p>
    <w:p w14:paraId="10227D1F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1626C7F6" w14:textId="77777777" w:rsidR="00814211" w:rsidRPr="007414E4" w:rsidRDefault="00000000">
      <w:pPr>
        <w:shd w:val="clear" w:color="auto" w:fill="1E1E1E"/>
        <w:spacing w:after="40"/>
        <w:ind w:left="120" w:right="120"/>
      </w:pPr>
      <w:r w:rsidRPr="007414E4"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aws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ec2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describe-subnets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filters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"Name=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vpc-id,Values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=vpc-0cbab1dae896698a3" \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--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query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Subnets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[].{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ID:SubnetId,AZ:AvailabilityZone,CIDR:CidrBlock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}" --output table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|     AZ     |      CIDR        |            ID              |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|  us-east-1d|  172.31.0.0/20   |  subnet-090a9778c2c74d0e7  |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|  us-east-1e|  172.31.48.0/20  |  subnet-01e6cc3a3a9c0ee6d  |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|  us-east-1c|  172.31.32.0/20  |  subnet-0d4bd320b30042ddb  |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|  us-east-1f|  172.31.64.0/20  |  subnet-0fc8f029fe50ed117  |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|  us-east-1a|  172.31.80.0/20  |  subnet-0b43a343f84a16d0b  |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|  us-east-1b|  172.31.16.0/20  |  subnet-088fad24e5488bb58  |</w:t>
      </w:r>
    </w:p>
    <w:p w14:paraId="68D1D699" w14:textId="77777777" w:rsidR="00814211" w:rsidRPr="007414E4" w:rsidRDefault="00000000">
      <w:pPr>
        <w:shd w:val="clear" w:color="auto" w:fill="1E1E1E"/>
        <w:spacing w:after="200"/>
      </w:pPr>
      <w:r w:rsidRPr="007414E4">
        <w:rPr>
          <w:sz w:val="6"/>
          <w:szCs w:val="6"/>
        </w:rPr>
        <w:t xml:space="preserve"> </w:t>
      </w:r>
    </w:p>
    <w:p w14:paraId="55228831" w14:textId="77777777" w:rsidR="00814211" w:rsidRPr="007414E4" w:rsidRDefault="00000000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Le VPC par défaut comporte un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subnet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par zone de disponibilité (AZ) de la région. Le premier de la liste, subnet-090a9778c2c74d0e7 (us-east-1d), a été retenu.</w:t>
      </w:r>
    </w:p>
    <w:p w14:paraId="28CFAD1F" w14:textId="77777777" w:rsidR="00814211" w:rsidRPr="007414E4" w:rsidRDefault="00000000">
      <w:pPr>
        <w:pStyle w:val="Titre2"/>
        <w:spacing w:before="260" w:after="120"/>
        <w:rPr>
          <w:color w:val="auto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</w:rPr>
        <w:t>6.1 Code ajouté à main.tf</w:t>
      </w:r>
    </w:p>
    <w:p w14:paraId="423158A0" w14:textId="77777777" w:rsidR="00814211" w:rsidRPr="007414E4" w:rsidRDefault="00000000">
      <w:pPr>
        <w:shd w:val="clear" w:color="auto" w:fill="1E1E1E"/>
      </w:pPr>
      <w:r w:rsidRPr="007414E4">
        <w:rPr>
          <w:sz w:val="6"/>
          <w:szCs w:val="6"/>
        </w:rPr>
        <w:t xml:space="preserve"> </w:t>
      </w:r>
    </w:p>
    <w:p w14:paraId="7A21CE35" w14:textId="77777777" w:rsidR="00814211" w:rsidRPr="007414E4" w:rsidRDefault="00000000">
      <w:pPr>
        <w:shd w:val="clear" w:color="auto" w:fill="1E1E1E"/>
        <w:spacing w:after="40"/>
        <w:ind w:left="120" w:right="120"/>
      </w:pP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resource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aws_network_acl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web_nacl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vpc_id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var.vpc_id</w:t>
      </w:r>
      <w:proofErr w:type="spellEnd"/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tags =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  Name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nacl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-web-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ghiles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}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}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</w:t>
      </w:r>
      <w:r w:rsidRPr="007414E4"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resource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aws_network_acl_association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"web"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network_acl_id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aws_network_acl.web_nacl.id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subnet_id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= "subnet-090a9778c2c74d0e7"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}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</w:t>
      </w:r>
      <w:r w:rsidRPr="007414E4"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resource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aws_network_acl_rule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in_http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network_acl_id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aws_network_acl.web_nacl.id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rule_number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100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egress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 = false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tcp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rule_action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allow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cidr_block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= "0.0.0.0/0"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= 80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= 80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}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</w:t>
      </w:r>
      <w:r w:rsidRPr="007414E4"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resource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aws_network_acl_rule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in_ssh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network_acl_id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aws_network_acl.web_nacl.id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rule_number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110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egress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 = false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tcp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rule_action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allow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cidr_block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= "${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var.mon_ip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}/32"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= 22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= 22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}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</w:t>
      </w:r>
      <w:r w:rsidRPr="007414E4"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resource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aws_network_acl_rule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in_ephemeral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network_acl_id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aws_network_acl.web_nacl.id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rule_number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120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egress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 = false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tcp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rule_action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allow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cidr_block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= "0.0.0.0/0"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= 1024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= 65535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}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</w:t>
      </w:r>
      <w:r w:rsidRPr="007414E4"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resource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aws_network_acl_rule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out_all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network_acl_id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= aws_network_acl.web_nacl.id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rule_number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100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egress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 =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true</w:t>
      </w:r>
      <w:proofErr w:type="spellEnd"/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protocol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= "-1"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rule_action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=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allow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cidr_block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= "0.0.0.0/0"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from_port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= 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to_port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 xml:space="preserve">        = 0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}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output "</w:t>
      </w:r>
      <w:proofErr w:type="spellStart"/>
      <w:r w:rsidRPr="007414E4">
        <w:rPr>
          <w:rFonts w:ascii="Consolas" w:eastAsia="Consolas" w:hAnsi="Consolas" w:cs="Consolas"/>
          <w:sz w:val="18"/>
          <w:szCs w:val="18"/>
        </w:rPr>
        <w:t>nacl_id</w:t>
      </w:r>
      <w:proofErr w:type="spellEnd"/>
      <w:r w:rsidRPr="007414E4">
        <w:rPr>
          <w:rFonts w:ascii="Consolas" w:eastAsia="Consolas" w:hAnsi="Consolas" w:cs="Consolas"/>
          <w:sz w:val="18"/>
          <w:szCs w:val="18"/>
        </w:rPr>
        <w:t>" {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 xml:space="preserve">  value = aws_network_acl.web_nacl.id</w:t>
      </w:r>
      <w:r w:rsidRPr="007414E4">
        <w:br/>
      </w:r>
      <w:r w:rsidRPr="007414E4">
        <w:rPr>
          <w:rFonts w:ascii="Consolas" w:eastAsia="Consolas" w:hAnsi="Consolas" w:cs="Consolas"/>
          <w:sz w:val="18"/>
          <w:szCs w:val="18"/>
        </w:rPr>
        <w:t>}</w:t>
      </w:r>
    </w:p>
    <w:p w14:paraId="7DF0D085" w14:textId="77777777" w:rsidR="00814211" w:rsidRPr="007414E4" w:rsidRDefault="00000000">
      <w:pPr>
        <w:shd w:val="clear" w:color="auto" w:fill="1E1E1E"/>
        <w:spacing w:after="200"/>
      </w:pPr>
      <w:r w:rsidRPr="007414E4">
        <w:rPr>
          <w:sz w:val="6"/>
          <w:szCs w:val="6"/>
        </w:rPr>
        <w:t xml:space="preserve"> </w:t>
      </w:r>
    </w:p>
    <w:p w14:paraId="1A7C7588" w14:textId="77777777" w:rsidR="00814211" w:rsidRPr="007414E4" w:rsidRDefault="00000000">
      <w:pPr>
        <w:spacing w:before="160" w:after="80"/>
      </w:pPr>
      <w:r w:rsidRPr="007414E4">
        <w:rPr>
          <w:rFonts w:ascii="Calibri" w:eastAsia="Calibri" w:hAnsi="Calibri" w:cs="Calibri"/>
          <w:b/>
          <w:bCs/>
          <w:sz w:val="21"/>
          <w:szCs w:val="21"/>
        </w:rPr>
        <w:t>Explication ligne par ligne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14211" w:rsidRPr="007414E4" w14:paraId="03936DC3" w14:textId="77777777" w:rsidTr="00741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59595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Élément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8514A" w14:textId="77777777" w:rsidR="00814211" w:rsidRPr="007414E4" w:rsidRDefault="00000000">
            <w:r w:rsidRPr="007414E4">
              <w:rPr>
                <w:rFonts w:ascii="Calibri" w:eastAsia="Calibri" w:hAnsi="Calibri" w:cs="Calibri"/>
                <w:b/>
                <w:bCs/>
              </w:rPr>
              <w:t>Signification</w:t>
            </w:r>
          </w:p>
        </w:tc>
      </w:tr>
      <w:tr w:rsidR="00814211" w:rsidRPr="007414E4" w14:paraId="368CA39B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67834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resource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aws_network_acl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web_nacl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E3CBB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Déclare la NACL elle-même, rattachée au même VPC que le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group. Sans association à un </w:t>
            </w:r>
            <w:proofErr w:type="spellStart"/>
            <w:r w:rsidRPr="007414E4">
              <w:rPr>
                <w:rFonts w:ascii="Calibri" w:eastAsia="Calibri" w:hAnsi="Calibri" w:cs="Calibri"/>
              </w:rPr>
              <w:t>subnet</w:t>
            </w:r>
            <w:proofErr w:type="spellEnd"/>
            <w:r w:rsidRPr="007414E4">
              <w:rPr>
                <w:rFonts w:ascii="Calibri" w:eastAsia="Calibri" w:hAnsi="Calibri" w:cs="Calibri"/>
              </w:rPr>
              <w:t>, cette ressource existe mais ne filtre rien.</w:t>
            </w:r>
          </w:p>
        </w:tc>
      </w:tr>
      <w:tr w:rsidR="00814211" w:rsidRPr="007414E4" w14:paraId="41D3205E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D4AB3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resource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aws_network_acl_association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 "web"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D78341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Associe la NACL au </w:t>
            </w:r>
            <w:proofErr w:type="spellStart"/>
            <w:r w:rsidRPr="007414E4">
              <w:rPr>
                <w:rFonts w:ascii="Calibri" w:eastAsia="Calibri" w:hAnsi="Calibri" w:cs="Calibri"/>
              </w:rPr>
              <w:t>subnet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choisi. C'est cette ressource qui bascule le </w:t>
            </w:r>
            <w:proofErr w:type="spellStart"/>
            <w:r w:rsidRPr="007414E4">
              <w:rPr>
                <w:rFonts w:ascii="Calibri" w:eastAsia="Calibri" w:hAnsi="Calibri" w:cs="Calibri"/>
              </w:rPr>
              <w:t>subnet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de sa NACL par défaut (celle créée automatiquement par AWS, qui autorise tout) vers la NACL personnalisée créée ici.</w:t>
            </w:r>
          </w:p>
        </w:tc>
      </w:tr>
      <w:tr w:rsidR="00814211" w:rsidRPr="007414E4" w14:paraId="6928DDBE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D8220" w14:textId="77777777" w:rsidR="00814211" w:rsidRPr="007414E4" w:rsidRDefault="00000000">
            <w:pPr>
              <w:rPr>
                <w:lang w:val="en-US"/>
              </w:rPr>
            </w:pPr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resource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aws_network_acl_rule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5E681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Contrairement au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group, chaque règle NACL porte un </w:t>
            </w:r>
            <w:proofErr w:type="spellStart"/>
            <w:r w:rsidRPr="007414E4">
              <w:rPr>
                <w:rFonts w:ascii="Calibri" w:eastAsia="Calibri" w:hAnsi="Calibri" w:cs="Calibri"/>
              </w:rPr>
              <w:t>rule_number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explicite : les règles sont évaluées dans l'ordre croissant, et la première qui correspond au trafic s'applique (comme un pare-feu classique à base de liste ordonnée).</w:t>
            </w:r>
          </w:p>
        </w:tc>
      </w:tr>
      <w:tr w:rsidR="00814211" w:rsidRPr="007414E4" w14:paraId="5E37B489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FBE07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egress</w:t>
            </w:r>
            <w:proofErr w:type="spellEnd"/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false / 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A03FC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>Indique si la règle s'applique au trafic entrant (false) ou sortant (</w:t>
            </w:r>
            <w:proofErr w:type="spellStart"/>
            <w:r w:rsidRPr="007414E4">
              <w:rPr>
                <w:rFonts w:ascii="Calibri" w:eastAsia="Calibri" w:hAnsi="Calibri" w:cs="Calibri"/>
              </w:rPr>
              <w:t>true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) — contrairement aux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groups qui séparent </w:t>
            </w:r>
            <w:proofErr w:type="spellStart"/>
            <w:r w:rsidRPr="007414E4">
              <w:rPr>
                <w:rFonts w:ascii="Calibri" w:eastAsia="Calibri" w:hAnsi="Calibri" w:cs="Calibri"/>
              </w:rPr>
              <w:t>ingress_rule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et </w:t>
            </w:r>
            <w:proofErr w:type="spellStart"/>
            <w:r w:rsidRPr="007414E4">
              <w:rPr>
                <w:rFonts w:ascii="Calibri" w:eastAsia="Calibri" w:hAnsi="Calibri" w:cs="Calibri"/>
              </w:rPr>
              <w:t>egress_rule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en deux ressources différentes, une NACL utilise un seul type de ressource avec ce booléen.</w:t>
            </w:r>
          </w:p>
        </w:tc>
      </w:tr>
      <w:tr w:rsidR="00814211" w:rsidRPr="007414E4" w14:paraId="0A62B9F1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5CB61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rule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_action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allow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81963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Action appliquée si le trafic correspond à la règle. Une NACL peut aussi contenir des règles </w:t>
            </w:r>
            <w:proofErr w:type="spellStart"/>
            <w:r w:rsidRPr="007414E4">
              <w:rPr>
                <w:rFonts w:ascii="Calibri" w:eastAsia="Calibri" w:hAnsi="Calibri" w:cs="Calibri"/>
              </w:rPr>
              <w:t>deny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, ce qui n'existe pas dans un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 (implicitement, tout ce qui n'est pas autorisé y est refusé, sans règle de refus explicite possible).</w:t>
            </w:r>
          </w:p>
        </w:tc>
      </w:tr>
      <w:tr w:rsidR="00814211" w:rsidRPr="007414E4" w14:paraId="336C9639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41744" w14:textId="77777777" w:rsidR="00814211" w:rsidRPr="007414E4" w:rsidRDefault="00000000">
            <w:proofErr w:type="spellStart"/>
            <w:proofErr w:type="gramStart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in</w:t>
            </w:r>
            <w:proofErr w:type="gram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>_ephemeral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</w:rPr>
              <w:t xml:space="preserve"> (ports 1024-65535)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D2E78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Règle spécifique aux NACL, absente du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group. Parce qu'une NACL est </w:t>
            </w:r>
            <w:proofErr w:type="spellStart"/>
            <w:r w:rsidRPr="007414E4">
              <w:rPr>
                <w:rFonts w:ascii="Calibri" w:eastAsia="Calibri" w:hAnsi="Calibri" w:cs="Calibri"/>
              </w:rPr>
              <w:t>stateless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(sans mémoire de connexion), elle ne sait pas qu'un paquet entrant sur un port élevé est la réponse légitime à une requête HTTP ou SSH initiée par le client : il faut donc l'autoriser explicitement, sans quoi les réponses aux requêtes seraient bloquées et les connexions échoueraient silencieusement.</w:t>
            </w:r>
          </w:p>
        </w:tc>
      </w:tr>
      <w:tr w:rsidR="00814211" w:rsidRPr="007414E4" w14:paraId="1FA4C9F8" w14:textId="77777777" w:rsidTr="007414E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CBE05F" w14:textId="77777777" w:rsidR="00814211" w:rsidRPr="007414E4" w:rsidRDefault="00000000">
            <w:pPr>
              <w:rPr>
                <w:lang w:val="en-US"/>
              </w:rPr>
            </w:pP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out_all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rule_number</w:t>
            </w:r>
            <w:proofErr w:type="spellEnd"/>
            <w:r w:rsidRPr="007414E4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100, egress = true)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B8A49" w14:textId="77777777" w:rsidR="00814211" w:rsidRPr="007414E4" w:rsidRDefault="00000000">
            <w:r w:rsidRPr="007414E4">
              <w:rPr>
                <w:rFonts w:ascii="Calibri" w:eastAsia="Calibri" w:hAnsi="Calibri" w:cs="Calibri"/>
              </w:rPr>
              <w:t xml:space="preserve">Règle sortante autorisant tout le trafic, par cohérence avec le </w:t>
            </w:r>
            <w:proofErr w:type="spellStart"/>
            <w:r w:rsidRPr="007414E4">
              <w:rPr>
                <w:rFonts w:ascii="Calibri" w:eastAsia="Calibri" w:hAnsi="Calibri" w:cs="Calibri"/>
              </w:rPr>
              <w:t>security</w:t>
            </w:r>
            <w:proofErr w:type="spellEnd"/>
            <w:r w:rsidRPr="007414E4">
              <w:rPr>
                <w:rFonts w:ascii="Calibri" w:eastAsia="Calibri" w:hAnsi="Calibri" w:cs="Calibri"/>
              </w:rPr>
              <w:t xml:space="preserve"> group et pour ne pas bloquer les réponses du serveur ni les connexions sortantes légitimes.</w:t>
            </w:r>
          </w:p>
        </w:tc>
      </w:tr>
    </w:tbl>
    <w:p w14:paraId="0FE4F275" w14:textId="77777777" w:rsidR="00814211" w:rsidRPr="007414E4" w:rsidRDefault="00000000">
      <w:pPr>
        <w:pStyle w:val="Titre2"/>
        <w:spacing w:before="260" w:after="120"/>
        <w:rPr>
          <w:color w:val="auto"/>
          <w:lang w:val="en-US"/>
        </w:rPr>
      </w:pPr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 xml:space="preserve">6.2 Application et </w:t>
      </w:r>
      <w:proofErr w:type="spellStart"/>
      <w:r w:rsidRPr="007414E4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>vérification</w:t>
      </w:r>
      <w:proofErr w:type="spellEnd"/>
    </w:p>
    <w:p w14:paraId="5D36314B" w14:textId="77777777" w:rsidR="00814211" w:rsidRPr="007414E4" w:rsidRDefault="00000000">
      <w:pPr>
        <w:shd w:val="clear" w:color="auto" w:fill="1E1E1E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p w14:paraId="030DEC55" w14:textId="77777777" w:rsidR="00814211" w:rsidRPr="007414E4" w:rsidRDefault="00000000">
      <w:pPr>
        <w:shd w:val="clear" w:color="auto" w:fill="1E1E1E"/>
        <w:spacing w:after="40"/>
        <w:ind w:left="120" w:right="120"/>
        <w:rPr>
          <w:lang w:val="en-US"/>
        </w:rPr>
      </w:pPr>
      <w:r w:rsidRPr="007414E4">
        <w:rPr>
          <w:rFonts w:ascii="Consolas" w:eastAsia="Consolas" w:hAnsi="Consolas" w:cs="Consolas"/>
          <w:sz w:val="18"/>
          <w:szCs w:val="18"/>
          <w:lang w:val="en-US"/>
        </w:rPr>
        <w:t>$ terraform apply -auto-approve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lastRenderedPageBreak/>
        <w:t>Terraform will perform the following actions: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aws_network_acl.web_nacl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aws_network_acl_association.web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aws_network_acl_rule.in_ephemeral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aws_network_acl_rule.in_http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aws_network_acl_rule.in_ssh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# </w:t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aws_network_acl_rule.out_all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will be created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Plan: 6 to add, 0 to change, 0 to destroy.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aws_network_acl.web_nacl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Creating...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aws_network_acl.web_nacl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0s [id=acl-0951e59b21d7bff51]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aws_network_acl_rule.in_ssh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[id=nacl-3018963669]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aws_network_acl_rule.out_all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[id=nacl-1465173669]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aws_network_acl_rule.in_http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[id=nacl-1852269392]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aws_network_acl_rule.in_ephemeral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1s [id=nacl-238802459]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aws_network_acl_association.web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Creating...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aws_network_acl_association.web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Still creating... [1m0s elapsed]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aws_network_acl_association.web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Still creating... [2m0s elapsed]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aws_network_acl_association.web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>: Creation complete after 2m37s [id=aclassoc-0727e050c02baedf4]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Apply complete! Resources: 6 added, 0 changed, 0 destroyed.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>Outputs:</w:t>
      </w:r>
      <w:r w:rsidRPr="007414E4">
        <w:rPr>
          <w:lang w:val="en-US"/>
        </w:rPr>
        <w:br/>
      </w:r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nacl_id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          = "acl-0951e59b21d7bff51"</w:t>
      </w:r>
      <w:r w:rsidRPr="007414E4">
        <w:rPr>
          <w:lang w:val="en-US"/>
        </w:rPr>
        <w:br/>
      </w:r>
      <w:proofErr w:type="spell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security_group_</w:t>
      </w:r>
      <w:proofErr w:type="gramStart"/>
      <w:r w:rsidRPr="007414E4">
        <w:rPr>
          <w:rFonts w:ascii="Consolas" w:eastAsia="Consolas" w:hAnsi="Consolas" w:cs="Consolas"/>
          <w:sz w:val="18"/>
          <w:szCs w:val="18"/>
          <w:lang w:val="en-US"/>
        </w:rPr>
        <w:t>id</w:t>
      </w:r>
      <w:proofErr w:type="spell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 =</w:t>
      </w:r>
      <w:proofErr w:type="gramEnd"/>
      <w:r w:rsidRPr="007414E4">
        <w:rPr>
          <w:rFonts w:ascii="Consolas" w:eastAsia="Consolas" w:hAnsi="Consolas" w:cs="Consolas"/>
          <w:sz w:val="18"/>
          <w:szCs w:val="18"/>
          <w:lang w:val="en-US"/>
        </w:rPr>
        <w:t xml:space="preserve"> "sg-077d78d61b5ee6788"</w:t>
      </w:r>
    </w:p>
    <w:p w14:paraId="48302370" w14:textId="77777777" w:rsidR="00814211" w:rsidRPr="007414E4" w:rsidRDefault="00000000">
      <w:pPr>
        <w:shd w:val="clear" w:color="auto" w:fill="1E1E1E"/>
        <w:spacing w:after="200"/>
        <w:rPr>
          <w:lang w:val="en-US"/>
        </w:rPr>
      </w:pPr>
      <w:r w:rsidRPr="007414E4">
        <w:rPr>
          <w:sz w:val="6"/>
          <w:szCs w:val="6"/>
          <w:lang w:val="en-US"/>
        </w:rPr>
        <w:t xml:space="preserve"> </w:t>
      </w:r>
    </w:p>
    <w:p w14:paraId="2514A14F" w14:textId="113C83AA" w:rsidR="00814211" w:rsidRPr="007414E4" w:rsidRDefault="00000000" w:rsidP="007414E4">
      <w:pPr>
        <w:spacing w:after="140" w:line="276" w:lineRule="auto"/>
      </w:pPr>
      <w:r w:rsidRPr="007414E4">
        <w:rPr>
          <w:rFonts w:ascii="Calibri" w:eastAsia="Calibri" w:hAnsi="Calibri" w:cs="Calibri"/>
          <w:sz w:val="21"/>
          <w:szCs w:val="21"/>
        </w:rPr>
        <w:t xml:space="preserve">Les 4 règles se créent quasi instantanément, mais l'association du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subnet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à la nouvelle NACL prend 2 minutes et 37 secondes. Ce délai correspond au temps qu'AWS met à détacher le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subnet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de sa NACL par défaut et à le rattacher à celle créée par </w:t>
      </w:r>
      <w:proofErr w:type="spellStart"/>
      <w:r w:rsidRPr="007414E4">
        <w:rPr>
          <w:rFonts w:ascii="Calibri" w:eastAsia="Calibri" w:hAnsi="Calibri" w:cs="Calibri"/>
          <w:sz w:val="21"/>
          <w:szCs w:val="21"/>
        </w:rPr>
        <w:t>Terraform</w:t>
      </w:r>
      <w:proofErr w:type="spellEnd"/>
      <w:r w:rsidRPr="007414E4">
        <w:rPr>
          <w:rFonts w:ascii="Calibri" w:eastAsia="Calibri" w:hAnsi="Calibri" w:cs="Calibri"/>
          <w:sz w:val="21"/>
          <w:szCs w:val="21"/>
        </w:rPr>
        <w:t xml:space="preserve"> — une opération réseau plus lourde qu'une simple création de règle, et qu'il faut anticiper si l'exercice est chronométré.</w:t>
      </w:r>
    </w:p>
    <w:p w14:paraId="237D1065" w14:textId="6FA7BE4D" w:rsidR="00814211" w:rsidRDefault="00814211">
      <w:pPr>
        <w:spacing w:after="140" w:line="276" w:lineRule="auto"/>
      </w:pPr>
    </w:p>
    <w:sectPr w:rsidR="008142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E71C2" w14:textId="77777777" w:rsidR="009B0688" w:rsidRDefault="009B0688">
      <w:r>
        <w:separator/>
      </w:r>
    </w:p>
  </w:endnote>
  <w:endnote w:type="continuationSeparator" w:id="0">
    <w:p w14:paraId="4EAF8B34" w14:textId="77777777" w:rsidR="009B0688" w:rsidRDefault="009B0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36A3" w14:textId="77777777" w:rsidR="007414E4" w:rsidRDefault="007414E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2D32" w14:textId="77777777" w:rsidR="00814211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7414E4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/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7414E4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7DDF" w14:textId="77777777" w:rsidR="007414E4" w:rsidRDefault="007414E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17F1D" w14:textId="77777777" w:rsidR="009B0688" w:rsidRDefault="009B0688">
      <w:r>
        <w:separator/>
      </w:r>
    </w:p>
  </w:footnote>
  <w:footnote w:type="continuationSeparator" w:id="0">
    <w:p w14:paraId="527AB72C" w14:textId="77777777" w:rsidR="009B0688" w:rsidRDefault="009B0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F121" w14:textId="77777777" w:rsidR="007414E4" w:rsidRDefault="007414E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6F1B7" w14:textId="5DB6225C" w:rsidR="00814211" w:rsidRDefault="007414E4">
    <w:pPr>
      <w:pBdr>
        <w:bottom w:val="single" w:sz="4" w:space="4" w:color="CCCCCC"/>
      </w:pBdr>
      <w:jc w:val="right"/>
    </w:pPr>
    <w:r>
      <w:rPr>
        <w:rFonts w:ascii="Calibri" w:eastAsia="Calibri" w:hAnsi="Calibri" w:cs="Calibri"/>
        <w:color w:val="888888"/>
        <w:sz w:val="16"/>
        <w:szCs w:val="16"/>
      </w:rPr>
      <w:t>De : Ghiles SENHADJ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DD75" w14:textId="77777777" w:rsidR="007414E4" w:rsidRDefault="007414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A9A"/>
    <w:multiLevelType w:val="hybridMultilevel"/>
    <w:tmpl w:val="EE12B204"/>
    <w:lvl w:ilvl="0" w:tplc="E0AE36EC">
      <w:start w:val="1"/>
      <w:numFmt w:val="bullet"/>
      <w:lvlText w:val="●"/>
      <w:lvlJc w:val="left"/>
      <w:pPr>
        <w:ind w:left="720" w:hanging="360"/>
      </w:pPr>
    </w:lvl>
    <w:lvl w:ilvl="1" w:tplc="6E5E8DDC">
      <w:start w:val="1"/>
      <w:numFmt w:val="bullet"/>
      <w:lvlText w:val="○"/>
      <w:lvlJc w:val="left"/>
      <w:pPr>
        <w:ind w:left="1440" w:hanging="360"/>
      </w:pPr>
    </w:lvl>
    <w:lvl w:ilvl="2" w:tplc="AC142492">
      <w:start w:val="1"/>
      <w:numFmt w:val="bullet"/>
      <w:lvlText w:val="■"/>
      <w:lvlJc w:val="left"/>
      <w:pPr>
        <w:ind w:left="2160" w:hanging="360"/>
      </w:pPr>
    </w:lvl>
    <w:lvl w:ilvl="3" w:tplc="60BCA2B0">
      <w:start w:val="1"/>
      <w:numFmt w:val="bullet"/>
      <w:lvlText w:val="●"/>
      <w:lvlJc w:val="left"/>
      <w:pPr>
        <w:ind w:left="2880" w:hanging="360"/>
      </w:pPr>
    </w:lvl>
    <w:lvl w:ilvl="4" w:tplc="EC3AF3DC">
      <w:start w:val="1"/>
      <w:numFmt w:val="bullet"/>
      <w:lvlText w:val="○"/>
      <w:lvlJc w:val="left"/>
      <w:pPr>
        <w:ind w:left="3600" w:hanging="360"/>
      </w:pPr>
    </w:lvl>
    <w:lvl w:ilvl="5" w:tplc="F1C49D34">
      <w:start w:val="1"/>
      <w:numFmt w:val="bullet"/>
      <w:lvlText w:val="■"/>
      <w:lvlJc w:val="left"/>
      <w:pPr>
        <w:ind w:left="4320" w:hanging="360"/>
      </w:pPr>
    </w:lvl>
    <w:lvl w:ilvl="6" w:tplc="4D983FF8">
      <w:start w:val="1"/>
      <w:numFmt w:val="bullet"/>
      <w:lvlText w:val="●"/>
      <w:lvlJc w:val="left"/>
      <w:pPr>
        <w:ind w:left="5040" w:hanging="360"/>
      </w:pPr>
    </w:lvl>
    <w:lvl w:ilvl="7" w:tplc="89AAAA28">
      <w:start w:val="1"/>
      <w:numFmt w:val="bullet"/>
      <w:lvlText w:val="●"/>
      <w:lvlJc w:val="left"/>
      <w:pPr>
        <w:ind w:left="5760" w:hanging="360"/>
      </w:pPr>
    </w:lvl>
    <w:lvl w:ilvl="8" w:tplc="2B445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A401FB"/>
    <w:multiLevelType w:val="hybridMultilevel"/>
    <w:tmpl w:val="43B4DDD4"/>
    <w:lvl w:ilvl="0" w:tplc="B212C88A">
      <w:start w:val="1"/>
      <w:numFmt w:val="bullet"/>
      <w:lvlText w:val="•"/>
      <w:lvlJc w:val="left"/>
      <w:pPr>
        <w:ind w:left="420" w:hanging="260"/>
      </w:pPr>
    </w:lvl>
    <w:lvl w:ilvl="1" w:tplc="CECE5BFC">
      <w:numFmt w:val="decimal"/>
      <w:lvlText w:val=""/>
      <w:lvlJc w:val="left"/>
    </w:lvl>
    <w:lvl w:ilvl="2" w:tplc="2E246D58">
      <w:numFmt w:val="decimal"/>
      <w:lvlText w:val=""/>
      <w:lvlJc w:val="left"/>
    </w:lvl>
    <w:lvl w:ilvl="3" w:tplc="6302ABD0">
      <w:numFmt w:val="decimal"/>
      <w:lvlText w:val=""/>
      <w:lvlJc w:val="left"/>
    </w:lvl>
    <w:lvl w:ilvl="4" w:tplc="B4EE7F8E">
      <w:numFmt w:val="decimal"/>
      <w:lvlText w:val=""/>
      <w:lvlJc w:val="left"/>
    </w:lvl>
    <w:lvl w:ilvl="5" w:tplc="00BED284">
      <w:numFmt w:val="decimal"/>
      <w:lvlText w:val=""/>
      <w:lvlJc w:val="left"/>
    </w:lvl>
    <w:lvl w:ilvl="6" w:tplc="AE06B6CA">
      <w:numFmt w:val="decimal"/>
      <w:lvlText w:val=""/>
      <w:lvlJc w:val="left"/>
    </w:lvl>
    <w:lvl w:ilvl="7" w:tplc="ED44E368">
      <w:numFmt w:val="decimal"/>
      <w:lvlText w:val=""/>
      <w:lvlJc w:val="left"/>
    </w:lvl>
    <w:lvl w:ilvl="8" w:tplc="89BA0544">
      <w:numFmt w:val="decimal"/>
      <w:lvlText w:val=""/>
      <w:lvlJc w:val="left"/>
    </w:lvl>
  </w:abstractNum>
  <w:num w:numId="1" w16cid:durableId="2135252622">
    <w:abstractNumId w:val="0"/>
    <w:lvlOverride w:ilvl="0">
      <w:startOverride w:val="1"/>
    </w:lvlOverride>
  </w:num>
  <w:num w:numId="2" w16cid:durableId="2109352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11"/>
    <w:rsid w:val="00447A2E"/>
    <w:rsid w:val="007414E4"/>
    <w:rsid w:val="00814211"/>
    <w:rsid w:val="009B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8036B"/>
  <w15:docId w15:val="{AA190EB2-2F3D-4692-A0A8-21D5534F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414E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414E4"/>
  </w:style>
  <w:style w:type="paragraph" w:styleId="Pieddepage">
    <w:name w:val="footer"/>
    <w:basedOn w:val="Normal"/>
    <w:link w:val="PieddepageCar"/>
    <w:uiPriority w:val="99"/>
    <w:unhideWhenUsed/>
    <w:rsid w:val="007414E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41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3294</Words>
  <Characters>18120</Characters>
  <Application>Microsoft Office Word</Application>
  <DocSecurity>0</DocSecurity>
  <Lines>151</Lines>
  <Paragraphs>42</Paragraphs>
  <ScaleCrop>false</ScaleCrop>
  <Company/>
  <LinksUpToDate>false</LinksUpToDate>
  <CharactersWithSpaces>21372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Ghiles Senhadj</cp:lastModifiedBy>
  <cp:revision>2</cp:revision>
  <dcterms:created xsi:type="dcterms:W3CDTF">2026-08-26T12:38:00Z</dcterms:created>
  <dcterms:modified xsi:type="dcterms:W3CDTF">2026-08-26T12:47:00Z</dcterms:modified>
</cp:coreProperties>
</file>