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5C9" w:rsidRDefault="006865C9" w:rsidP="006865C9">
      <w:pPr>
        <w:pStyle w:val="2"/>
        <w:rPr>
          <w:szCs w:val="21"/>
        </w:rPr>
      </w:pPr>
      <w:bookmarkStart w:id="0" w:name="_Toc439595628"/>
      <w:r>
        <w:rPr>
          <w:rFonts w:hint="eastAsia"/>
          <w:szCs w:val="21"/>
        </w:rPr>
        <w:t>七、实验报告模板</w:t>
      </w:r>
      <w:bookmarkEnd w:id="0"/>
    </w:p>
    <w:p w:rsidR="006865C9" w:rsidRDefault="006865C9" w:rsidP="006865C9">
      <w:pPr>
        <w:pStyle w:val="3"/>
        <w:jc w:val="center"/>
      </w:pPr>
      <w:bookmarkStart w:id="1" w:name="_Toc439595629"/>
      <w:r>
        <w:rPr>
          <w:rFonts w:hint="eastAsia"/>
        </w:rPr>
        <w:t>《数据库系统原理》实验报告</w:t>
      </w:r>
      <w:bookmarkEnd w:id="1"/>
    </w:p>
    <w:p w:rsidR="006865C9" w:rsidRDefault="006865C9" w:rsidP="006865C9">
      <w:pPr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F45F61" wp14:editId="14FBD692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8255" t="13335" r="10795" b="5080"/>
                <wp:wrapNone/>
                <wp:docPr id="5" name="直接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CD5974" id="直接连接符 5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.9pt" to="419.9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uXGNgIAAEAEAAAOAAAAZHJzL2Uyb0RvYy54bWysU02u0zAQ3iNxB8v7Nkn/aKOmT6hp2Tyg&#10;0nscwLWdxsKxLdttWiGuwAWQ2MGKJXtuw+MYjN0f9cE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"/>
            </w:pict>
          </mc:Fallback>
        </mc:AlternateContent>
      </w:r>
    </w:p>
    <w:p w:rsidR="006865C9" w:rsidRDefault="006865C9" w:rsidP="006865C9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实验题目：数据类型的使用</w:t>
      </w:r>
    </w:p>
    <w:p w:rsidR="006865C9" w:rsidRDefault="006865C9" w:rsidP="006865C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6359B6" wp14:editId="2A755736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8255" t="11430" r="10795" b="6985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07854D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4.3pt" to="419.9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"/>
            </w:pict>
          </mc:Fallback>
        </mc:AlternateContent>
      </w:r>
    </w:p>
    <w:p w:rsidR="006865C9" w:rsidRDefault="006865C9" w:rsidP="006865C9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姓名：</w:t>
      </w:r>
      <w:r>
        <w:rPr>
          <w:rFonts w:hint="eastAsia"/>
          <w:sz w:val="24"/>
        </w:rPr>
        <w:t xml:space="preserve">         </w:t>
      </w:r>
      <w:r>
        <w:rPr>
          <w:rFonts w:hint="eastAsia"/>
          <w:sz w:val="24"/>
        </w:rPr>
        <w:t>金朋生</w:t>
      </w:r>
      <w:r>
        <w:rPr>
          <w:rFonts w:hint="eastAsia"/>
          <w:sz w:val="24"/>
        </w:rPr>
        <w:t xml:space="preserve">                </w:t>
      </w:r>
      <w:r>
        <w:rPr>
          <w:rFonts w:hint="eastAsia"/>
          <w:b/>
          <w:bCs/>
          <w:sz w:val="24"/>
        </w:rPr>
        <w:t>实验日期：</w:t>
      </w:r>
      <w:r>
        <w:rPr>
          <w:rFonts w:hint="eastAsia"/>
          <w:b/>
          <w:bCs/>
          <w:sz w:val="24"/>
        </w:rPr>
        <w:t xml:space="preserve"> 2019  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12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12</w:t>
      </w:r>
      <w:r>
        <w:rPr>
          <w:rFonts w:hint="eastAsia"/>
          <w:b/>
          <w:bCs/>
          <w:sz w:val="24"/>
        </w:rPr>
        <w:t>日</w:t>
      </w:r>
    </w:p>
    <w:p w:rsidR="006865C9" w:rsidRDefault="006865C9" w:rsidP="006865C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9F8004" wp14:editId="6BFF0BA4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8255" t="13335" r="10795" b="508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96A8C2" id="直接连接符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85pt,10.75pt" to="419.9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"/>
            </w:pict>
          </mc:Fallback>
        </mc:AlternateContent>
      </w:r>
    </w:p>
    <w:p w:rsidR="006865C9" w:rsidRDefault="006865C9" w:rsidP="006865C9">
      <w:pPr>
        <w:rPr>
          <w:sz w:val="24"/>
        </w:rPr>
      </w:pPr>
      <w:r>
        <w:rPr>
          <w:rFonts w:hint="eastAsia"/>
          <w:b/>
          <w:bCs/>
          <w:sz w:val="24"/>
        </w:rPr>
        <w:t>实验内容及完成情况：</w:t>
      </w:r>
      <w:r>
        <w:rPr>
          <w:rFonts w:hint="eastAsia"/>
          <w:sz w:val="24"/>
        </w:rPr>
        <w:t>（可续页）</w:t>
      </w:r>
    </w:p>
    <w:p w:rsidR="006865C9" w:rsidRDefault="006865C9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/>
          <w:b/>
          <w:color w:val="000000"/>
          <w:kern w:val="0"/>
          <w:szCs w:val="21"/>
        </w:rPr>
        <w:t>实验内容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了解并尝试使用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的各数据类型，不作实验操作内容上的硬性要求。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1.1</w:t>
      </w:r>
      <w:r>
        <w:rPr>
          <w:rFonts w:hint="eastAsia"/>
          <w:szCs w:val="21"/>
        </w:rPr>
        <w:t>日期和时间数据类型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17900" cy="1562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1.2</w:t>
      </w:r>
      <w:r>
        <w:rPr>
          <w:rFonts w:hint="eastAsia"/>
          <w:szCs w:val="21"/>
        </w:rPr>
        <w:t>整型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517900" cy="16192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pStyle w:val="a7"/>
        <w:shd w:val="clear" w:color="auto" w:fill="FFFFFF"/>
        <w:spacing w:before="0" w:beforeAutospacing="0" w:after="0" w:afterAutospacing="0" w:line="378" w:lineRule="atLeast"/>
        <w:rPr>
          <w:rFonts w:ascii="Times New Roman" w:hAnsi="Times New Roman" w:cs="Times New Roman"/>
          <w:kern w:val="2"/>
          <w:sz w:val="21"/>
          <w:szCs w:val="21"/>
        </w:rPr>
      </w:pPr>
      <w:r>
        <w:rPr>
          <w:rFonts w:ascii="Times New Roman" w:hAnsi="Times New Roman" w:cs="Times New Roman"/>
          <w:kern w:val="2"/>
          <w:sz w:val="21"/>
          <w:szCs w:val="21"/>
        </w:rPr>
        <w:t>上面定义的都是有符号的，也可以加上</w:t>
      </w:r>
      <w:r>
        <w:rPr>
          <w:rFonts w:ascii="Times New Roman" w:hAnsi="Times New Roman" w:cs="Times New Roman"/>
          <w:kern w:val="2"/>
          <w:sz w:val="21"/>
          <w:szCs w:val="21"/>
        </w:rPr>
        <w:t>unsigned</w:t>
      </w:r>
      <w:r>
        <w:rPr>
          <w:rFonts w:ascii="Times New Roman" w:hAnsi="Times New Roman" w:cs="Times New Roman"/>
          <w:kern w:val="2"/>
          <w:sz w:val="21"/>
          <w:szCs w:val="21"/>
        </w:rPr>
        <w:t>关键字，定义成无符号的类型，那么对应的取值范围就要翻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番</w:t>
      </w:r>
      <w:r>
        <w:rPr>
          <w:rFonts w:ascii="Times New Roman" w:hAnsi="Times New Roman" w:cs="Times New Roman"/>
          <w:kern w:val="2"/>
          <w:sz w:val="21"/>
          <w:szCs w:val="21"/>
        </w:rPr>
        <w:t>了，比如：</w:t>
      </w:r>
      <w:r>
        <w:rPr>
          <w:rFonts w:ascii="Times New Roman" w:hAnsi="Times New Roman" w:cs="Times New Roman"/>
          <w:kern w:val="2"/>
          <w:sz w:val="21"/>
          <w:szCs w:val="21"/>
        </w:rPr>
        <w:t>tinyint unsigned</w:t>
      </w:r>
      <w:r>
        <w:rPr>
          <w:rFonts w:ascii="Times New Roman" w:hAnsi="Times New Roman" w:cs="Times New Roman"/>
          <w:kern w:val="2"/>
          <w:sz w:val="21"/>
          <w:szCs w:val="21"/>
        </w:rPr>
        <w:t>的取值范围为</w:t>
      </w:r>
      <w:r>
        <w:rPr>
          <w:rFonts w:ascii="Times New Roman" w:hAnsi="Times New Roman" w:cs="Times New Roman"/>
          <w:kern w:val="2"/>
          <w:sz w:val="21"/>
          <w:szCs w:val="21"/>
        </w:rPr>
        <w:t>0~255</w:t>
      </w:r>
      <w:r>
        <w:rPr>
          <w:rFonts w:ascii="Times New Roman" w:hAnsi="Times New Roman" w:cs="Times New Roman"/>
          <w:kern w:val="2"/>
          <w:sz w:val="21"/>
          <w:szCs w:val="21"/>
        </w:rPr>
        <w:t>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1.3</w:t>
      </w:r>
      <w:r>
        <w:rPr>
          <w:rFonts w:hint="eastAsia"/>
          <w:szCs w:val="21"/>
        </w:rPr>
        <w:t>浮点型</w:t>
      </w:r>
    </w:p>
    <w:p w:rsidR="006865C9" w:rsidRDefault="00A7112F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3302A95" wp14:editId="39DE452F">
            <wp:extent cx="3041650" cy="19240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5C9">
        <w:rPr>
          <w:noProof/>
          <w:szCs w:val="21"/>
        </w:rPr>
        <w:drawing>
          <wp:inline distT="0" distB="0" distL="0" distR="0">
            <wp:extent cx="3270250" cy="10604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1.4</w:t>
      </w:r>
      <w:r>
        <w:rPr>
          <w:rFonts w:hint="eastAsia"/>
          <w:szCs w:val="21"/>
        </w:rPr>
        <w:t>字符串类型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①</w:t>
      </w:r>
      <w:r>
        <w:rPr>
          <w:szCs w:val="21"/>
        </w:rPr>
        <w:t>char</w:t>
      </w:r>
      <w:r>
        <w:rPr>
          <w:szCs w:val="21"/>
        </w:rPr>
        <w:t>（</w:t>
      </w:r>
      <w:r>
        <w:rPr>
          <w:szCs w:val="21"/>
        </w:rPr>
        <w:t>n</w:t>
      </w:r>
      <w:r>
        <w:rPr>
          <w:szCs w:val="21"/>
        </w:rPr>
        <w:t>）和</w:t>
      </w:r>
      <w:r>
        <w:rPr>
          <w:szCs w:val="21"/>
        </w:rPr>
        <w:t>varchar</w:t>
      </w:r>
      <w:r>
        <w:rPr>
          <w:szCs w:val="21"/>
        </w:rPr>
        <w:t>（</w:t>
      </w:r>
      <w:r>
        <w:rPr>
          <w:szCs w:val="21"/>
        </w:rPr>
        <w:t>n</w:t>
      </w:r>
      <w:r>
        <w:rPr>
          <w:szCs w:val="21"/>
        </w:rPr>
        <w:t>）中括号中</w:t>
      </w:r>
      <w:r>
        <w:rPr>
          <w:szCs w:val="21"/>
        </w:rPr>
        <w:t>n</w:t>
      </w:r>
      <w:r>
        <w:rPr>
          <w:szCs w:val="21"/>
        </w:rPr>
        <w:t>代表字符的个数，并不代表字节个数，所以当使用了中文的时候</w:t>
      </w:r>
      <w:r>
        <w:rPr>
          <w:szCs w:val="21"/>
        </w:rPr>
        <w:t>(UTF8)</w:t>
      </w:r>
      <w:r>
        <w:rPr>
          <w:szCs w:val="21"/>
        </w:rPr>
        <w:t>意味着可以插入</w:t>
      </w:r>
      <w:r>
        <w:rPr>
          <w:szCs w:val="21"/>
        </w:rPr>
        <w:t>m</w:t>
      </w:r>
      <w:r>
        <w:rPr>
          <w:szCs w:val="21"/>
        </w:rPr>
        <w:t>个中文，但是实际会占用</w:t>
      </w:r>
      <w:r>
        <w:rPr>
          <w:szCs w:val="21"/>
        </w:rPr>
        <w:t>m*3</w:t>
      </w:r>
      <w:r>
        <w:rPr>
          <w:szCs w:val="21"/>
        </w:rPr>
        <w:t>个字节。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②</w:t>
      </w:r>
      <w:r>
        <w:rPr>
          <w:szCs w:val="21"/>
        </w:rPr>
        <w:t>同时</w:t>
      </w:r>
      <w:r>
        <w:rPr>
          <w:szCs w:val="21"/>
        </w:rPr>
        <w:t>char</w:t>
      </w:r>
      <w:r>
        <w:rPr>
          <w:szCs w:val="21"/>
        </w:rPr>
        <w:t>和</w:t>
      </w:r>
      <w:r>
        <w:rPr>
          <w:szCs w:val="21"/>
        </w:rPr>
        <w:t>varchar</w:t>
      </w:r>
      <w:r>
        <w:rPr>
          <w:szCs w:val="21"/>
        </w:rPr>
        <w:t>最大的区别就在于</w:t>
      </w:r>
      <w:r>
        <w:rPr>
          <w:szCs w:val="21"/>
        </w:rPr>
        <w:t>char</w:t>
      </w:r>
      <w:r>
        <w:rPr>
          <w:szCs w:val="21"/>
        </w:rPr>
        <w:t>不管实际</w:t>
      </w:r>
      <w:r>
        <w:rPr>
          <w:szCs w:val="21"/>
        </w:rPr>
        <w:t>value</w:t>
      </w:r>
      <w:r>
        <w:rPr>
          <w:szCs w:val="21"/>
        </w:rPr>
        <w:t>都会占用</w:t>
      </w:r>
      <w:r>
        <w:rPr>
          <w:szCs w:val="21"/>
        </w:rPr>
        <w:t>n</w:t>
      </w:r>
      <w:r>
        <w:rPr>
          <w:szCs w:val="21"/>
        </w:rPr>
        <w:t>个字符的空间，而</w:t>
      </w:r>
      <w:r>
        <w:rPr>
          <w:szCs w:val="21"/>
        </w:rPr>
        <w:t>varchar</w:t>
      </w:r>
      <w:r>
        <w:rPr>
          <w:szCs w:val="21"/>
        </w:rPr>
        <w:t>只会占用实际字符应该占用的空间</w:t>
      </w:r>
      <w:r>
        <w:rPr>
          <w:szCs w:val="21"/>
        </w:rPr>
        <w:t>+1</w:t>
      </w:r>
      <w:r>
        <w:rPr>
          <w:szCs w:val="21"/>
        </w:rPr>
        <w:t>，并且实际空间</w:t>
      </w:r>
      <w:r>
        <w:rPr>
          <w:szCs w:val="21"/>
        </w:rPr>
        <w:t>+1&lt;=n</w:t>
      </w:r>
      <w:r>
        <w:rPr>
          <w:szCs w:val="21"/>
        </w:rPr>
        <w:t>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③超过</w:t>
      </w:r>
      <w:r>
        <w:rPr>
          <w:rFonts w:hint="eastAsia"/>
          <w:szCs w:val="21"/>
        </w:rPr>
        <w:t>char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varchar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设置后，字符串会被截断。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④</w:t>
      </w:r>
      <w:r>
        <w:rPr>
          <w:szCs w:val="21"/>
        </w:rPr>
        <w:t>char</w:t>
      </w:r>
      <w:r>
        <w:rPr>
          <w:szCs w:val="21"/>
        </w:rPr>
        <w:t>在存储的时候会截断尾部的空格，</w:t>
      </w:r>
      <w:r>
        <w:rPr>
          <w:szCs w:val="21"/>
        </w:rPr>
        <w:t>varchar</w:t>
      </w:r>
      <w:r>
        <w:rPr>
          <w:szCs w:val="21"/>
        </w:rPr>
        <w:t>和</w:t>
      </w:r>
      <w:r>
        <w:rPr>
          <w:szCs w:val="21"/>
        </w:rPr>
        <w:t>text</w:t>
      </w:r>
      <w:r>
        <w:rPr>
          <w:szCs w:val="21"/>
        </w:rPr>
        <w:t>不会。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⑤</w:t>
      </w:r>
      <w:r>
        <w:rPr>
          <w:szCs w:val="21"/>
        </w:rPr>
        <w:t xml:space="preserve"> varchar</w:t>
      </w:r>
      <w:r>
        <w:rPr>
          <w:szCs w:val="21"/>
        </w:rPr>
        <w:t>会使用</w:t>
      </w:r>
      <w:r>
        <w:rPr>
          <w:szCs w:val="21"/>
        </w:rPr>
        <w:t>1-3</w:t>
      </w:r>
      <w:r>
        <w:rPr>
          <w:szCs w:val="21"/>
        </w:rPr>
        <w:t>个字节来存储长度，</w:t>
      </w:r>
      <w:r>
        <w:rPr>
          <w:szCs w:val="21"/>
        </w:rPr>
        <w:t>text</w:t>
      </w:r>
      <w:r>
        <w:rPr>
          <w:szCs w:val="21"/>
        </w:rPr>
        <w:t>不会</w:t>
      </w:r>
      <w:r>
        <w:rPr>
          <w:rFonts w:hint="eastAsia"/>
          <w:szCs w:val="21"/>
        </w:rPr>
        <w:t>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1.5</w:t>
      </w:r>
      <w:r>
        <w:rPr>
          <w:rFonts w:hint="eastAsia"/>
          <w:szCs w:val="21"/>
        </w:rPr>
        <w:t>其他类型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①</w:t>
      </w:r>
      <w:r>
        <w:rPr>
          <w:rFonts w:hint="eastAsia"/>
          <w:szCs w:val="21"/>
        </w:rPr>
        <w:t xml:space="preserve"> enum(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member1</w:t>
      </w:r>
      <w:r>
        <w:rPr>
          <w:rFonts w:hint="eastAsia"/>
          <w:szCs w:val="21"/>
        </w:rPr>
        <w:t>″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member2</w:t>
      </w:r>
      <w:r>
        <w:rPr>
          <w:rFonts w:hint="eastAsia"/>
          <w:szCs w:val="21"/>
        </w:rPr>
        <w:t>″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member65535</w:t>
      </w:r>
      <w:r>
        <w:rPr>
          <w:rFonts w:hint="eastAsia"/>
          <w:szCs w:val="21"/>
        </w:rPr>
        <w:t>″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enum</w:t>
      </w:r>
      <w:r>
        <w:rPr>
          <w:rFonts w:hint="eastAsia"/>
          <w:szCs w:val="21"/>
        </w:rPr>
        <w:t>数据类型就是定义了一种枚举，最多包含</w:t>
      </w:r>
      <w:r>
        <w:rPr>
          <w:rFonts w:hint="eastAsia"/>
          <w:szCs w:val="21"/>
        </w:rPr>
        <w:t>65535</w:t>
      </w:r>
      <w:r>
        <w:rPr>
          <w:rFonts w:hint="eastAsia"/>
          <w:szCs w:val="21"/>
        </w:rPr>
        <w:t>个不同的成员。当定义了一个</w:t>
      </w:r>
      <w:r>
        <w:rPr>
          <w:rFonts w:hint="eastAsia"/>
          <w:szCs w:val="21"/>
        </w:rPr>
        <w:t>enum</w:t>
      </w:r>
      <w:r>
        <w:rPr>
          <w:rFonts w:hint="eastAsia"/>
          <w:szCs w:val="21"/>
        </w:rPr>
        <w:t>的列时，该列的值限制为列定义中声明的值。如果列声明包含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属性，则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将被认为是一个有效值，并且是默认值。如果声明了</w:t>
      </w:r>
      <w:r>
        <w:rPr>
          <w:rFonts w:hint="eastAsia"/>
          <w:szCs w:val="21"/>
        </w:rPr>
        <w:t>NOT NULL</w:t>
      </w:r>
      <w:r>
        <w:rPr>
          <w:rFonts w:hint="eastAsia"/>
          <w:szCs w:val="21"/>
        </w:rPr>
        <w:t>，则列表的第一个成员是默认值。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②</w:t>
      </w:r>
      <w:r>
        <w:rPr>
          <w:rFonts w:hint="eastAsia"/>
          <w:szCs w:val="21"/>
        </w:rPr>
        <w:t>set(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member</w:t>
      </w:r>
      <w:r>
        <w:rPr>
          <w:rFonts w:hint="eastAsia"/>
          <w:szCs w:val="21"/>
        </w:rPr>
        <w:t>”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member2</w:t>
      </w:r>
      <w:r>
        <w:rPr>
          <w:rFonts w:hint="eastAsia"/>
          <w:szCs w:val="21"/>
        </w:rPr>
        <w:t>″</w:t>
      </w:r>
      <w:r>
        <w:rPr>
          <w:rFonts w:hint="eastAsia"/>
          <w:szCs w:val="21"/>
        </w:rPr>
        <w:t xml:space="preserve">, </w:t>
      </w:r>
      <w:r>
        <w:rPr>
          <w:rFonts w:hint="eastAsia"/>
          <w:szCs w:val="21"/>
        </w:rPr>
        <w:t>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member64</w:t>
      </w:r>
      <w:r>
        <w:rPr>
          <w:rFonts w:hint="eastAsia"/>
          <w:szCs w:val="21"/>
        </w:rPr>
        <w:t>″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数据类型为指定一组预定义值中的零个或多个值提供了一种方法，这组值最多包括</w:t>
      </w:r>
      <w:r>
        <w:rPr>
          <w:rFonts w:hint="eastAsia"/>
          <w:szCs w:val="21"/>
        </w:rPr>
        <w:t>64</w:t>
      </w:r>
      <w:r>
        <w:rPr>
          <w:rFonts w:hint="eastAsia"/>
          <w:szCs w:val="21"/>
        </w:rPr>
        <w:t>个成员。值的选择限制为列定义中声明的值。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rFonts w:ascii="Tahoma" w:hAnsi="Tahoma" w:cs="Tahoma"/>
          <w:color w:val="000000"/>
          <w:szCs w:val="21"/>
          <w:shd w:val="clear" w:color="auto" w:fill="FFFFFF"/>
        </w:rPr>
      </w:pP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rFonts w:ascii="Tahoma" w:hAnsi="Tahoma" w:cs="Tahoma"/>
          <w:color w:val="000000"/>
          <w:szCs w:val="21"/>
          <w:shd w:val="clear" w:color="auto" w:fill="FFFFFF"/>
        </w:rPr>
      </w:pP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hint="eastAsia"/>
          <w:szCs w:val="21"/>
        </w:rPr>
        <w:t>2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.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了解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MySQL</w:t>
      </w:r>
      <w:r>
        <w:rPr>
          <w:rFonts w:ascii="Tahoma" w:hAnsi="Tahoma" w:cs="Tahoma" w:hint="eastAsia"/>
          <w:color w:val="000000"/>
          <w:szCs w:val="21"/>
          <w:shd w:val="clear" w:color="auto" w:fill="FFFFFF"/>
        </w:rPr>
        <w:t>数据类型属性，并依次实际操作、验证。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lastRenderedPageBreak/>
        <w:t xml:space="preserve">2.1 </w:t>
      </w:r>
      <w:r>
        <w:rPr>
          <w:szCs w:val="21"/>
        </w:rPr>
        <w:t>auto_increment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ind w:firstLine="420"/>
        <w:rPr>
          <w:szCs w:val="21"/>
        </w:rPr>
      </w:pPr>
      <w:r>
        <w:rPr>
          <w:rFonts w:hint="eastAsia"/>
          <w:szCs w:val="21"/>
        </w:rPr>
        <w:t>auto_increment</w:t>
      </w:r>
      <w:r>
        <w:rPr>
          <w:rFonts w:hint="eastAsia"/>
          <w:szCs w:val="21"/>
        </w:rPr>
        <w:t>能为新插入的行赋一个唯一的整数标识符。为列赋此属性将为每个新插入的行赋值为上一次插入的</w:t>
      </w:r>
      <w:r>
        <w:rPr>
          <w:rFonts w:hint="eastAsia"/>
          <w:szCs w:val="21"/>
        </w:rPr>
        <w:t>ID+1</w:t>
      </w:r>
      <w:r>
        <w:rPr>
          <w:rFonts w:hint="eastAsia"/>
          <w:szCs w:val="21"/>
        </w:rPr>
        <w:t>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ind w:firstLine="420"/>
        <w:rPr>
          <w:szCs w:val="21"/>
        </w:rPr>
      </w:pP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要求将</w:t>
      </w:r>
      <w:r>
        <w:rPr>
          <w:rFonts w:hint="eastAsia"/>
          <w:szCs w:val="21"/>
        </w:rPr>
        <w:t>auto_increment</w:t>
      </w:r>
      <w:r>
        <w:rPr>
          <w:rFonts w:hint="eastAsia"/>
          <w:szCs w:val="21"/>
        </w:rPr>
        <w:t>属性用于作为主键的列。此外，每个表只允许有一个</w:t>
      </w:r>
      <w:r>
        <w:rPr>
          <w:rFonts w:hint="eastAsia"/>
          <w:szCs w:val="21"/>
        </w:rPr>
        <w:t>auto_increment</w:t>
      </w:r>
      <w:r>
        <w:rPr>
          <w:rFonts w:hint="eastAsia"/>
          <w:szCs w:val="21"/>
        </w:rPr>
        <w:t>列。例如：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ind w:firstLine="420"/>
        <w:rPr>
          <w:szCs w:val="21"/>
        </w:rPr>
      </w:pPr>
      <w:r>
        <w:rPr>
          <w:szCs w:val="21"/>
        </w:rPr>
        <w:t>id smallint not null auto_increment primary key</w:t>
      </w:r>
    </w:p>
    <w:p w:rsidR="00A7112F" w:rsidRDefault="00A7112F" w:rsidP="006865C9">
      <w:pPr>
        <w:adjustRightInd w:val="0"/>
        <w:snapToGrid w:val="0"/>
        <w:spacing w:before="100" w:beforeAutospacing="1" w:after="100" w:afterAutospacing="1"/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002DCA0A" wp14:editId="166D0270">
            <wp:extent cx="5274310" cy="4099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2F" w:rsidRDefault="00A7112F" w:rsidP="006865C9">
      <w:pPr>
        <w:adjustRightInd w:val="0"/>
        <w:snapToGrid w:val="0"/>
        <w:spacing w:before="100" w:beforeAutospacing="1" w:after="100" w:afterAutospacing="1"/>
        <w:ind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F6DB47C" wp14:editId="240E9C3B">
            <wp:extent cx="5274310" cy="2590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lastRenderedPageBreak/>
        <w:t xml:space="preserve">2.2 </w:t>
      </w:r>
      <w:r>
        <w:rPr>
          <w:szCs w:val="21"/>
        </w:rPr>
        <w:t>binary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  <w:t>binary</w:t>
      </w:r>
      <w:r>
        <w:rPr>
          <w:rFonts w:hint="eastAsia"/>
          <w:szCs w:val="21"/>
        </w:rPr>
        <w:t>属性只用于</w:t>
      </w:r>
      <w:r>
        <w:rPr>
          <w:rFonts w:hint="eastAsia"/>
          <w:szCs w:val="21"/>
        </w:rPr>
        <w:t>char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varchar</w:t>
      </w:r>
      <w:r>
        <w:rPr>
          <w:rFonts w:hint="eastAsia"/>
          <w:szCs w:val="21"/>
        </w:rPr>
        <w:t>值。当为列指定了该属性时，将以区分大小写的方式排序。与之相反，忽略</w:t>
      </w:r>
      <w:r>
        <w:rPr>
          <w:rFonts w:hint="eastAsia"/>
          <w:szCs w:val="21"/>
        </w:rPr>
        <w:t>binary</w:t>
      </w:r>
      <w:r>
        <w:rPr>
          <w:rFonts w:hint="eastAsia"/>
          <w:szCs w:val="21"/>
        </w:rPr>
        <w:t>属性时，将使用不区分大小写的方式排序。例如：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hostname char(25) binary not null</w:t>
      </w:r>
    </w:p>
    <w:p w:rsidR="00BB51AC" w:rsidRDefault="00BB51AC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3C3AC150" wp14:editId="7AF01506">
            <wp:extent cx="5274310" cy="3873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AC" w:rsidRDefault="00BB51AC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076A07F" wp14:editId="04C321FC">
            <wp:extent cx="5274310" cy="33655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lastRenderedPageBreak/>
        <w:t xml:space="preserve">2.3 </w:t>
      </w:r>
      <w:r>
        <w:rPr>
          <w:szCs w:val="21"/>
        </w:rPr>
        <w:t>default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  <w:t>default</w:t>
      </w:r>
      <w:r>
        <w:rPr>
          <w:rFonts w:hint="eastAsia"/>
          <w:szCs w:val="21"/>
        </w:rPr>
        <w:t>属性确保在没有任何值可用的情况下，赋予某个常量值，这个值必须是常量，因为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不允许插入函数或表达式值。此外，此属性无法用于</w:t>
      </w:r>
      <w:r>
        <w:rPr>
          <w:rFonts w:hint="eastAsia"/>
          <w:szCs w:val="21"/>
        </w:rPr>
        <w:t>BLOB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TEXT</w:t>
      </w:r>
      <w:r>
        <w:rPr>
          <w:rFonts w:hint="eastAsia"/>
          <w:szCs w:val="21"/>
        </w:rPr>
        <w:t>列。如果已经为此列指定了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属性，没有指定默认值时默认值将为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，否则默认值将依赖于字段的数据类型。例如：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subscribed enum('0', '1') not null default '0'</w:t>
      </w:r>
    </w:p>
    <w:p w:rsidR="00BB51AC" w:rsidRDefault="00BB51AC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3699B7D4" wp14:editId="76D190E5">
            <wp:extent cx="5274310" cy="3524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AC" w:rsidRDefault="00BB51AC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szCs w:val="21"/>
        </w:rPr>
        <w:tab/>
      </w:r>
      <w:r>
        <w:rPr>
          <w:noProof/>
        </w:rPr>
        <w:drawing>
          <wp:inline distT="0" distB="0" distL="0" distR="0" wp14:anchorId="2B9A366E" wp14:editId="3E53AB66">
            <wp:extent cx="5274310" cy="32956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lastRenderedPageBreak/>
        <w:t xml:space="preserve">2.4 </w:t>
      </w:r>
      <w:r>
        <w:rPr>
          <w:szCs w:val="21"/>
        </w:rPr>
        <w:t>index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所有其他因素都相同，要加速数据库查询，使用索引通常是最重要的一个步骤。索引一个列会为该列创建一个有序的键数组，每个键指向其相应的表行。以后针对输入条件可以搜索这个有序的键数组，与搜索整个未索引的表相比，这将在性能方面得到极大的提升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create table employees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(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id varchar(9) not null,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firstname varchar(15) not null,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lastname varchar(25) not null,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email varchar(45) not null,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phone varchar(10) not null,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index lastname(lastname),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="420"/>
        <w:rPr>
          <w:szCs w:val="21"/>
        </w:rPr>
      </w:pPr>
      <w:r>
        <w:rPr>
          <w:szCs w:val="21"/>
        </w:rPr>
        <w:t>primary key(id)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 w:line="180" w:lineRule="auto"/>
        <w:ind w:firstLineChars="150" w:firstLine="315"/>
        <w:rPr>
          <w:szCs w:val="21"/>
        </w:rPr>
      </w:pPr>
      <w:r>
        <w:rPr>
          <w:szCs w:val="21"/>
        </w:rPr>
        <w:t>);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我们也可以利用</w:t>
      </w:r>
      <w:r>
        <w:rPr>
          <w:rFonts w:hint="eastAsia"/>
          <w:szCs w:val="21"/>
        </w:rPr>
        <w:t>MySQL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create index</w:t>
      </w:r>
      <w:r>
        <w:rPr>
          <w:rFonts w:hint="eastAsia"/>
          <w:szCs w:val="21"/>
        </w:rPr>
        <w:t>命令在创建表之后增加索引：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create index lastname on employees (lastname(7));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这一次只索引了名字的前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个字符，因为可能不需要其它字母来区分不同的名字。因为使用较小的索引时性能更好，所以应当在实践中尽量使用小的索引。</w:t>
      </w:r>
    </w:p>
    <w:p w:rsidR="00BB51AC" w:rsidRDefault="00BB51AC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0DFD32AE" wp14:editId="2DC7B66A">
            <wp:extent cx="5274310" cy="34480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AC" w:rsidRDefault="00BB51AC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8B06471" wp14:editId="58B60228">
            <wp:extent cx="5274310" cy="4099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AC" w:rsidRDefault="00BB51AC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F10A151" wp14:editId="2BB20203">
            <wp:extent cx="5274310" cy="40995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2.5 not null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>如果将一个列定义为</w:t>
      </w:r>
      <w:r>
        <w:rPr>
          <w:rFonts w:hint="eastAsia"/>
          <w:szCs w:val="21"/>
        </w:rPr>
        <w:t>not null</w:t>
      </w:r>
      <w:r>
        <w:rPr>
          <w:rFonts w:hint="eastAsia"/>
          <w:szCs w:val="21"/>
        </w:rPr>
        <w:t>，将不允许向该列插入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值。建议在重要情况下始终使用</w:t>
      </w:r>
      <w:r>
        <w:rPr>
          <w:rFonts w:hint="eastAsia"/>
          <w:szCs w:val="21"/>
        </w:rPr>
        <w:t>not null</w:t>
      </w:r>
      <w:r>
        <w:rPr>
          <w:rFonts w:hint="eastAsia"/>
          <w:szCs w:val="21"/>
        </w:rPr>
        <w:t>属性，因为它提供了一个基本验证，确保已经向查询传递了所有必要的值。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2.6 null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为列指定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属性时，该列可以保持为空，而不论行中其它列是否已经被填充。记住，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精确的说法是“无”，而不是空字符串或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 xml:space="preserve">2.7 </w:t>
      </w:r>
      <w:r>
        <w:rPr>
          <w:szCs w:val="21"/>
        </w:rPr>
        <w:t>primary key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  <w:t>primary key</w:t>
      </w:r>
      <w:r>
        <w:rPr>
          <w:rFonts w:hint="eastAsia"/>
          <w:szCs w:val="21"/>
        </w:rPr>
        <w:t>属性用于确保指定行的唯一性。指定为主键的列中，值不能重复，也不能为空。为指定为主键的列赋予</w:t>
      </w:r>
      <w:r>
        <w:rPr>
          <w:rFonts w:hint="eastAsia"/>
          <w:szCs w:val="21"/>
        </w:rPr>
        <w:t>auto_increment</w:t>
      </w:r>
      <w:r>
        <w:rPr>
          <w:rFonts w:hint="eastAsia"/>
          <w:szCs w:val="21"/>
        </w:rPr>
        <w:t>属性是很常见的，因为此列不必与行数据有任何关系，而只是作为一个唯一标识符。主键又分为以下两种：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①单字段主键</w:t>
      </w:r>
      <w:r>
        <w:rPr>
          <w:rFonts w:hint="eastAsia"/>
          <w:szCs w:val="21"/>
        </w:rPr>
        <w:t>: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如果输入到数据库中的每行都已经有不可修改的唯一标识符，一般会使用单字段主键。注意，此主键一旦设置就不能再修改。</w:t>
      </w:r>
    </w:p>
    <w:p w:rsidR="00F56117" w:rsidRDefault="00F56117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23C17198" wp14:editId="46322AE4">
            <wp:extent cx="5274310" cy="38735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17" w:rsidRDefault="00F56117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ACF7CFF" wp14:editId="1FAB8C74">
            <wp:extent cx="5274310" cy="4099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②多字段主键</w:t>
      </w:r>
      <w:r>
        <w:rPr>
          <w:rFonts w:hint="eastAsia"/>
          <w:szCs w:val="21"/>
        </w:rPr>
        <w:t>: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如果记录中任何一个字段都不可能保证唯一性，就可以使用多字段主键。这时，多个字段联合起来确保唯一性。如果出现这种情况，指定一个</w:t>
      </w:r>
      <w:r>
        <w:rPr>
          <w:rFonts w:hint="eastAsia"/>
          <w:szCs w:val="21"/>
        </w:rPr>
        <w:t>auto_increment</w:t>
      </w:r>
      <w:r>
        <w:rPr>
          <w:rFonts w:hint="eastAsia"/>
          <w:szCs w:val="21"/>
        </w:rPr>
        <w:t>整数作为主键是更好的办法。</w:t>
      </w:r>
    </w:p>
    <w:p w:rsidR="00F56117" w:rsidRDefault="00F56117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BD87A77" wp14:editId="3A924659">
            <wp:extent cx="5274310" cy="34353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17" w:rsidRDefault="00F56117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1FC54D22" wp14:editId="43E9F41C">
            <wp:extent cx="5274310" cy="4099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 xml:space="preserve">2.8 </w:t>
      </w:r>
      <w:r>
        <w:rPr>
          <w:szCs w:val="21"/>
        </w:rPr>
        <w:t>unique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被赋予</w:t>
      </w:r>
      <w:r>
        <w:rPr>
          <w:rFonts w:hint="eastAsia"/>
          <w:szCs w:val="21"/>
        </w:rPr>
        <w:t>unique</w:t>
      </w:r>
      <w:r>
        <w:rPr>
          <w:rFonts w:hint="eastAsia"/>
          <w:szCs w:val="21"/>
        </w:rPr>
        <w:t>属性的列将确保所有值都有不同的值，只是</w:t>
      </w:r>
      <w:r>
        <w:rPr>
          <w:rFonts w:hint="eastAsia"/>
          <w:szCs w:val="21"/>
        </w:rPr>
        <w:t>null</w:t>
      </w:r>
      <w:r>
        <w:rPr>
          <w:rFonts w:hint="eastAsia"/>
          <w:szCs w:val="21"/>
        </w:rPr>
        <w:t>值可以重复。一般会指定一个列为</w:t>
      </w:r>
      <w:r>
        <w:rPr>
          <w:rFonts w:hint="eastAsia"/>
          <w:szCs w:val="21"/>
        </w:rPr>
        <w:t>unique</w:t>
      </w:r>
      <w:r>
        <w:rPr>
          <w:rFonts w:hint="eastAsia"/>
          <w:szCs w:val="21"/>
        </w:rPr>
        <w:t>，以确保该列的所有值都不同。例如：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email varchar(45) unique</w:t>
      </w:r>
    </w:p>
    <w:p w:rsidR="00F56117" w:rsidRDefault="00F56117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570F37AD" wp14:editId="4D3734AA">
            <wp:extent cx="5274310" cy="32321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17" w:rsidRDefault="00F56117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46DC489" wp14:editId="42476DE1">
            <wp:extent cx="5274310" cy="40995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 xml:space="preserve">2.9 </w:t>
      </w:r>
      <w:r>
        <w:rPr>
          <w:szCs w:val="21"/>
        </w:rPr>
        <w:t>zerofill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  <w:t>zerofill</w:t>
      </w:r>
      <w:r>
        <w:rPr>
          <w:rFonts w:hint="eastAsia"/>
          <w:szCs w:val="21"/>
        </w:rPr>
        <w:t>属性可用于任何数值类型，用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填充所有剩余字段空间。例如，无符号</w:t>
      </w:r>
      <w:r>
        <w:rPr>
          <w:rFonts w:hint="eastAsia"/>
          <w:szCs w:val="21"/>
        </w:rPr>
        <w:t>int</w:t>
      </w:r>
      <w:r>
        <w:rPr>
          <w:rFonts w:hint="eastAsia"/>
          <w:szCs w:val="21"/>
        </w:rPr>
        <w:t>的默认宽度是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；因此，当“零填充”的</w:t>
      </w:r>
      <w:r>
        <w:rPr>
          <w:rFonts w:hint="eastAsia"/>
          <w:szCs w:val="21"/>
        </w:rPr>
        <w:t>int</w:t>
      </w:r>
      <w:r>
        <w:rPr>
          <w:rFonts w:hint="eastAsia"/>
          <w:szCs w:val="21"/>
        </w:rPr>
        <w:t>值为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时，将表示它为</w:t>
      </w:r>
      <w:r>
        <w:rPr>
          <w:rFonts w:hint="eastAsia"/>
          <w:szCs w:val="21"/>
        </w:rPr>
        <w:t>0000000004</w:t>
      </w:r>
      <w:r>
        <w:rPr>
          <w:rFonts w:hint="eastAsia"/>
          <w:szCs w:val="21"/>
        </w:rPr>
        <w:t>。例如：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ab/>
      </w:r>
      <w:r>
        <w:rPr>
          <w:szCs w:val="21"/>
        </w:rPr>
        <w:t>orderid int unsigned zerofill not null</w:t>
      </w:r>
    </w:p>
    <w:p w:rsidR="00457F04" w:rsidRDefault="00457F04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10C66841" wp14:editId="59DB8A9D">
            <wp:extent cx="5274310" cy="33083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04" w:rsidRDefault="00457F04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2426EAD" wp14:editId="05AD191C">
            <wp:extent cx="5274310" cy="40995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  <w:szCs w:val="21"/>
        </w:rPr>
        <w:t>如果要设计一个表用来存放商品的基本信息，包括商品编号、商品名称、品牌商标、型号、产地、生产厂商、生产日期、保质期、进货价格、销售价格和商品图片等。请设计出这个表的表结构，包括表名、列名、列的数据类型和长度等等。</w:t>
      </w:r>
    </w:p>
    <w:p w:rsidR="00457F04" w:rsidRDefault="00457F04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noProof/>
        </w:rPr>
        <w:drawing>
          <wp:inline distT="0" distB="0" distL="0" distR="0" wp14:anchorId="78D55E02" wp14:editId="478CB89A">
            <wp:extent cx="5274310" cy="35179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04" w:rsidRDefault="00457F04" w:rsidP="006865C9">
      <w:pPr>
        <w:adjustRightInd w:val="0"/>
        <w:snapToGrid w:val="0"/>
        <w:spacing w:before="100" w:beforeAutospacing="1" w:after="100" w:afterAutospacing="1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6704B956" wp14:editId="378E4279">
            <wp:extent cx="5274310" cy="40995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rPr>
          <w:szCs w:val="21"/>
        </w:rPr>
      </w:pPr>
      <w:r>
        <w:rPr>
          <w:rFonts w:hint="eastAsia"/>
          <w:szCs w:val="21"/>
        </w:rPr>
        <w:t>4.</w:t>
      </w:r>
      <w:r>
        <w:rPr>
          <w:rFonts w:hint="eastAsia"/>
          <w:szCs w:val="21"/>
        </w:rPr>
        <w:t>将数据库</w:t>
      </w:r>
      <w:r>
        <w:rPr>
          <w:rFonts w:hint="eastAsia"/>
          <w:szCs w:val="21"/>
        </w:rPr>
        <w:t>world</w:t>
      </w:r>
      <w:r>
        <w:rPr>
          <w:rFonts w:hint="eastAsia"/>
          <w:szCs w:val="21"/>
        </w:rPr>
        <w:t>中</w:t>
      </w:r>
      <w:r>
        <w:rPr>
          <w:rFonts w:hint="eastAsia"/>
          <w:szCs w:val="21"/>
        </w:rPr>
        <w:t>country</w:t>
      </w:r>
      <w:r>
        <w:rPr>
          <w:rFonts w:hint="eastAsia"/>
          <w:szCs w:val="21"/>
        </w:rPr>
        <w:t>表的</w:t>
      </w:r>
      <w:r>
        <w:rPr>
          <w:rFonts w:hint="eastAsia"/>
          <w:szCs w:val="21"/>
        </w:rPr>
        <w:t>capital</w:t>
      </w:r>
      <w:r>
        <w:rPr>
          <w:rFonts w:hint="eastAsia"/>
          <w:szCs w:val="21"/>
        </w:rPr>
        <w:t>字段的数据类型改为</w:t>
      </w:r>
      <w:r>
        <w:rPr>
          <w:rFonts w:hint="eastAsia"/>
          <w:szCs w:val="21"/>
        </w:rPr>
        <w:t>varchar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）</w:t>
      </w:r>
      <w:r>
        <w:rPr>
          <w:szCs w:val="21"/>
        </w:rPr>
        <w:t>.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①</w:t>
      </w:r>
      <w:r>
        <w:rPr>
          <w:rFonts w:hint="eastAsia"/>
          <w:szCs w:val="21"/>
        </w:rPr>
        <w:t>Navicat</w:t>
      </w:r>
      <w:r>
        <w:rPr>
          <w:szCs w:val="21"/>
        </w:rPr>
        <w:t>—</w:t>
      </w:r>
      <w:r>
        <w:rPr>
          <w:rFonts w:hint="eastAsia"/>
          <w:szCs w:val="21"/>
        </w:rPr>
        <w:t>设计表</w:t>
      </w:r>
    </w:p>
    <w:p w:rsidR="006865C9" w:rsidRDefault="006865C9" w:rsidP="006865C9">
      <w:pPr>
        <w:adjustRightInd w:val="0"/>
        <w:snapToGrid w:val="0"/>
        <w:spacing w:before="100" w:beforeAutospacing="1" w:after="100" w:afterAutospacing="1"/>
        <w:ind w:firstLineChars="200" w:firstLine="420"/>
        <w:rPr>
          <w:szCs w:val="21"/>
        </w:rPr>
      </w:pPr>
      <w:r>
        <w:rPr>
          <w:rFonts w:hint="eastAsia"/>
          <w:szCs w:val="21"/>
        </w:rPr>
        <w:t>②查询编辑器，输入以下语句：</w:t>
      </w:r>
    </w:p>
    <w:p w:rsidR="006865C9" w:rsidRDefault="006865C9" w:rsidP="006865C9">
      <w:pPr>
        <w:autoSpaceDE w:val="0"/>
        <w:autoSpaceDN w:val="0"/>
        <w:adjustRightInd w:val="0"/>
        <w:ind w:firstLineChars="250" w:firstLine="50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USE world;</w:t>
      </w:r>
    </w:p>
    <w:p w:rsidR="006865C9" w:rsidRDefault="006865C9" w:rsidP="006865C9">
      <w:pPr>
        <w:autoSpaceDE w:val="0"/>
        <w:autoSpaceDN w:val="0"/>
        <w:adjustRightInd w:val="0"/>
        <w:ind w:firstLineChars="250" w:firstLine="50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alter table country modify column Capital varchar(20);</w:t>
      </w:r>
    </w:p>
    <w:p w:rsidR="006865C9" w:rsidRDefault="0022764E" w:rsidP="0022764E">
      <w:pPr>
        <w:adjustRightInd w:val="0"/>
        <w:snapToGrid w:val="0"/>
        <w:spacing w:before="100" w:beforeAutospacing="1" w:after="100" w:afterAutospacing="1"/>
        <w:ind w:firstLineChars="200" w:firstLine="42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6D9C20C" wp14:editId="709B169A">
            <wp:extent cx="5274310" cy="25082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C9" w:rsidRDefault="0022764E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9E3C6AE" wp14:editId="2B556925">
            <wp:extent cx="5274310" cy="40995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Default="0022764E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课后练习</w:t>
      </w:r>
      <w:r>
        <w:rPr>
          <w:rFonts w:hAnsi="Arial" w:cs="Arial"/>
          <w:b/>
          <w:color w:val="000000"/>
          <w:kern w:val="0"/>
          <w:szCs w:val="21"/>
        </w:rPr>
        <w:t>题</w:t>
      </w:r>
    </w:p>
    <w:p w:rsidR="0022764E" w:rsidRPr="0022764E" w:rsidRDefault="0022764E" w:rsidP="0022764E">
      <w:pPr>
        <w:pStyle w:val="a8"/>
        <w:widowControl/>
        <w:numPr>
          <w:ilvl w:val="0"/>
          <w:numId w:val="1"/>
        </w:numPr>
        <w:adjustRightInd w:val="0"/>
        <w:snapToGrid w:val="0"/>
        <w:spacing w:before="100" w:beforeAutospacing="1" w:after="100" w:afterAutospacing="1"/>
        <w:ind w:firstLineChars="0"/>
        <w:jc w:val="left"/>
        <w:rPr>
          <w:rFonts w:hAnsi="Arial" w:cs="Arial"/>
          <w:color w:val="000000"/>
          <w:kern w:val="0"/>
          <w:szCs w:val="21"/>
        </w:rPr>
      </w:pPr>
      <w:r w:rsidRPr="0022764E">
        <w:rPr>
          <w:rFonts w:hAnsi="Arial" w:cs="Arial" w:hint="eastAsia"/>
          <w:color w:val="000000"/>
          <w:kern w:val="0"/>
          <w:szCs w:val="21"/>
        </w:rPr>
        <w:t>用</w:t>
      </w:r>
      <w:r w:rsidRPr="0022764E">
        <w:rPr>
          <w:rFonts w:hAnsi="Arial" w:cs="Arial" w:hint="eastAsia"/>
          <w:color w:val="000000"/>
          <w:kern w:val="0"/>
          <w:szCs w:val="21"/>
        </w:rPr>
        <w:t>Navicat</w:t>
      </w:r>
      <w:r w:rsidRPr="0022764E">
        <w:rPr>
          <w:rFonts w:hAnsi="Arial" w:cs="Arial" w:hint="eastAsia"/>
          <w:color w:val="000000"/>
          <w:kern w:val="0"/>
          <w:szCs w:val="21"/>
        </w:rPr>
        <w:t>和</w:t>
      </w:r>
      <w:r w:rsidRPr="0022764E">
        <w:rPr>
          <w:rFonts w:hAnsi="Arial" w:cs="Arial" w:hint="eastAsia"/>
          <w:color w:val="000000"/>
          <w:kern w:val="0"/>
          <w:szCs w:val="21"/>
        </w:rPr>
        <w:t>SQL</w:t>
      </w:r>
      <w:r w:rsidRPr="0022764E">
        <w:rPr>
          <w:rFonts w:hAnsi="Arial" w:cs="Arial" w:hint="eastAsia"/>
          <w:color w:val="000000"/>
          <w:kern w:val="0"/>
          <w:szCs w:val="21"/>
        </w:rPr>
        <w:t>语言两种方式将数据库</w:t>
      </w:r>
      <w:r w:rsidRPr="0022764E">
        <w:rPr>
          <w:rFonts w:hAnsi="Arial" w:cs="Arial" w:hint="eastAsia"/>
          <w:color w:val="000000"/>
          <w:kern w:val="0"/>
          <w:szCs w:val="21"/>
        </w:rPr>
        <w:t>world</w:t>
      </w:r>
      <w:r w:rsidRPr="0022764E">
        <w:rPr>
          <w:rFonts w:hAnsi="Arial" w:cs="Arial" w:hint="eastAsia"/>
          <w:color w:val="000000"/>
          <w:kern w:val="0"/>
          <w:szCs w:val="21"/>
        </w:rPr>
        <w:t>中</w:t>
      </w:r>
      <w:r w:rsidRPr="0022764E">
        <w:rPr>
          <w:rFonts w:hAnsi="Arial" w:cs="Arial" w:hint="eastAsia"/>
          <w:color w:val="000000"/>
          <w:kern w:val="0"/>
          <w:szCs w:val="21"/>
        </w:rPr>
        <w:t>Indepyear</w:t>
      </w:r>
      <w:r w:rsidRPr="0022764E">
        <w:rPr>
          <w:rFonts w:hAnsi="Arial" w:cs="Arial" w:hint="eastAsia"/>
          <w:color w:val="000000"/>
          <w:kern w:val="0"/>
          <w:szCs w:val="21"/>
        </w:rPr>
        <w:t>字段的数据类型改为</w:t>
      </w:r>
      <w:r w:rsidRPr="0022764E">
        <w:rPr>
          <w:rFonts w:hAnsi="Arial" w:cs="Arial" w:hint="eastAsia"/>
          <w:color w:val="000000"/>
          <w:kern w:val="0"/>
          <w:szCs w:val="21"/>
        </w:rPr>
        <w:t xml:space="preserve">  char</w:t>
      </w:r>
      <w:r w:rsidRPr="0022764E">
        <w:rPr>
          <w:rFonts w:hAnsi="Arial" w:cs="Arial" w:hint="eastAsia"/>
          <w:color w:val="000000"/>
          <w:kern w:val="0"/>
          <w:szCs w:val="21"/>
        </w:rPr>
        <w:t>（</w:t>
      </w:r>
      <w:r w:rsidRPr="0022764E">
        <w:rPr>
          <w:rFonts w:hAnsi="Arial" w:cs="Arial" w:hint="eastAsia"/>
          <w:color w:val="000000"/>
          <w:kern w:val="0"/>
          <w:szCs w:val="21"/>
        </w:rPr>
        <w:t>5</w:t>
      </w:r>
      <w:r w:rsidRPr="0022764E">
        <w:rPr>
          <w:rFonts w:hAnsi="Arial" w:cs="Arial" w:hint="eastAsia"/>
          <w:color w:val="000000"/>
          <w:kern w:val="0"/>
          <w:szCs w:val="21"/>
        </w:rPr>
        <w:t>）</w:t>
      </w:r>
    </w:p>
    <w:p w:rsidR="0022764E" w:rsidRDefault="0022764E" w:rsidP="0022764E"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3F4DF9B" wp14:editId="6FEE5C6A">
            <wp:extent cx="5274310" cy="35242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Pr="0022764E" w:rsidRDefault="0022764E" w:rsidP="0022764E"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F630478" wp14:editId="65D70BF5">
            <wp:extent cx="5274310" cy="40995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Default="0022764E" w:rsidP="00EE21DF"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 w:hint="eastAsia"/>
          <w:color w:val="000000"/>
          <w:kern w:val="0"/>
          <w:szCs w:val="21"/>
        </w:rPr>
      </w:pPr>
      <w:r>
        <w:rPr>
          <w:rFonts w:hAnsi="Arial" w:cs="Arial" w:hint="eastAsia"/>
          <w:color w:val="000000"/>
          <w:kern w:val="0"/>
          <w:szCs w:val="21"/>
        </w:rPr>
        <w:t>2.</w:t>
      </w:r>
      <w:r>
        <w:rPr>
          <w:rFonts w:hint="eastAsia"/>
        </w:rPr>
        <w:t xml:space="preserve"> </w:t>
      </w:r>
      <w:r>
        <w:rPr>
          <w:rFonts w:hAnsi="Arial" w:cs="Arial" w:hint="eastAsia"/>
          <w:color w:val="000000"/>
          <w:kern w:val="0"/>
          <w:szCs w:val="21"/>
        </w:rPr>
        <w:t>在</w:t>
      </w:r>
      <w:r>
        <w:rPr>
          <w:rFonts w:hAnsi="Arial" w:cs="Arial" w:hint="eastAsia"/>
          <w:color w:val="000000"/>
          <w:kern w:val="0"/>
          <w:szCs w:val="21"/>
        </w:rPr>
        <w:t>MySQL</w:t>
      </w:r>
      <w:r>
        <w:rPr>
          <w:rFonts w:hAnsi="Arial" w:cs="Arial" w:hint="eastAsia"/>
          <w:color w:val="000000"/>
          <w:kern w:val="0"/>
          <w:szCs w:val="21"/>
        </w:rPr>
        <w:t>中建立一个表，有一列为</w:t>
      </w:r>
      <w:r>
        <w:rPr>
          <w:rFonts w:hAnsi="Arial" w:cs="Arial" w:hint="eastAsia"/>
          <w:color w:val="000000"/>
          <w:kern w:val="0"/>
          <w:szCs w:val="21"/>
        </w:rPr>
        <w:t>float(5, 3).</w:t>
      </w:r>
      <w:r>
        <w:rPr>
          <w:rFonts w:hAnsi="Arial" w:cs="Arial" w:hint="eastAsia"/>
          <w:color w:val="000000"/>
          <w:kern w:val="0"/>
          <w:szCs w:val="21"/>
        </w:rPr>
        <w:t>做以下试验：</w:t>
      </w:r>
    </w:p>
    <w:p w:rsidR="0022764E" w:rsidRDefault="0022764E" w:rsidP="0022764E"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/>
          <w:color w:val="000000"/>
          <w:kern w:val="0"/>
          <w:szCs w:val="21"/>
        </w:rPr>
      </w:pPr>
      <w:r>
        <w:rPr>
          <w:rFonts w:hAnsi="Arial" w:cs="Arial" w:hint="eastAsia"/>
          <w:color w:val="000000"/>
          <w:kern w:val="0"/>
          <w:szCs w:val="21"/>
        </w:rPr>
        <w:tab/>
      </w:r>
      <w:r>
        <w:rPr>
          <w:rFonts w:hAnsi="Arial" w:cs="Arial" w:hint="eastAsia"/>
          <w:color w:val="000000"/>
          <w:kern w:val="0"/>
          <w:szCs w:val="21"/>
        </w:rPr>
        <w:t>比较三次结果的差异，并分析原因</w:t>
      </w:r>
    </w:p>
    <w:p w:rsidR="0022764E" w:rsidRDefault="0022764E" w:rsidP="0022764E"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C56AE86" wp14:editId="6B699B9B">
            <wp:extent cx="5274310" cy="26987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1DF" w:rsidRPr="00EE21DF" w:rsidRDefault="00EE21DF" w:rsidP="00EE21DF">
      <w:pPr>
        <w:pStyle w:val="a8"/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Chars="0"/>
        <w:jc w:val="left"/>
        <w:rPr>
          <w:rFonts w:hAnsi="Arial" w:cs="Arial" w:hint="eastAsia"/>
          <w:color w:val="000000"/>
          <w:kern w:val="0"/>
          <w:szCs w:val="21"/>
        </w:rPr>
      </w:pPr>
      <w:r w:rsidRPr="00EE21DF">
        <w:rPr>
          <w:rFonts w:hAnsi="Arial" w:cs="Arial" w:hint="eastAsia"/>
          <w:color w:val="000000"/>
          <w:kern w:val="0"/>
          <w:szCs w:val="21"/>
        </w:rPr>
        <w:t>插入</w:t>
      </w:r>
      <w:r w:rsidRPr="00EE21DF">
        <w:rPr>
          <w:rFonts w:hAnsi="Arial" w:cs="Arial" w:hint="eastAsia"/>
          <w:color w:val="000000"/>
          <w:kern w:val="0"/>
          <w:szCs w:val="21"/>
        </w:rPr>
        <w:t>12</w:t>
      </w:r>
      <w:r w:rsidRPr="00EE21DF">
        <w:rPr>
          <w:rFonts w:hAnsi="Arial" w:cs="Arial"/>
          <w:color w:val="000000"/>
          <w:kern w:val="0"/>
          <w:szCs w:val="21"/>
        </w:rPr>
        <w:t> </w:t>
      </w:r>
      <w:r w:rsidRPr="00EE21DF">
        <w:rPr>
          <w:rFonts w:hAnsi="Arial" w:cs="Arial" w:hint="eastAsia"/>
          <w:color w:val="000000"/>
          <w:kern w:val="0"/>
          <w:szCs w:val="21"/>
        </w:rPr>
        <w:t>.345</w:t>
      </w:r>
      <w:r w:rsidRPr="00EE21DF">
        <w:rPr>
          <w:rFonts w:hAnsi="Arial" w:cs="Arial" w:hint="eastAsia"/>
          <w:color w:val="000000"/>
          <w:kern w:val="0"/>
          <w:szCs w:val="21"/>
        </w:rPr>
        <w:t>，成功则查询该表得到结果。</w:t>
      </w:r>
    </w:p>
    <w:p w:rsidR="0022764E" w:rsidRDefault="0022764E" w:rsidP="0022764E"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F5AE91" wp14:editId="6E9837EB">
            <wp:extent cx="5274310" cy="40995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Default="0022764E" w:rsidP="0022764E">
      <w:pPr>
        <w:widowControl/>
        <w:adjustRightInd w:val="0"/>
        <w:snapToGrid w:val="0"/>
        <w:spacing w:before="100" w:beforeAutospacing="1" w:after="100" w:afterAutospacing="1"/>
        <w:ind w:left="420"/>
        <w:jc w:val="left"/>
        <w:rPr>
          <w:rFonts w:hAnsi="Arial" w:cs="Arial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92AE534" wp14:editId="3B0D9CC9">
            <wp:extent cx="5274310" cy="40995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Default="0022764E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color w:val="000000"/>
          <w:kern w:val="0"/>
          <w:szCs w:val="21"/>
        </w:rPr>
      </w:pPr>
      <w:r>
        <w:rPr>
          <w:rFonts w:hAnsi="Arial" w:cs="Arial" w:hint="eastAsia"/>
          <w:color w:val="000000"/>
          <w:kern w:val="0"/>
          <w:szCs w:val="21"/>
        </w:rPr>
        <w:t>②插入</w:t>
      </w:r>
      <w:r>
        <w:rPr>
          <w:rFonts w:hAnsi="Arial" w:cs="Arial"/>
          <w:color w:val="000000"/>
          <w:kern w:val="0"/>
          <w:szCs w:val="21"/>
        </w:rPr>
        <w:t>12</w:t>
      </w:r>
      <w:r>
        <w:rPr>
          <w:rFonts w:hAnsi="Arial" w:cs="Arial" w:hint="eastAsia"/>
          <w:color w:val="000000"/>
          <w:kern w:val="0"/>
          <w:szCs w:val="21"/>
        </w:rPr>
        <w:t>.</w:t>
      </w:r>
      <w:r>
        <w:rPr>
          <w:rFonts w:hAnsi="Arial" w:cs="Arial"/>
          <w:color w:val="000000"/>
          <w:kern w:val="0"/>
          <w:szCs w:val="21"/>
        </w:rPr>
        <w:t>3456</w:t>
      </w:r>
      <w:r>
        <w:rPr>
          <w:rFonts w:hAnsi="Arial" w:cs="Arial" w:hint="eastAsia"/>
          <w:color w:val="000000"/>
          <w:kern w:val="0"/>
          <w:szCs w:val="21"/>
        </w:rPr>
        <w:t>，成功则查询该表得到结果；</w:t>
      </w:r>
    </w:p>
    <w:p w:rsidR="0022764E" w:rsidRDefault="0022764E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A676774" wp14:editId="1B1A5028">
            <wp:extent cx="5274310" cy="40995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Default="0022764E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AF87BC2" wp14:editId="473D1D01">
            <wp:extent cx="5274310" cy="409956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Pr="00EE21DF" w:rsidRDefault="0022764E" w:rsidP="00EE21DF">
      <w:pPr>
        <w:pStyle w:val="a8"/>
        <w:widowControl/>
        <w:numPr>
          <w:ilvl w:val="0"/>
          <w:numId w:val="2"/>
        </w:numPr>
        <w:adjustRightInd w:val="0"/>
        <w:snapToGrid w:val="0"/>
        <w:spacing w:before="100" w:beforeAutospacing="1" w:after="100" w:afterAutospacing="1"/>
        <w:ind w:firstLineChars="0"/>
        <w:jc w:val="left"/>
        <w:rPr>
          <w:rFonts w:hAnsi="Arial" w:cs="Arial"/>
          <w:color w:val="000000"/>
          <w:kern w:val="0"/>
          <w:szCs w:val="21"/>
        </w:rPr>
      </w:pPr>
      <w:r w:rsidRPr="00EE21DF">
        <w:rPr>
          <w:rFonts w:hAnsi="Arial" w:cs="Arial" w:hint="eastAsia"/>
          <w:color w:val="000000"/>
          <w:kern w:val="0"/>
          <w:szCs w:val="21"/>
        </w:rPr>
        <w:t>插入</w:t>
      </w:r>
      <w:r w:rsidRPr="00EE21DF">
        <w:rPr>
          <w:rFonts w:hAnsi="Arial" w:cs="Arial" w:hint="eastAsia"/>
          <w:color w:val="000000"/>
          <w:kern w:val="0"/>
          <w:szCs w:val="21"/>
        </w:rPr>
        <w:t>123.456</w:t>
      </w:r>
      <w:r w:rsidRPr="00EE21DF">
        <w:rPr>
          <w:rFonts w:hAnsi="Arial" w:cs="Arial" w:hint="eastAsia"/>
          <w:color w:val="000000"/>
          <w:kern w:val="0"/>
          <w:szCs w:val="21"/>
        </w:rPr>
        <w:t>，成功则查询该表得到结果。</w:t>
      </w:r>
    </w:p>
    <w:p w:rsidR="00EE21DF" w:rsidRDefault="00EE21DF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BE9C934" wp14:editId="5FC1528A">
            <wp:extent cx="5274310" cy="40995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4E" w:rsidRPr="0022764E" w:rsidRDefault="00EE21DF" w:rsidP="006865C9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Ansi="Arial" w:cs="Arial" w:hint="eastAsia"/>
          <w:b/>
          <w:color w:val="000000"/>
          <w:kern w:val="0"/>
          <w:szCs w:val="21"/>
        </w:rPr>
      </w:pPr>
      <w:r>
        <w:rPr>
          <w:rFonts w:hAnsi="Arial" w:cs="Arial" w:hint="eastAsia"/>
          <w:b/>
          <w:color w:val="000000"/>
          <w:kern w:val="0"/>
          <w:szCs w:val="21"/>
        </w:rPr>
        <w:t>原因：创建表时确定了列的类型</w:t>
      </w:r>
      <w:r>
        <w:rPr>
          <w:rFonts w:hAnsi="Arial" w:cs="Arial" w:hint="eastAsia"/>
          <w:b/>
          <w:color w:val="000000"/>
          <w:kern w:val="0"/>
          <w:szCs w:val="21"/>
        </w:rPr>
        <w:t>floa</w:t>
      </w:r>
      <w:r>
        <w:rPr>
          <w:rFonts w:hAnsi="Arial" w:cs="Arial"/>
          <w:b/>
          <w:color w:val="000000"/>
          <w:kern w:val="0"/>
          <w:szCs w:val="21"/>
        </w:rPr>
        <w:t>t(5,3),</w:t>
      </w:r>
      <w:r>
        <w:rPr>
          <w:rFonts w:hAnsi="Arial" w:cs="Arial" w:hint="eastAsia"/>
          <w:b/>
          <w:color w:val="000000"/>
          <w:kern w:val="0"/>
          <w:szCs w:val="21"/>
        </w:rPr>
        <w:t>表示表只接受个数为</w:t>
      </w:r>
      <w:r>
        <w:rPr>
          <w:rFonts w:hAnsi="Arial" w:cs="Arial" w:hint="eastAsia"/>
          <w:b/>
          <w:color w:val="000000"/>
          <w:kern w:val="0"/>
          <w:szCs w:val="21"/>
        </w:rPr>
        <w:t>5</w:t>
      </w:r>
      <w:r>
        <w:rPr>
          <w:rFonts w:hAnsi="Arial" w:cs="Arial" w:hint="eastAsia"/>
          <w:b/>
          <w:color w:val="000000"/>
          <w:kern w:val="0"/>
          <w:szCs w:val="21"/>
        </w:rPr>
        <w:t>，小数位位</w:t>
      </w:r>
      <w:r>
        <w:rPr>
          <w:rFonts w:hAnsi="Arial" w:cs="Arial" w:hint="eastAsia"/>
          <w:b/>
          <w:color w:val="000000"/>
          <w:kern w:val="0"/>
          <w:szCs w:val="21"/>
        </w:rPr>
        <w:t>3</w:t>
      </w:r>
      <w:r>
        <w:rPr>
          <w:rFonts w:hAnsi="Arial" w:cs="Arial" w:hint="eastAsia"/>
          <w:b/>
          <w:color w:val="000000"/>
          <w:kern w:val="0"/>
          <w:szCs w:val="21"/>
        </w:rPr>
        <w:t>的小数，当小数位多出时，会四舍五入，而如果小数点前的位数不同时则会报错。</w:t>
      </w:r>
      <w:bookmarkStart w:id="2" w:name="_GoBack"/>
      <w:bookmarkEnd w:id="2"/>
    </w:p>
    <w:p w:rsidR="008669D7" w:rsidRDefault="008669D7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/>
    <w:p w:rsidR="006865C9" w:rsidRDefault="006865C9" w:rsidP="006865C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6EB291" wp14:editId="18C525F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5715" t="12065" r="13335" b="63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687D6" id="直接连接符 2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3pt,11.9pt" to="419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"/>
            </w:pict>
          </mc:Fallback>
        </mc:AlternateContent>
      </w:r>
    </w:p>
    <w:p w:rsidR="006865C9" w:rsidRDefault="006865C9" w:rsidP="006865C9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出现的问题及解决方案：</w:t>
      </w: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</w:p>
    <w:p w:rsidR="006865C9" w:rsidRDefault="006865C9" w:rsidP="006865C9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4D4A0B" wp14:editId="561E6A60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5715" t="9525" r="13335" b="889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94D8FC" id="直接连接符 1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05pt,10.65pt" to="419.7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"/>
            </w:pict>
          </mc:Fallback>
        </mc:AlternateContent>
      </w:r>
    </w:p>
    <w:p w:rsidR="006865C9" w:rsidRDefault="006865C9" w:rsidP="006865C9">
      <w:pPr>
        <w:rPr>
          <w:sz w:val="24"/>
        </w:rPr>
      </w:pPr>
      <w:r>
        <w:rPr>
          <w:rFonts w:hint="eastAsia"/>
          <w:b/>
          <w:bCs/>
          <w:sz w:val="24"/>
        </w:rPr>
        <w:t>教师评语及成绩</w:t>
      </w:r>
      <w:r>
        <w:rPr>
          <w:rFonts w:hint="eastAsia"/>
          <w:sz w:val="24"/>
        </w:rPr>
        <w:t>：</w:t>
      </w:r>
    </w:p>
    <w:p w:rsidR="006865C9" w:rsidRDefault="006865C9"/>
    <w:sectPr w:rsidR="00686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5CFE" w:rsidRDefault="00B85CFE" w:rsidP="006865C9">
      <w:r>
        <w:separator/>
      </w:r>
    </w:p>
  </w:endnote>
  <w:endnote w:type="continuationSeparator" w:id="0">
    <w:p w:rsidR="00B85CFE" w:rsidRDefault="00B85CFE" w:rsidP="00686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5CFE" w:rsidRDefault="00B85CFE" w:rsidP="006865C9">
      <w:r>
        <w:separator/>
      </w:r>
    </w:p>
  </w:footnote>
  <w:footnote w:type="continuationSeparator" w:id="0">
    <w:p w:rsidR="00B85CFE" w:rsidRDefault="00B85CFE" w:rsidP="006865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734CB"/>
    <w:multiLevelType w:val="hybridMultilevel"/>
    <w:tmpl w:val="AD6ECC0A"/>
    <w:lvl w:ilvl="0" w:tplc="8E6689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E012D5B"/>
    <w:multiLevelType w:val="hybridMultilevel"/>
    <w:tmpl w:val="B2AAD718"/>
    <w:lvl w:ilvl="0" w:tplc="011611D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E41"/>
    <w:rsid w:val="0022764E"/>
    <w:rsid w:val="00457F04"/>
    <w:rsid w:val="004C760F"/>
    <w:rsid w:val="006865C9"/>
    <w:rsid w:val="008669D7"/>
    <w:rsid w:val="008D4E41"/>
    <w:rsid w:val="00A7112F"/>
    <w:rsid w:val="00B85CFE"/>
    <w:rsid w:val="00BB51AC"/>
    <w:rsid w:val="00E075CF"/>
    <w:rsid w:val="00EE21DF"/>
    <w:rsid w:val="00F5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C8205"/>
  <w15:chartTrackingRefBased/>
  <w15:docId w15:val="{EC3465A0-0FB3-4546-9170-6D193442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65C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6865C9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qFormat/>
    <w:rsid w:val="006865C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5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65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65C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65C9"/>
    <w:rPr>
      <w:sz w:val="18"/>
      <w:szCs w:val="18"/>
    </w:rPr>
  </w:style>
  <w:style w:type="character" w:customStyle="1" w:styleId="20">
    <w:name w:val="标题 2 字符"/>
    <w:basedOn w:val="a0"/>
    <w:link w:val="2"/>
    <w:rsid w:val="006865C9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rsid w:val="006865C9"/>
    <w:rPr>
      <w:rFonts w:ascii="Times New Roman" w:eastAsia="宋体" w:hAnsi="Times New Roman" w:cs="Times New Roman"/>
      <w:b/>
      <w:sz w:val="32"/>
      <w:szCs w:val="24"/>
    </w:rPr>
  </w:style>
  <w:style w:type="paragraph" w:styleId="a7">
    <w:name w:val="Normal (Web)"/>
    <w:basedOn w:val="a"/>
    <w:uiPriority w:val="99"/>
    <w:unhideWhenUsed/>
    <w:rsid w:val="006865C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List Paragraph"/>
    <w:basedOn w:val="a"/>
    <w:uiPriority w:val="34"/>
    <w:qFormat/>
    <w:rsid w:val="0022764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19</Pages>
  <Words>488</Words>
  <Characters>2786</Characters>
  <Application>Microsoft Office Word</Application>
  <DocSecurity>0</DocSecurity>
  <Lines>23</Lines>
  <Paragraphs>6</Paragraphs>
  <ScaleCrop>false</ScaleCrop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金朋生</dc:creator>
  <cp:keywords/>
  <dc:description/>
  <cp:lastModifiedBy>金朋生</cp:lastModifiedBy>
  <cp:revision>3</cp:revision>
  <dcterms:created xsi:type="dcterms:W3CDTF">2019-12-12T08:15:00Z</dcterms:created>
  <dcterms:modified xsi:type="dcterms:W3CDTF">2019-12-12T12:02:00Z</dcterms:modified>
</cp:coreProperties>
</file>