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packet_login</w:t>
      </w:r>
      <w:proofErr w:type="spellEnd"/>
      <w:r>
        <w:rPr>
          <w:sz w:val="26"/>
          <w:szCs w:val="26"/>
        </w:rPr>
        <w:t xml:space="preserve"> :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: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>char x, y;</w:t>
      </w:r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cs_packet_player_hp</w:t>
      </w:r>
      <w:proofErr w:type="spellEnd"/>
      <w:r>
        <w:rPr>
          <w:sz w:val="26"/>
          <w:szCs w:val="26"/>
        </w:rPr>
        <w:t xml:space="preserve"> :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>char hp;</w:t>
      </w:r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cs_packet_logout</w:t>
      </w:r>
      <w:proofErr w:type="spellEnd"/>
      <w:r>
        <w:rPr>
          <w:sz w:val="26"/>
          <w:szCs w:val="26"/>
        </w:rPr>
        <w:t xml:space="preserve"> :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sc_packet_login_confirm</w:t>
      </w:r>
      <w:proofErr w:type="spellEnd"/>
      <w:r w:rsidR="00F84ED0">
        <w:rPr>
          <w:sz w:val="26"/>
          <w:szCs w:val="26"/>
        </w:rPr>
        <w:t xml:space="preserve"> :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c_packet_start_game</w:t>
      </w:r>
      <w:proofErr w:type="spellEnd"/>
      <w:r w:rsidR="002929FD">
        <w:rPr>
          <w:sz w:val="26"/>
          <w:szCs w:val="26"/>
        </w:rPr>
        <w:t xml:space="preserve"> :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short x, y;</w:t>
      </w:r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sc_packet_objects_info</w:t>
      </w:r>
      <w:proofErr w:type="spellEnd"/>
      <w:r w:rsidRPr="00F529F8">
        <w:rPr>
          <w:strike/>
          <w:sz w:val="26"/>
          <w:szCs w:val="26"/>
        </w:rPr>
        <w:t xml:space="preserve"> :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];</w:t>
      </w:r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];</w:t>
      </w:r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sc_packet_objects_info</w:t>
      </w:r>
      <w:proofErr w:type="spellEnd"/>
      <w:r w:rsidRPr="004E0219">
        <w:rPr>
          <w:color w:val="FF0000"/>
          <w:sz w:val="26"/>
          <w:szCs w:val="26"/>
        </w:rPr>
        <w:t xml:space="preserve"> :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sc_packet_rank</w:t>
      </w:r>
      <w:proofErr w:type="spellEnd"/>
      <w:r>
        <w:rPr>
          <w:sz w:val="26"/>
          <w:szCs w:val="26"/>
        </w:rPr>
        <w:t xml:space="preserve"> :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rank;</w:t>
      </w:r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2F190E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받은</w:t>
            </w:r>
            <w:r w:rsidRPr="002F190E">
              <w:rPr>
                <w:strike/>
                <w:sz w:val="26"/>
                <w:szCs w:val="26"/>
              </w:rPr>
              <w:t xml:space="preserve"> 데이터를 활용해 서버 상의 데이터들에 적용시킵니다.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이</w:t>
            </w:r>
            <w:r w:rsidRPr="002F190E">
              <w:rPr>
                <w:strike/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2F190E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2F190E">
              <w:rPr>
                <w:rFonts w:hint="eastAsia"/>
                <w:strike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클라이언트로</w:t>
            </w:r>
            <w:r w:rsidRPr="002F190E">
              <w:rPr>
                <w:strike/>
                <w:sz w:val="26"/>
                <w:szCs w:val="26"/>
              </w:rPr>
              <w:t xml:space="preserve"> 보낼 데이터를 패킷 데이터로 만들기 위한 함수입니다.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</w:t>
            </w:r>
            <w:proofErr w:type="spellStart"/>
            <w:r w:rsidRPr="002F190E">
              <w:rPr>
                <w:strike/>
                <w:sz w:val="26"/>
                <w:szCs w:val="26"/>
              </w:rPr>
              <w:t>data_buf</w:t>
            </w:r>
            <w:proofErr w:type="spellEnd"/>
            <w:r w:rsidRPr="002F190E">
              <w:rPr>
                <w:strike/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CollisionCheckB</w:t>
            </w: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총알들이</w:t>
            </w:r>
            <w:r w:rsidRPr="002F190E">
              <w:rPr>
                <w:strike/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CollisionCheckPlayerAndBullet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플레이어가</w:t>
            </w:r>
            <w:r w:rsidRPr="002F190E">
              <w:rPr>
                <w:strike/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F190E" w:rsidRDefault="00224FC9" w:rsidP="00282752">
            <w:pPr>
              <w:tabs>
                <w:tab w:val="center" w:pos="3920"/>
              </w:tabs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CollisionCheckAbility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2F190E" w:rsidRDefault="00224FC9" w:rsidP="00282752">
            <w:pPr>
              <w:tabs>
                <w:tab w:val="center" w:pos="3920"/>
              </w:tabs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총알이</w:t>
            </w:r>
            <w:r w:rsidRPr="002F190E">
              <w:rPr>
                <w:strike/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DWORD WINAPI </w:t>
            </w:r>
            <w:proofErr w:type="spellStart"/>
            <w:r w:rsidRPr="002F190E">
              <w:rPr>
                <w:strike/>
                <w:sz w:val="26"/>
                <w:szCs w:val="26"/>
              </w:rPr>
              <w:t>Client_</w:t>
            </w:r>
            <w:proofErr w:type="gramStart"/>
            <w:r w:rsidRPr="002F190E">
              <w:rPr>
                <w:strike/>
                <w:sz w:val="26"/>
                <w:szCs w:val="26"/>
              </w:rPr>
              <w:t>Thread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 xml:space="preserve">LPVOID </w:t>
            </w:r>
            <w:proofErr w:type="spellStart"/>
            <w:r w:rsidRPr="002F190E">
              <w:rPr>
                <w:strike/>
                <w:sz w:val="26"/>
                <w:szCs w:val="26"/>
              </w:rPr>
              <w:t>arg</w:t>
            </w:r>
            <w:proofErr w:type="spell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클라이언트에서</w:t>
            </w:r>
            <w:r w:rsidRPr="002F190E">
              <w:rPr>
                <w:strike/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최대</w:t>
            </w:r>
            <w:r w:rsidRPr="002F190E">
              <w:rPr>
                <w:strike/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2F190E">
              <w:rPr>
                <w:strike/>
                <w:sz w:val="26"/>
                <w:szCs w:val="26"/>
              </w:rPr>
              <w:lastRenderedPageBreak/>
              <w:t>저장한 뒤, 충돌 판정을 실행하고,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다시</w:t>
            </w:r>
            <w:r w:rsidRPr="002F190E">
              <w:rPr>
                <w:strike/>
                <w:sz w:val="26"/>
                <w:szCs w:val="26"/>
              </w:rPr>
              <w:t xml:space="preserve"> 데이터를 받아오는 순서로 진행</w:t>
            </w:r>
            <w:r w:rsidRPr="002F190E">
              <w:rPr>
                <w:rFonts w:hint="eastAsia"/>
                <w:strike/>
                <w:sz w:val="26"/>
                <w:szCs w:val="26"/>
              </w:rPr>
              <w:t>됩니다.</w:t>
            </w:r>
          </w:p>
          <w:p w14:paraId="5A8FCB2A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이</w:t>
            </w:r>
            <w:r w:rsidRPr="002F190E">
              <w:rPr>
                <w:strike/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임계영역은</w:t>
            </w:r>
            <w:r w:rsidRPr="002F190E">
              <w:rPr>
                <w:strike/>
                <w:sz w:val="26"/>
                <w:szCs w:val="26"/>
              </w:rPr>
              <w:t xml:space="preserve"> 구현이 쉽고 속도가 빠르기 때문에 순서에 상관없는 공유 데이터</w:t>
            </w:r>
            <w:r w:rsidRPr="002F190E">
              <w:rPr>
                <w:rFonts w:hint="eastAsia"/>
                <w:strike/>
                <w:sz w:val="26"/>
                <w:szCs w:val="26"/>
              </w:rPr>
              <w:t>들의 처리는</w:t>
            </w:r>
            <w:r w:rsidRPr="002F190E">
              <w:rPr>
                <w:strike/>
                <w:sz w:val="26"/>
                <w:szCs w:val="26"/>
              </w:rPr>
              <w:t xml:space="preserve"> 임계영역</w:t>
            </w:r>
            <w:r w:rsidRPr="002F190E">
              <w:rPr>
                <w:rFonts w:hint="eastAsia"/>
                <w:strike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2F190E">
              <w:rPr>
                <w:strike/>
                <w:sz w:val="26"/>
                <w:szCs w:val="26"/>
              </w:rPr>
              <w:t>Collision_</w:t>
            </w:r>
            <w:proofErr w:type="gramStart"/>
            <w:r w:rsidRPr="002F190E">
              <w:rPr>
                <w:strike/>
                <w:sz w:val="26"/>
                <w:szCs w:val="26"/>
              </w:rPr>
              <w:t>Thread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 xml:space="preserve">LPVOID </w:t>
            </w:r>
            <w:proofErr w:type="spellStart"/>
            <w:r w:rsidRPr="002F190E">
              <w:rPr>
                <w:strike/>
                <w:sz w:val="26"/>
                <w:szCs w:val="26"/>
              </w:rPr>
              <w:t>arg</w:t>
            </w:r>
            <w:proofErr w:type="spell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플레이어와</w:t>
            </w:r>
            <w:r w:rsidRPr="002F190E">
              <w:rPr>
                <w:strike/>
                <w:sz w:val="26"/>
                <w:szCs w:val="26"/>
              </w:rPr>
              <w:t xml:space="preserve"> 총알, 스킬과 총알 사이 간의 충돌 처리를 담당합니다.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이</w:t>
            </w:r>
            <w:r w:rsidRPr="002F190E">
              <w:rPr>
                <w:strike/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최대</w:t>
            </w:r>
            <w:r w:rsidRPr="002F190E">
              <w:rPr>
                <w:strike/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 w:rsidRPr="002F190E">
              <w:rPr>
                <w:rFonts w:hint="eastAsia"/>
                <w:strike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150C9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strike/>
                <w:sz w:val="26"/>
                <w:szCs w:val="26"/>
              </w:rPr>
              <w:t xml:space="preserve">char </w:t>
            </w:r>
            <w:proofErr w:type="spellStart"/>
            <w:r w:rsidRPr="00150C98">
              <w:rPr>
                <w:strike/>
                <w:sz w:val="26"/>
                <w:szCs w:val="26"/>
              </w:rPr>
              <w:t>TranslatePacket</w:t>
            </w:r>
            <w:proofErr w:type="spellEnd"/>
            <w:r w:rsidRPr="00150C98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150C98">
              <w:rPr>
                <w:strike/>
                <w:sz w:val="26"/>
                <w:szCs w:val="26"/>
              </w:rPr>
              <w:t>packet</w:t>
            </w:r>
            <w:r w:rsidR="00224FC9" w:rsidRPr="00150C98">
              <w:rPr>
                <w:rFonts w:hint="eastAsia"/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C6398DB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rFonts w:hint="eastAsia"/>
                <w:strike/>
                <w:sz w:val="26"/>
                <w:szCs w:val="26"/>
              </w:rPr>
              <w:lastRenderedPageBreak/>
              <w:t>클라이언트로</w:t>
            </w:r>
            <w:r w:rsidRPr="00150C98">
              <w:rPr>
                <w:strike/>
                <w:sz w:val="26"/>
                <w:szCs w:val="26"/>
              </w:rPr>
              <w:t xml:space="preserve"> 보낼 데이터를 패킷 데이터로 만들기 위한 함수입니다. </w:t>
            </w:r>
            <w:proofErr w:type="spellStart"/>
            <w:r w:rsidRPr="00150C98">
              <w:rPr>
                <w:strike/>
                <w:sz w:val="26"/>
                <w:szCs w:val="26"/>
              </w:rPr>
              <w:t>data</w:t>
            </w:r>
            <w:r w:rsidR="00224FC9" w:rsidRPr="00150C98">
              <w:rPr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에 데이터가 저장됩니다.</w:t>
            </w:r>
          </w:p>
          <w:p w14:paraId="36C2E8FD" w14:textId="729834C8" w:rsidR="00150C98" w:rsidRPr="00150C98" w:rsidRDefault="00150C98" w:rsidP="00DE2F88">
            <w:pPr>
              <w:rPr>
                <w:sz w:val="26"/>
                <w:szCs w:val="26"/>
              </w:rPr>
            </w:pPr>
            <w:proofErr w:type="spellStart"/>
            <w:r w:rsidRPr="00150C98">
              <w:rPr>
                <w:rFonts w:hint="eastAsia"/>
                <w:color w:val="FF0000"/>
                <w:sz w:val="26"/>
                <w:szCs w:val="26"/>
              </w:rPr>
              <w:t>M</w:t>
            </w:r>
            <w:r w:rsidRPr="00150C98">
              <w:rPr>
                <w:color w:val="FF0000"/>
                <w:sz w:val="26"/>
                <w:szCs w:val="26"/>
              </w:rPr>
              <w:t>akePacket</w:t>
            </w:r>
            <w:proofErr w:type="spellEnd"/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>함수를 제작하여 여러 패킷의 구성 방법을 하나로 통일하기보다 때에 맞게 적절한 패킷을 직접 생성하여 바로 클라이언트로 보내주는 식으로 구현하고자 하였습니다.</w:t>
            </w:r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 xml:space="preserve">따라서 클라이언트에서 </w:t>
            </w:r>
            <w:proofErr w:type="spellStart"/>
            <w:r w:rsidRPr="00150C98">
              <w:rPr>
                <w:color w:val="FF0000"/>
                <w:sz w:val="26"/>
                <w:szCs w:val="26"/>
              </w:rPr>
              <w:t>MakePacket</w:t>
            </w:r>
            <w:proofErr w:type="spellEnd"/>
            <w:r w:rsidRPr="00150C98">
              <w:rPr>
                <w:rFonts w:hint="eastAsia"/>
                <w:color w:val="FF0000"/>
                <w:sz w:val="26"/>
                <w:szCs w:val="26"/>
              </w:rPr>
              <w:t>을 만들지 않았습니다.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 xml:space="preserve">(char*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lastRenderedPageBreak/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5B262BB4" w:rsidR="00C728E0" w:rsidRDefault="006C4D11" w:rsidP="00222DCE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3538CF23" w14:textId="4349E7F8" w:rsidR="009E4FAB" w:rsidRDefault="009E4FAB" w:rsidP="00222DCE">
      <w:pPr>
        <w:rPr>
          <w:b/>
          <w:bCs/>
          <w:sz w:val="26"/>
          <w:szCs w:val="26"/>
        </w:rPr>
      </w:pPr>
      <w:r w:rsidRPr="009E4FAB">
        <w:rPr>
          <w:rFonts w:hint="eastAsia"/>
          <w:b/>
          <w:bCs/>
          <w:sz w:val="26"/>
          <w:szCs w:val="26"/>
        </w:rPr>
        <w:t>변경된 일정</w:t>
      </w:r>
    </w:p>
    <w:p w14:paraId="46FA198E" w14:textId="77777777" w:rsidR="00F17E7E" w:rsidRPr="009E4FAB" w:rsidRDefault="00F17E7E" w:rsidP="00222DCE">
      <w:pPr>
        <w:rPr>
          <w:b/>
          <w:bCs/>
          <w:sz w:val="26"/>
          <w:szCs w:val="26"/>
        </w:rPr>
      </w:pP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90"/>
        <w:gridCol w:w="1775"/>
        <w:gridCol w:w="1351"/>
        <w:gridCol w:w="1909"/>
        <w:gridCol w:w="1685"/>
        <w:gridCol w:w="1460"/>
        <w:gridCol w:w="1451"/>
        <w:gridCol w:w="1102"/>
      </w:tblGrid>
      <w:tr w:rsidR="009E4FAB" w14:paraId="3C3D34AF" w14:textId="40E8D2D1" w:rsidTr="009E4FAB">
        <w:trPr>
          <w:trHeight w:val="451"/>
        </w:trPr>
        <w:tc>
          <w:tcPr>
            <w:tcW w:w="890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351" w:type="dxa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685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60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451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10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E4FAB">
        <w:trPr>
          <w:trHeight w:val="447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E4FAB">
        <w:trPr>
          <w:trHeight w:val="174"/>
        </w:trPr>
        <w:tc>
          <w:tcPr>
            <w:tcW w:w="890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720" w:type="dxa"/>
            <w:gridSpan w:val="4"/>
            <w:vMerge w:val="restart"/>
            <w:vAlign w:val="center"/>
          </w:tcPr>
          <w:p w14:paraId="1C5FD71A" w14:textId="77777777" w:rsidR="006C4D11" w:rsidRPr="00DD4636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DD4636">
              <w:rPr>
                <w:rFonts w:hint="eastAsia"/>
                <w:strike/>
                <w:sz w:val="22"/>
              </w:rPr>
              <w:t>추진 계획서 작성</w:t>
            </w:r>
          </w:p>
        </w:tc>
        <w:tc>
          <w:tcPr>
            <w:tcW w:w="2911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10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E4FAB">
        <w:trPr>
          <w:trHeight w:val="70"/>
        </w:trPr>
        <w:tc>
          <w:tcPr>
            <w:tcW w:w="890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720" w:type="dxa"/>
            <w:gridSpan w:val="4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911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E4FAB">
        <w:trPr>
          <w:trHeight w:val="132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E4FAB">
        <w:trPr>
          <w:trHeight w:val="70"/>
        </w:trPr>
        <w:tc>
          <w:tcPr>
            <w:tcW w:w="890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685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1C5882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1C5882">
              <w:rPr>
                <w:rFonts w:hint="eastAsia"/>
                <w:color w:val="FF0000"/>
                <w:sz w:val="22"/>
              </w:rPr>
              <w:t>클라이언트 T</w:t>
            </w:r>
            <w:r w:rsidRPr="001C5882">
              <w:rPr>
                <w:color w:val="FF0000"/>
                <w:sz w:val="22"/>
              </w:rPr>
              <w:t xml:space="preserve">ranslate Packet() </w:t>
            </w:r>
            <w:r w:rsidRPr="001C5882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E4FAB">
        <w:trPr>
          <w:trHeight w:val="422"/>
        </w:trPr>
        <w:tc>
          <w:tcPr>
            <w:tcW w:w="890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685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373E52">
        <w:trPr>
          <w:trHeight w:val="2304"/>
        </w:trPr>
        <w:tc>
          <w:tcPr>
            <w:tcW w:w="890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685" w:type="dxa"/>
            <w:vAlign w:val="center"/>
          </w:tcPr>
          <w:p w14:paraId="64636393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P</w:t>
            </w:r>
            <w:r w:rsidRPr="00150C98">
              <w:rPr>
                <w:strike/>
                <w:sz w:val="22"/>
              </w:rPr>
              <w:t xml:space="preserve">layer Waiting Scene </w:t>
            </w:r>
            <w:r w:rsidRPr="00150C98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53EFF816" w14:textId="69534C68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I</w:t>
            </w:r>
            <w:r w:rsidRPr="00150C98">
              <w:rPr>
                <w:strike/>
                <w:sz w:val="22"/>
              </w:rPr>
              <w:t>n Game Scene</w:t>
            </w:r>
            <w:r w:rsidR="0092729D" w:rsidRPr="00150C98">
              <w:rPr>
                <w:strike/>
                <w:sz w:val="22"/>
              </w:rPr>
              <w:t xml:space="preserve"> </w:t>
            </w:r>
            <w:r w:rsidRPr="00150C98">
              <w:rPr>
                <w:rFonts w:hint="eastAsia"/>
                <w:strike/>
                <w:sz w:val="22"/>
              </w:rPr>
              <w:t>클라이언트 동기화</w:t>
            </w:r>
          </w:p>
        </w:tc>
        <w:tc>
          <w:tcPr>
            <w:tcW w:w="1451" w:type="dxa"/>
            <w:vAlign w:val="center"/>
          </w:tcPr>
          <w:p w14:paraId="380D3D3C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102" w:type="dxa"/>
            <w:vAlign w:val="center"/>
          </w:tcPr>
          <w:p w14:paraId="7E71201A" w14:textId="77777777" w:rsidR="006C4D11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미비사항</w:t>
            </w:r>
          </w:p>
          <w:p w14:paraId="6BA63906" w14:textId="7AF6A52D" w:rsidR="009E4FAB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373E52">
        <w:trPr>
          <w:trHeight w:val="2110"/>
        </w:trPr>
        <w:tc>
          <w:tcPr>
            <w:tcW w:w="890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145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451" w:type="dxa"/>
            <w:vAlign w:val="center"/>
          </w:tcPr>
          <w:p w14:paraId="61FD84FE" w14:textId="10359B4A" w:rsidR="006C4D11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 xml:space="preserve">서버 </w:t>
            </w:r>
            <w:proofErr w:type="spellStart"/>
            <w:r w:rsidR="006C4D11" w:rsidRPr="002F190E">
              <w:rPr>
                <w:strike/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2F190E" w:rsidRDefault="006C4D11" w:rsidP="006C4D11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strike/>
                <w:color w:val="FF0000"/>
                <w:sz w:val="22"/>
              </w:rPr>
              <w:t>FromPaket</w:t>
            </w:r>
            <w:proofErr w:type="spellEnd"/>
            <w:r w:rsidR="008757EE" w:rsidRPr="002F190E">
              <w:rPr>
                <w:strike/>
                <w:color w:val="FF0000"/>
                <w:sz w:val="22"/>
              </w:rPr>
              <w:t>,</w:t>
            </w:r>
          </w:p>
          <w:p w14:paraId="5BF0DAE7" w14:textId="5FD0C95C" w:rsidR="009E4FAB" w:rsidRPr="002F190E" w:rsidRDefault="009E4FAB" w:rsidP="006C4D11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Align w:val="center"/>
          </w:tcPr>
          <w:p w14:paraId="512C53B9" w14:textId="588AA2AD" w:rsidR="004B47F8" w:rsidRPr="002F190E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서버</w:t>
            </w:r>
          </w:p>
          <w:p w14:paraId="3FA5413C" w14:textId="1CE325C2" w:rsidR="006C4D11" w:rsidRPr="002F190E" w:rsidRDefault="009E4FAB" w:rsidP="00311657">
            <w:pPr>
              <w:pStyle w:val="a3"/>
              <w:ind w:leftChars="0" w:left="0"/>
              <w:jc w:val="center"/>
              <w:rPr>
                <w:rFonts w:eastAsia="Yu Mincho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A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 xml:space="preserve">pply Packet Data 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E4FAB">
        <w:trPr>
          <w:trHeight w:val="70"/>
        </w:trPr>
        <w:tc>
          <w:tcPr>
            <w:tcW w:w="890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lastRenderedPageBreak/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P</w:t>
            </w:r>
            <w:r w:rsidRPr="002F190E">
              <w:rPr>
                <w:strike/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351" w:type="dxa"/>
            <w:vAlign w:val="center"/>
          </w:tcPr>
          <w:p w14:paraId="7E7011C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I</w:t>
            </w:r>
            <w:r w:rsidRPr="002F190E">
              <w:rPr>
                <w:strike/>
                <w:color w:val="FF0000"/>
                <w:sz w:val="22"/>
              </w:rPr>
              <w:t xml:space="preserve">n Game Scene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vAlign w:val="center"/>
          </w:tcPr>
          <w:p w14:paraId="795FD3E3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sz w:val="22"/>
              </w:rPr>
              <w:t>C</w:t>
            </w:r>
            <w:r w:rsidRPr="002F190E">
              <w:rPr>
                <w:strike/>
                <w:sz w:val="22"/>
              </w:rPr>
              <w:t>ollisionCheck</w:t>
            </w:r>
            <w:proofErr w:type="spellEnd"/>
          </w:p>
          <w:p w14:paraId="6C50A97E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proofErr w:type="spellStart"/>
            <w:proofErr w:type="gramStart"/>
            <w:r w:rsidRPr="002F190E">
              <w:rPr>
                <w:strike/>
                <w:sz w:val="22"/>
              </w:rPr>
              <w:t>PlayerAndBullet</w:t>
            </w:r>
            <w:proofErr w:type="spellEnd"/>
            <w:r w:rsidRPr="002F190E">
              <w:rPr>
                <w:strike/>
                <w:sz w:val="22"/>
              </w:rPr>
              <w:t>(</w:t>
            </w:r>
            <w:proofErr w:type="gramEnd"/>
            <w:r w:rsidRPr="002F190E">
              <w:rPr>
                <w:strike/>
                <w:sz w:val="22"/>
              </w:rPr>
              <w:t>)</w:t>
            </w:r>
          </w:p>
          <w:p w14:paraId="6D8334B1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D89561F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 xml:space="preserve">충돌 </w:t>
            </w:r>
            <w:r w:rsidRPr="002F190E">
              <w:rPr>
                <w:strike/>
                <w:sz w:val="22"/>
              </w:rPr>
              <w:t xml:space="preserve">Packet </w:t>
            </w:r>
            <w:r w:rsidRPr="002F190E">
              <w:rPr>
                <w:rFonts w:hint="eastAsia"/>
                <w:strike/>
                <w:sz w:val="22"/>
              </w:rPr>
              <w:t>수신 시 클라이언트 처리</w:t>
            </w:r>
          </w:p>
        </w:tc>
        <w:tc>
          <w:tcPr>
            <w:tcW w:w="1460" w:type="dxa"/>
            <w:vMerge w:val="restart"/>
            <w:vAlign w:val="center"/>
          </w:tcPr>
          <w:p w14:paraId="609E8FE1" w14:textId="79DC03A5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O</w:t>
            </w:r>
            <w:r w:rsidRPr="002F190E">
              <w:rPr>
                <w:strike/>
                <w:color w:val="FF0000"/>
                <w:sz w:val="22"/>
              </w:rPr>
              <w:t>bject_Info</w:t>
            </w:r>
            <w:proofErr w:type="spellEnd"/>
            <w:r w:rsidRPr="002F190E">
              <w:rPr>
                <w:strike/>
                <w:color w:val="FF0000"/>
                <w:sz w:val="22"/>
              </w:rPr>
              <w:t xml:space="preserve">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패킷 송수신 처리 (기존</w:t>
            </w:r>
          </w:p>
          <w:p w14:paraId="05FA8186" w14:textId="32DA60C2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strike/>
                <w:color w:val="FF0000"/>
                <w:sz w:val="22"/>
              </w:rPr>
              <w:t>21~22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내용)</w:t>
            </w:r>
          </w:p>
        </w:tc>
        <w:tc>
          <w:tcPr>
            <w:tcW w:w="1451" w:type="dxa"/>
            <w:vMerge w:val="restart"/>
            <w:vAlign w:val="center"/>
          </w:tcPr>
          <w:p w14:paraId="0ACBC6C6" w14:textId="4B387D03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B47F8">
              <w:rPr>
                <w:rFonts w:hint="eastAsia"/>
                <w:color w:val="FF0000"/>
                <w:sz w:val="22"/>
              </w:rPr>
              <w:t>패킷 송수신 최종 확인</w:t>
            </w:r>
          </w:p>
        </w:tc>
        <w:tc>
          <w:tcPr>
            <w:tcW w:w="1102" w:type="dxa"/>
            <w:vMerge w:val="restart"/>
            <w:vAlign w:val="center"/>
          </w:tcPr>
          <w:p w14:paraId="21C50D78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보강</w:t>
            </w:r>
          </w:p>
        </w:tc>
      </w:tr>
      <w:tr w:rsidR="004B47F8" w14:paraId="6FAEA24B" w14:textId="10445D57" w:rsidTr="009E4FAB">
        <w:trPr>
          <w:trHeight w:val="70"/>
        </w:trPr>
        <w:tc>
          <w:tcPr>
            <w:tcW w:w="890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2F190E" w:rsidRDefault="004B47F8" w:rsidP="009E4FAB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M</w:t>
            </w:r>
            <w:r w:rsidRPr="002F190E">
              <w:rPr>
                <w:strike/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2F190E" w:rsidRDefault="004B47F8" w:rsidP="009E4FAB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351" w:type="dxa"/>
            <w:vAlign w:val="center"/>
          </w:tcPr>
          <w:p w14:paraId="13DCF445" w14:textId="77777777" w:rsidR="004B47F8" w:rsidRPr="002F190E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B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 xml:space="preserve">ullet 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정보파일 수정</w:t>
            </w:r>
          </w:p>
          <w:p w14:paraId="7AFEDF07" w14:textId="7F9C778D" w:rsidR="004B47F8" w:rsidRPr="002F190E" w:rsidRDefault="004B47F8" w:rsidP="009E4FAB">
            <w:pPr>
              <w:pStyle w:val="a3"/>
              <w:ind w:leftChars="0" w:left="0"/>
              <w:jc w:val="center"/>
              <w:rPr>
                <w:rFonts w:eastAsia="Yu Mincho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(기존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>17~18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vAlign w:val="center"/>
          </w:tcPr>
          <w:p w14:paraId="1EBEF825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strike/>
                <w:color w:val="FF0000"/>
                <w:sz w:val="22"/>
              </w:rPr>
              <w:t>Bullet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A</w:t>
            </w:r>
            <w:r w:rsidRPr="002F190E">
              <w:rPr>
                <w:strike/>
                <w:color w:val="FF0000"/>
                <w:sz w:val="22"/>
              </w:rPr>
              <w:t>ndWall</w:t>
            </w:r>
            <w:proofErr w:type="spellEnd"/>
            <w:r w:rsidRPr="002F190E">
              <w:rPr>
                <w:strike/>
                <w:color w:val="FF0000"/>
                <w:sz w:val="22"/>
              </w:rPr>
              <w:t xml:space="preserve">()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254A14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gramStart"/>
            <w:r w:rsidRPr="002F190E">
              <w:rPr>
                <w:rFonts w:hint="eastAsia"/>
                <w:strike/>
                <w:color w:val="FF0000"/>
                <w:sz w:val="22"/>
              </w:rPr>
              <w:t>A</w:t>
            </w:r>
            <w:r w:rsidRPr="002F190E">
              <w:rPr>
                <w:strike/>
                <w:color w:val="FF0000"/>
                <w:sz w:val="22"/>
              </w:rPr>
              <w:t>bility(</w:t>
            </w:r>
            <w:proofErr w:type="gramEnd"/>
            <w:r w:rsidRPr="002F190E">
              <w:rPr>
                <w:strike/>
                <w:color w:val="FF0000"/>
                <w:sz w:val="22"/>
              </w:rPr>
              <w:t>)</w:t>
            </w:r>
          </w:p>
          <w:p w14:paraId="311D0166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460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sz w:val="22"/>
              </w:rPr>
            </w:pPr>
          </w:p>
        </w:tc>
      </w:tr>
      <w:tr w:rsidR="009E4FAB" w14:paraId="35654051" w14:textId="69238A6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4B47F8">
        <w:trPr>
          <w:trHeight w:val="70"/>
        </w:trPr>
        <w:tc>
          <w:tcPr>
            <w:tcW w:w="890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260" w:type="dxa"/>
            <w:gridSpan w:val="2"/>
            <w:vAlign w:val="center"/>
          </w:tcPr>
          <w:p w14:paraId="0F29398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685" w:type="dxa"/>
            <w:vMerge w:val="restart"/>
            <w:vAlign w:val="center"/>
          </w:tcPr>
          <w:p w14:paraId="3B91DFB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460" w:type="dxa"/>
            <w:vMerge w:val="restart"/>
            <w:vAlign w:val="center"/>
          </w:tcPr>
          <w:p w14:paraId="6640553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451" w:type="dxa"/>
            <w:vMerge w:val="restart"/>
            <w:vAlign w:val="center"/>
          </w:tcPr>
          <w:p w14:paraId="4D12ABE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Merge w:val="restart"/>
            <w:vAlign w:val="center"/>
          </w:tcPr>
          <w:p w14:paraId="5A8EA154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1CD03599" w14:textId="3ECD61C5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7294D174" w14:textId="7AA4DEFC" w:rsidTr="009E4FAB">
        <w:trPr>
          <w:trHeight w:val="70"/>
        </w:trPr>
        <w:tc>
          <w:tcPr>
            <w:tcW w:w="890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260" w:type="dxa"/>
            <w:gridSpan w:val="2"/>
            <w:vAlign w:val="center"/>
          </w:tcPr>
          <w:p w14:paraId="5BF79C0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685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1AB6A6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481CE4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shd w:val="clear" w:color="auto" w:fill="BFBFBF" w:themeFill="background1" w:themeFillShade="BF"/>
          </w:tcPr>
          <w:p w14:paraId="0B28657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2080AC53" w14:textId="27C8D1B5" w:rsidTr="009E4FAB">
        <w:trPr>
          <w:trHeight w:val="70"/>
        </w:trPr>
        <w:tc>
          <w:tcPr>
            <w:tcW w:w="890" w:type="dxa"/>
            <w:vAlign w:val="center"/>
          </w:tcPr>
          <w:p w14:paraId="7DFCCCF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035" w:type="dxa"/>
            <w:gridSpan w:val="3"/>
            <w:vMerge w:val="restart"/>
            <w:vAlign w:val="center"/>
          </w:tcPr>
          <w:p w14:paraId="6651425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 및 동작 테스트</w:t>
            </w:r>
          </w:p>
        </w:tc>
        <w:tc>
          <w:tcPr>
            <w:tcW w:w="1685" w:type="dxa"/>
            <w:vMerge w:val="restart"/>
            <w:vAlign w:val="center"/>
          </w:tcPr>
          <w:p w14:paraId="566B704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460" w:type="dxa"/>
            <w:vAlign w:val="center"/>
          </w:tcPr>
          <w:p w14:paraId="72C032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52624F1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5E21D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5518694C" w14:textId="53B25CBF" w:rsidTr="009E4FAB">
        <w:trPr>
          <w:trHeight w:val="70"/>
        </w:trPr>
        <w:tc>
          <w:tcPr>
            <w:tcW w:w="890" w:type="dxa"/>
            <w:vAlign w:val="center"/>
          </w:tcPr>
          <w:p w14:paraId="035FC1E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035" w:type="dxa"/>
            <w:gridSpan w:val="3"/>
            <w:vMerge/>
            <w:vAlign w:val="center"/>
          </w:tcPr>
          <w:p w14:paraId="0B9D5A1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685" w:type="dxa"/>
            <w:vMerge/>
            <w:vAlign w:val="center"/>
          </w:tcPr>
          <w:p w14:paraId="2E94C75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Align w:val="center"/>
          </w:tcPr>
          <w:p w14:paraId="1CAF4E6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0C5FDF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7C9CEAB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D656C" w14:textId="77777777" w:rsidR="00910E2D" w:rsidRDefault="00910E2D" w:rsidP="00353358">
      <w:pPr>
        <w:spacing w:after="0" w:line="240" w:lineRule="auto"/>
      </w:pPr>
      <w:r>
        <w:separator/>
      </w:r>
    </w:p>
  </w:endnote>
  <w:endnote w:type="continuationSeparator" w:id="0">
    <w:p w14:paraId="6E34BE20" w14:textId="77777777" w:rsidR="00910E2D" w:rsidRDefault="00910E2D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60EBF" w14:textId="77777777" w:rsidR="00910E2D" w:rsidRDefault="00910E2D" w:rsidP="00353358">
      <w:pPr>
        <w:spacing w:after="0" w:line="240" w:lineRule="auto"/>
      </w:pPr>
      <w:r>
        <w:separator/>
      </w:r>
    </w:p>
  </w:footnote>
  <w:footnote w:type="continuationSeparator" w:id="0">
    <w:p w14:paraId="263FE1C2" w14:textId="77777777" w:rsidR="00910E2D" w:rsidRDefault="00910E2D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66419"/>
    <w:rsid w:val="000710E6"/>
    <w:rsid w:val="00077D5D"/>
    <w:rsid w:val="000B3C94"/>
    <w:rsid w:val="000C7014"/>
    <w:rsid w:val="00103556"/>
    <w:rsid w:val="00132590"/>
    <w:rsid w:val="00150C98"/>
    <w:rsid w:val="00163179"/>
    <w:rsid w:val="00172A29"/>
    <w:rsid w:val="001C5882"/>
    <w:rsid w:val="001E5280"/>
    <w:rsid w:val="00222DCE"/>
    <w:rsid w:val="00224FC9"/>
    <w:rsid w:val="00246239"/>
    <w:rsid w:val="00255104"/>
    <w:rsid w:val="0029035F"/>
    <w:rsid w:val="002929FD"/>
    <w:rsid w:val="002E017A"/>
    <w:rsid w:val="002F190E"/>
    <w:rsid w:val="00335D0D"/>
    <w:rsid w:val="0033778A"/>
    <w:rsid w:val="00353358"/>
    <w:rsid w:val="00367DB6"/>
    <w:rsid w:val="003730B6"/>
    <w:rsid w:val="00373E52"/>
    <w:rsid w:val="003C7891"/>
    <w:rsid w:val="003F5D3F"/>
    <w:rsid w:val="00460E1F"/>
    <w:rsid w:val="00465577"/>
    <w:rsid w:val="004A5791"/>
    <w:rsid w:val="004B47F8"/>
    <w:rsid w:val="004D1C7F"/>
    <w:rsid w:val="004E0219"/>
    <w:rsid w:val="004E1B7F"/>
    <w:rsid w:val="005D7B8B"/>
    <w:rsid w:val="005E53FF"/>
    <w:rsid w:val="00635EA7"/>
    <w:rsid w:val="006620D8"/>
    <w:rsid w:val="006C4D11"/>
    <w:rsid w:val="006F21D6"/>
    <w:rsid w:val="007339E5"/>
    <w:rsid w:val="007862CD"/>
    <w:rsid w:val="007B0A21"/>
    <w:rsid w:val="007C0889"/>
    <w:rsid w:val="007F6BE8"/>
    <w:rsid w:val="007F6F47"/>
    <w:rsid w:val="00822DD1"/>
    <w:rsid w:val="008757EE"/>
    <w:rsid w:val="008A2B9B"/>
    <w:rsid w:val="008C312D"/>
    <w:rsid w:val="008F26B5"/>
    <w:rsid w:val="00906CBE"/>
    <w:rsid w:val="00910E2D"/>
    <w:rsid w:val="0092012C"/>
    <w:rsid w:val="0092729D"/>
    <w:rsid w:val="0098645F"/>
    <w:rsid w:val="009D1DC9"/>
    <w:rsid w:val="009E1614"/>
    <w:rsid w:val="009E4FAB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D4636"/>
    <w:rsid w:val="00DE0BB8"/>
    <w:rsid w:val="00DE2F88"/>
    <w:rsid w:val="00E16EA6"/>
    <w:rsid w:val="00EA0AD7"/>
    <w:rsid w:val="00EF1767"/>
    <w:rsid w:val="00F115E6"/>
    <w:rsid w:val="00F14839"/>
    <w:rsid w:val="00F17E7E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32</cp:revision>
  <dcterms:created xsi:type="dcterms:W3CDTF">2022-10-27T13:42:00Z</dcterms:created>
  <dcterms:modified xsi:type="dcterms:W3CDTF">2022-11-30T15:19:00Z</dcterms:modified>
</cp:coreProperties>
</file>