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5C0CA12F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11</w:t>
      </w:r>
      <w:r w:rsidR="00B2104D">
        <w:t>)</w:t>
      </w:r>
    </w:p>
    <w:p w14:paraId="045AD232" w14:textId="77777777" w:rsidR="00612143" w:rsidRDefault="00612143" w:rsidP="005F0D0B"/>
    <w:p w14:paraId="798AA2EC" w14:textId="4070B48A" w:rsidR="005F0D0B" w:rsidRDefault="00B125DF" w:rsidP="00F60E61">
      <w:r>
        <w:rPr>
          <w:noProof/>
        </w:rPr>
        <w:drawing>
          <wp:inline distT="0" distB="0" distL="0" distR="0" wp14:anchorId="3ECAD7E4" wp14:editId="26275A4F">
            <wp:extent cx="4257675" cy="231291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331" cy="23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785" w14:textId="64F9C022" w:rsidR="002C20E1" w:rsidRDefault="00126623" w:rsidP="0012662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다음 </w:t>
      </w:r>
      <w:r w:rsidR="00B125DF">
        <w:rPr>
          <w:rFonts w:hint="eastAsia"/>
        </w:rPr>
        <w:t xml:space="preserve">코드의 </w:t>
      </w:r>
      <w:r w:rsidR="00871483">
        <w:rPr>
          <w:rFonts w:hint="eastAsia"/>
        </w:rPr>
        <w:t>실행</w:t>
      </w:r>
      <w:r w:rsidR="00B125DF">
        <w:rPr>
          <w:rFonts w:hint="eastAsia"/>
        </w:rPr>
        <w:t xml:space="preserve"> 결과와 </w:t>
      </w:r>
      <w:r w:rsidR="00871483">
        <w:rPr>
          <w:rFonts w:hint="eastAsia"/>
        </w:rPr>
        <w:t xml:space="preserve">그 </w:t>
      </w:r>
      <w:r w:rsidR="00B125DF">
        <w:rPr>
          <w:rFonts w:hint="eastAsia"/>
        </w:rPr>
        <w:t>이유는?</w:t>
      </w:r>
    </w:p>
    <w:p w14:paraId="5C4CCC44" w14:textId="191ED168" w:rsidR="009E465F" w:rsidRDefault="009E465F" w:rsidP="009E465F">
      <w:pPr>
        <w:pStyle w:val="a3"/>
        <w:ind w:leftChars="0" w:left="760"/>
      </w:pPr>
      <w:r>
        <w:rPr>
          <w:rFonts w:hint="eastAsia"/>
        </w:rPr>
        <w:t>실행결과</w:t>
      </w:r>
      <w:r>
        <w:t xml:space="preserve">: </w:t>
      </w:r>
      <w:r>
        <w:rPr>
          <w:rFonts w:hint="eastAsia"/>
        </w:rPr>
        <w:t>a</w:t>
      </w:r>
      <w:r>
        <w:t>bcd</w:t>
      </w:r>
    </w:p>
    <w:p w14:paraId="4E544578" w14:textId="1E68566E" w:rsidR="009E465F" w:rsidRDefault="009E465F" w:rsidP="009E46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efghi</w:t>
      </w:r>
    </w:p>
    <w:p w14:paraId="41513F64" w14:textId="45C3A85F" w:rsidR="009E465F" w:rsidRDefault="009E465F" w:rsidP="009E465F">
      <w:pPr>
        <w:pStyle w:val="a3"/>
        <w:ind w:leftChars="0" w:left="760"/>
      </w:pPr>
      <w:r>
        <w:t>Istringstream</w:t>
      </w:r>
      <w:r>
        <w:rPr>
          <w:rFonts w:hint="eastAsia"/>
        </w:rPr>
        <w:t>은 문자열을 하나의 스트림이라 생각하게 해주는 가상화 장치 이므로 문자열 만큼 읽는다</w:t>
      </w:r>
      <w:r>
        <w:t xml:space="preserve">. </w:t>
      </w:r>
      <w:r>
        <w:rPr>
          <w:rFonts w:hint="eastAsia"/>
        </w:rPr>
        <w:t xml:space="preserve">그러므로 처음 읽었을 때 줄 바꿔주기 전인 </w:t>
      </w:r>
      <w:r>
        <w:t>abcd</w:t>
      </w:r>
      <w:r>
        <w:rPr>
          <w:rFonts w:hint="eastAsia"/>
        </w:rPr>
        <w:t xml:space="preserve">만큼 읽어서 출력이 되고 두 번째 읽었을 때 공백 전까지가 하나의 문자열이므로 </w:t>
      </w:r>
      <w:r>
        <w:t>efghi</w:t>
      </w:r>
      <w:r>
        <w:rPr>
          <w:rFonts w:hint="eastAsia"/>
        </w:rPr>
        <w:t>만큼 읽어서 출력이 된다.</w:t>
      </w:r>
    </w:p>
    <w:p w14:paraId="7E1F2817" w14:textId="77777777" w:rsidR="009E465F" w:rsidRDefault="009E465F" w:rsidP="009E465F">
      <w:pPr>
        <w:pStyle w:val="a3"/>
        <w:ind w:leftChars="0" w:left="760"/>
        <w:rPr>
          <w:rFonts w:hint="eastAsia"/>
        </w:rPr>
      </w:pPr>
    </w:p>
    <w:p w14:paraId="1505B656" w14:textId="22F58856" w:rsidR="005F0D0B" w:rsidRDefault="00871483" w:rsidP="00F60E61">
      <w:r>
        <w:rPr>
          <w:noProof/>
        </w:rPr>
        <w:lastRenderedPageBreak/>
        <w:drawing>
          <wp:inline distT="0" distB="0" distL="0" distR="0" wp14:anchorId="2DCDA7F8" wp14:editId="17844820">
            <wp:extent cx="3390900" cy="3746900"/>
            <wp:effectExtent l="0" t="0" r="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542" cy="37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8BCE" w14:textId="0C51E38F" w:rsidR="00871483" w:rsidRDefault="0087148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코드의 실행 결과와 그 이유는?</w:t>
      </w:r>
    </w:p>
    <w:p w14:paraId="3C939953" w14:textId="101C99B7" w:rsidR="009E465F" w:rsidRDefault="009E465F" w:rsidP="009E465F">
      <w:pPr>
        <w:pStyle w:val="a3"/>
        <w:ind w:leftChars="0" w:left="760"/>
      </w:pPr>
      <w:r>
        <w:rPr>
          <w:rFonts w:hint="eastAsia"/>
        </w:rPr>
        <w:t>실행결과:</w:t>
      </w:r>
      <w:r>
        <w:t xml:space="preserve"> 8</w:t>
      </w:r>
    </w:p>
    <w:p w14:paraId="3441B841" w14:textId="1278B9DC" w:rsidR="009E465F" w:rsidRDefault="009E465F" w:rsidP="009E465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템플</w:t>
      </w:r>
      <w:r w:rsidR="00D35C21">
        <w:rPr>
          <w:rFonts w:hint="eastAsia"/>
        </w:rPr>
        <w:t>릿 함수는 컴파일러가 만들어내는 함수이므로 컴파일시 비쥬얼에서 일반 함수보다 먼저 인식한다.</w:t>
      </w:r>
    </w:p>
    <w:p w14:paraId="0BECCE93" w14:textId="4BF60759" w:rsidR="00FD40F0" w:rsidRPr="00871483" w:rsidRDefault="00FD40F0" w:rsidP="00FD40F0"/>
    <w:p w14:paraId="3884B075" w14:textId="7EBB9923" w:rsidR="00FD40F0" w:rsidRDefault="000B6CA3" w:rsidP="00FD40F0">
      <w:r>
        <w:rPr>
          <w:noProof/>
        </w:rPr>
        <w:drawing>
          <wp:inline distT="0" distB="0" distL="0" distR="0" wp14:anchorId="7DEEE2E6" wp14:editId="34CD1A80">
            <wp:extent cx="2928879" cy="2085975"/>
            <wp:effectExtent l="0" t="0" r="508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385" cy="20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3DB2" w14:textId="3C7EE797" w:rsidR="00FD40F0" w:rsidRDefault="000B6CA3" w:rsidP="000B6CA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다음 코드가 컴파일되지 않는 이유를 서술하시오.</w:t>
      </w:r>
    </w:p>
    <w:p w14:paraId="6B876E4F" w14:textId="029118C7" w:rsidR="00D35C21" w:rsidRDefault="00D35C21" w:rsidP="00D35C21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좌측값이 들어갔기 때문이다.</w:t>
      </w:r>
      <w:r>
        <w:t xml:space="preserve"> </w:t>
      </w:r>
      <w:r>
        <w:rPr>
          <w:rFonts w:hint="eastAsia"/>
        </w:rPr>
        <w:t>변하지 않는 우측 값 즉 상수값이 들어가야 한다.</w:t>
      </w:r>
    </w:p>
    <w:p w14:paraId="1DA0F3A5" w14:textId="4D0D8A72" w:rsidR="00352AA2" w:rsidRDefault="00352AA2" w:rsidP="00352AA2">
      <w:pPr>
        <w:widowControl/>
        <w:wordWrap/>
        <w:autoSpaceDE/>
        <w:autoSpaceDN/>
      </w:pPr>
    </w:p>
    <w:p w14:paraId="1B8502CB" w14:textId="6A4B17A2" w:rsidR="00FD40F0" w:rsidRDefault="00A205F3" w:rsidP="00352AA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DD68A9A" wp14:editId="4F3E7462">
            <wp:extent cx="2295525" cy="369785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03" cy="3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23F6" w14:textId="214C2F32" w:rsidR="00FD40F0" w:rsidRDefault="00A205F3" w:rsidP="008714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sdf</w:t>
      </w:r>
      <w:r>
        <w:rPr>
          <w:rFonts w:hint="eastAsia"/>
        </w:rPr>
        <w:t>라는 자료형은 어디에도 정의되어 있지 않음에도 컴파일 에러가 발생하지 않는 이유에 대해 생각해 보자.</w:t>
      </w:r>
    </w:p>
    <w:p w14:paraId="02BB4F0F" w14:textId="5D4B712A" w:rsidR="00BC6A05" w:rsidRPr="00FD40F0" w:rsidRDefault="00BC6A05" w:rsidP="00BC6A0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템플릿 함수이므로 자료형을 몰라도 함수 호출시 원하는 타입의 자료형을 넣으면 알아서 찾아갈 수 있기 때문에</w:t>
      </w:r>
      <w:bookmarkStart w:id="0" w:name="_GoBack"/>
      <w:bookmarkEnd w:id="0"/>
    </w:p>
    <w:sectPr w:rsidR="00BC6A05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E3312" w14:textId="77777777" w:rsidR="00DC6A68" w:rsidRDefault="00DC6A68" w:rsidP="00324561">
      <w:pPr>
        <w:spacing w:after="0" w:line="240" w:lineRule="auto"/>
      </w:pPr>
      <w:r>
        <w:separator/>
      </w:r>
    </w:p>
  </w:endnote>
  <w:endnote w:type="continuationSeparator" w:id="0">
    <w:p w14:paraId="0ABF72B6" w14:textId="77777777" w:rsidR="00DC6A68" w:rsidRDefault="00DC6A68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A5566" w14:textId="77777777" w:rsidR="00DC6A68" w:rsidRDefault="00DC6A68" w:rsidP="00324561">
      <w:pPr>
        <w:spacing w:after="0" w:line="240" w:lineRule="auto"/>
      </w:pPr>
      <w:r>
        <w:separator/>
      </w:r>
    </w:p>
  </w:footnote>
  <w:footnote w:type="continuationSeparator" w:id="0">
    <w:p w14:paraId="3710FDCD" w14:textId="77777777" w:rsidR="00DC6A68" w:rsidRDefault="00DC6A68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9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8418D"/>
    <w:rsid w:val="001B7297"/>
    <w:rsid w:val="002C20E1"/>
    <w:rsid w:val="002E38F1"/>
    <w:rsid w:val="00320A0D"/>
    <w:rsid w:val="00324561"/>
    <w:rsid w:val="00352AA2"/>
    <w:rsid w:val="003E17EA"/>
    <w:rsid w:val="00471FE1"/>
    <w:rsid w:val="00561327"/>
    <w:rsid w:val="005F0D0B"/>
    <w:rsid w:val="00612143"/>
    <w:rsid w:val="00613D81"/>
    <w:rsid w:val="00644DCA"/>
    <w:rsid w:val="00654295"/>
    <w:rsid w:val="00677941"/>
    <w:rsid w:val="006B06E1"/>
    <w:rsid w:val="007913C1"/>
    <w:rsid w:val="00871483"/>
    <w:rsid w:val="008C6900"/>
    <w:rsid w:val="00921FFE"/>
    <w:rsid w:val="009E465F"/>
    <w:rsid w:val="009F5AF3"/>
    <w:rsid w:val="009F6A22"/>
    <w:rsid w:val="00A205F3"/>
    <w:rsid w:val="00A31E7E"/>
    <w:rsid w:val="00AF1664"/>
    <w:rsid w:val="00AF4275"/>
    <w:rsid w:val="00B0094A"/>
    <w:rsid w:val="00B125DF"/>
    <w:rsid w:val="00B2104D"/>
    <w:rsid w:val="00BC6A05"/>
    <w:rsid w:val="00CA2C7D"/>
    <w:rsid w:val="00CE3305"/>
    <w:rsid w:val="00D107D4"/>
    <w:rsid w:val="00D35C21"/>
    <w:rsid w:val="00D65BDA"/>
    <w:rsid w:val="00D701E6"/>
    <w:rsid w:val="00DC6A68"/>
    <w:rsid w:val="00E9247F"/>
    <w:rsid w:val="00F60E61"/>
    <w:rsid w:val="00F9150A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11</cp:revision>
  <dcterms:created xsi:type="dcterms:W3CDTF">2023-01-04T12:31:00Z</dcterms:created>
  <dcterms:modified xsi:type="dcterms:W3CDTF">2023-01-11T13:59:00Z</dcterms:modified>
</cp:coreProperties>
</file>