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Pr="00A539D3" w:rsidRDefault="00074218" w:rsidP="3D28A338">
      <w:pPr>
        <w:rPr>
          <w:color w:val="000000" w:themeColor="text1"/>
        </w:rPr>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rsidRPr="00A539D3" w14:paraId="1F4608F6" w14:textId="77777777" w:rsidTr="25FC3610">
        <w:trPr>
          <w:trHeight w:val="2192"/>
        </w:trPr>
        <w:tc>
          <w:tcPr>
            <w:tcW w:w="0" w:type="auto"/>
          </w:tcPr>
          <w:p w14:paraId="4247804E" w14:textId="77777777" w:rsidR="007B1E6F" w:rsidRPr="00A539D3" w:rsidRDefault="007B1E6F" w:rsidP="3D28A338">
            <w:pPr>
              <w:jc w:val="both"/>
              <w:rPr>
                <w:rFonts w:ascii="Century Gothic" w:hAnsi="Century Gothic"/>
                <w:b/>
                <w:bCs/>
                <w:color w:val="000000" w:themeColor="text1"/>
                <w:sz w:val="28"/>
                <w:szCs w:val="28"/>
              </w:rPr>
            </w:pPr>
            <w:r w:rsidRPr="00A539D3">
              <w:rPr>
                <w:rFonts w:ascii="Century Gothic" w:hAnsi="Century Gothic"/>
                <w:b/>
                <w:noProof/>
                <w:color w:val="000000" w:themeColor="text1"/>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A539D3" w:rsidRDefault="00C75A28" w:rsidP="3D28A338">
            <w:pPr>
              <w:jc w:val="both"/>
              <w:rPr>
                <w:rFonts w:eastAsiaTheme="majorEastAsia"/>
                <w:color w:val="000000" w:themeColor="text1"/>
                <w:sz w:val="24"/>
                <w:szCs w:val="24"/>
              </w:rPr>
            </w:pPr>
            <w:r w:rsidRPr="00A539D3">
              <w:rPr>
                <w:rFonts w:eastAsiaTheme="majorEastAsia"/>
                <w:color w:val="000000" w:themeColor="text1"/>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00A539D3">
              <w:rPr>
                <w:rFonts w:eastAsiaTheme="majorEastAsia"/>
                <w:color w:val="000000" w:themeColor="text1"/>
                <w:sz w:val="24"/>
                <w:szCs w:val="24"/>
              </w:rPr>
              <w:t>con tu grupo</w:t>
            </w:r>
            <w:r w:rsidRPr="00A539D3">
              <w:rPr>
                <w:rFonts w:eastAsiaTheme="majorEastAsia"/>
                <w:color w:val="000000" w:themeColor="text1"/>
                <w:sz w:val="24"/>
                <w:szCs w:val="24"/>
              </w:rPr>
              <w:t xml:space="preserve">. </w:t>
            </w:r>
          </w:p>
        </w:tc>
      </w:tr>
    </w:tbl>
    <w:p w14:paraId="25C68D4B" w14:textId="3EAF4042" w:rsidR="002C4FB7" w:rsidRPr="00A539D3" w:rsidRDefault="002C4FB7" w:rsidP="3D28A338">
      <w:pPr>
        <w:spacing w:after="0" w:line="240" w:lineRule="auto"/>
        <w:rPr>
          <w:rFonts w:eastAsiaTheme="majorEastAsia"/>
          <w:color w:val="000000" w:themeColor="text1"/>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A539D3"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A539D3" w:rsidRDefault="002C4FB7" w:rsidP="3D28A338">
            <w:pPr>
              <w:spacing w:after="0" w:line="240" w:lineRule="auto"/>
              <w:rPr>
                <w:rFonts w:eastAsiaTheme="majorEastAsia"/>
                <w:color w:val="000000" w:themeColor="text1"/>
                <w:sz w:val="24"/>
                <w:szCs w:val="24"/>
              </w:rPr>
            </w:pPr>
            <w:r w:rsidRPr="00A539D3">
              <w:rPr>
                <w:rFonts w:eastAsiaTheme="majorEastAsia"/>
                <w:color w:val="000000" w:themeColor="text1"/>
                <w:sz w:val="24"/>
                <w:szCs w:val="24"/>
              </w:rPr>
              <w:t xml:space="preserve">Puedes completar esta guía y, posteriormente, cargarla en la sección de reflexión de la Fase </w:t>
            </w:r>
            <w:r w:rsidR="0010077B" w:rsidRPr="00A539D3">
              <w:rPr>
                <w:rFonts w:eastAsiaTheme="majorEastAsia"/>
                <w:color w:val="000000" w:themeColor="text1"/>
                <w:sz w:val="24"/>
                <w:szCs w:val="24"/>
              </w:rPr>
              <w:t>2</w:t>
            </w:r>
            <w:r w:rsidRPr="00A539D3">
              <w:rPr>
                <w:rFonts w:eastAsiaTheme="majorEastAsia"/>
                <w:color w:val="000000" w:themeColor="text1"/>
                <w:sz w:val="24"/>
                <w:szCs w:val="24"/>
              </w:rPr>
              <w:t>, para retroalimentación de tu docente.</w:t>
            </w:r>
          </w:p>
        </w:tc>
      </w:tr>
    </w:tbl>
    <w:p w14:paraId="04EDC7B5" w14:textId="6C4A318D" w:rsidR="002C4FB7" w:rsidRPr="00A539D3" w:rsidRDefault="002C4FB7" w:rsidP="3D28A338">
      <w:pPr>
        <w:spacing w:after="0" w:line="360" w:lineRule="auto"/>
        <w:jc w:val="both"/>
        <w:rPr>
          <w:b/>
          <w:bCs/>
          <w:color w:val="000000" w:themeColor="text1"/>
          <w:sz w:val="24"/>
          <w:szCs w:val="24"/>
        </w:rPr>
      </w:pPr>
    </w:p>
    <w:p w14:paraId="35B46A22" w14:textId="77777777" w:rsidR="004F2A8B" w:rsidRPr="00A539D3" w:rsidRDefault="004F2A8B" w:rsidP="3D28A338">
      <w:pPr>
        <w:spacing w:after="0" w:line="360" w:lineRule="auto"/>
        <w:jc w:val="both"/>
        <w:rPr>
          <w:b/>
          <w:bCs/>
          <w:color w:val="000000" w:themeColor="text1"/>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A539D3" w14:paraId="0CADB624" w14:textId="77777777" w:rsidTr="3D28A338">
        <w:trPr>
          <w:trHeight w:val="440"/>
        </w:trPr>
        <w:tc>
          <w:tcPr>
            <w:tcW w:w="10076" w:type="dxa"/>
            <w:vAlign w:val="center"/>
          </w:tcPr>
          <w:p w14:paraId="65586F2B" w14:textId="77777777" w:rsidR="004F2A8B" w:rsidRPr="00A539D3" w:rsidRDefault="004F2A8B" w:rsidP="3D28A338">
            <w:pPr>
              <w:rPr>
                <w:rFonts w:eastAsiaTheme="majorEastAsia"/>
                <w:b/>
                <w:bCs/>
                <w:color w:val="000000" w:themeColor="text1"/>
                <w:sz w:val="24"/>
                <w:szCs w:val="24"/>
              </w:rPr>
            </w:pPr>
            <w:r w:rsidRPr="00A539D3">
              <w:rPr>
                <w:rFonts w:eastAsiaTheme="majorEastAsia"/>
                <w:color w:val="000000" w:themeColor="text1"/>
                <w:sz w:val="24"/>
                <w:szCs w:val="24"/>
              </w:rPr>
              <w:t xml:space="preserve">1. Mira </w:t>
            </w:r>
            <w:proofErr w:type="spellStart"/>
            <w:r w:rsidRPr="00A539D3">
              <w:rPr>
                <w:rFonts w:eastAsiaTheme="majorEastAsia"/>
                <w:color w:val="000000" w:themeColor="text1"/>
                <w:sz w:val="24"/>
                <w:szCs w:val="24"/>
              </w:rPr>
              <w:t>tu</w:t>
            </w:r>
            <w:proofErr w:type="spellEnd"/>
            <w:r w:rsidRPr="00A539D3">
              <w:rPr>
                <w:rFonts w:eastAsiaTheme="majorEastAsia"/>
                <w:color w:val="000000" w:themeColor="text1"/>
                <w:sz w:val="24"/>
                <w:szCs w:val="24"/>
              </w:rPr>
              <w:t xml:space="preserve"> carta Gantt y reflexiona sobre los avances de tu Proyecto APT</w:t>
            </w:r>
          </w:p>
        </w:tc>
      </w:tr>
      <w:tr w:rsidR="004F2A8B" w:rsidRPr="00A539D3" w14:paraId="6ED2840D" w14:textId="77777777" w:rsidTr="3D28A338">
        <w:trPr>
          <w:trHeight w:val="1639"/>
        </w:trPr>
        <w:tc>
          <w:tcPr>
            <w:tcW w:w="10076" w:type="dxa"/>
            <w:shd w:val="clear" w:color="auto" w:fill="DEEAF6" w:themeFill="accent1" w:themeFillTint="33"/>
            <w:vAlign w:val="center"/>
          </w:tcPr>
          <w:p w14:paraId="7F313DAB" w14:textId="77777777" w:rsidR="004F2A8B" w:rsidRPr="00A539D3" w:rsidRDefault="004F2A8B" w:rsidP="3D28A338">
            <w:pPr>
              <w:jc w:val="both"/>
              <w:rPr>
                <w:rFonts w:eastAsiaTheme="majorEastAsia"/>
                <w:color w:val="000000" w:themeColor="text1"/>
                <w:sz w:val="24"/>
                <w:szCs w:val="24"/>
              </w:rPr>
            </w:pPr>
            <w:r w:rsidRPr="00A539D3">
              <w:rPr>
                <w:rFonts w:eastAsiaTheme="majorEastAsia"/>
                <w:color w:val="000000" w:themeColor="text1"/>
                <w:sz w:val="24"/>
                <w:szCs w:val="24"/>
              </w:rPr>
              <w:t>¿Has podido cumplir todas las actividades en los tiempos definidos? ¿Qué factores han facilitado o dificultado el desarrollo de las actividades de tu plan de trabajo?</w:t>
            </w:r>
          </w:p>
          <w:p w14:paraId="672D74B8" w14:textId="77777777" w:rsidR="004F2A8B" w:rsidRPr="00A539D3" w:rsidRDefault="004F2A8B" w:rsidP="3D28A338">
            <w:pPr>
              <w:jc w:val="both"/>
              <w:rPr>
                <w:rFonts w:eastAsiaTheme="majorEastAsia"/>
                <w:color w:val="000000" w:themeColor="text1"/>
                <w:sz w:val="24"/>
                <w:szCs w:val="24"/>
              </w:rPr>
            </w:pPr>
          </w:p>
          <w:p w14:paraId="3AFB2DEF" w14:textId="77777777" w:rsidR="00A539D3" w:rsidRPr="00A539D3" w:rsidRDefault="00A539D3" w:rsidP="00A539D3">
            <w:pPr>
              <w:jc w:val="both"/>
              <w:rPr>
                <w:rFonts w:ascii="Calibri" w:hAnsi="Calibri"/>
                <w:color w:val="000000" w:themeColor="text1"/>
              </w:rPr>
            </w:pPr>
            <w:r w:rsidRPr="00A539D3">
              <w:rPr>
                <w:rFonts w:ascii="Calibri" w:hAnsi="Calibri"/>
                <w:color w:val="000000" w:themeColor="text1"/>
              </w:rPr>
              <w:t>No se han podido cumplir completamente todas las actividades en los tiempos inicialmente establecidos en la carta Gantt. Uno de los principales factores que ha dificultado el cumplimiento del cronograma ha sido la compatibilización del desarrollo del Proyecto APT con las actividades relacionadas con la práctica profesional y otras responsabilidades académicas.</w:t>
            </w:r>
          </w:p>
          <w:p w14:paraId="511DFFEB" w14:textId="77777777" w:rsidR="00A539D3" w:rsidRPr="00A539D3" w:rsidRDefault="00A539D3" w:rsidP="00A539D3">
            <w:pPr>
              <w:jc w:val="both"/>
              <w:rPr>
                <w:rFonts w:ascii="Calibri" w:hAnsi="Calibri"/>
                <w:color w:val="000000" w:themeColor="text1"/>
              </w:rPr>
            </w:pPr>
          </w:p>
          <w:p w14:paraId="06EFA8E6" w14:textId="77777777" w:rsidR="00A539D3" w:rsidRPr="00A539D3" w:rsidRDefault="00A539D3" w:rsidP="00A539D3">
            <w:pPr>
              <w:jc w:val="both"/>
              <w:rPr>
                <w:rFonts w:ascii="Calibri" w:hAnsi="Calibri"/>
                <w:color w:val="000000" w:themeColor="text1"/>
              </w:rPr>
            </w:pPr>
            <w:r w:rsidRPr="00A539D3">
              <w:rPr>
                <w:rFonts w:ascii="Calibri" w:hAnsi="Calibri"/>
                <w:color w:val="000000" w:themeColor="text1"/>
              </w:rPr>
              <w:t>Sin embargo, esto no ha significado detener el desarrollo del proyecto. He continuado avanzando de manera paralela en diferentes módulos, priorizando aquellos que pueden desarrollarse independientemente y aquellos que sirven como base para otros componentes del sistema.</w:t>
            </w:r>
          </w:p>
          <w:p w14:paraId="332F40D1" w14:textId="77777777" w:rsidR="00A539D3" w:rsidRPr="00A539D3" w:rsidRDefault="00A539D3" w:rsidP="00A539D3">
            <w:pPr>
              <w:jc w:val="both"/>
              <w:rPr>
                <w:rFonts w:ascii="Calibri" w:hAnsi="Calibri"/>
                <w:color w:val="000000" w:themeColor="text1"/>
              </w:rPr>
            </w:pPr>
          </w:p>
          <w:p w14:paraId="1B0663A3" w14:textId="04692012" w:rsidR="004F2A8B" w:rsidRPr="00A539D3" w:rsidRDefault="00A539D3" w:rsidP="00A539D3">
            <w:pPr>
              <w:jc w:val="both"/>
              <w:rPr>
                <w:rFonts w:ascii="Calibri" w:hAnsi="Calibri"/>
                <w:color w:val="000000" w:themeColor="text1"/>
              </w:rPr>
            </w:pPr>
            <w:r w:rsidRPr="00A539D3">
              <w:rPr>
                <w:rFonts w:ascii="Calibri" w:hAnsi="Calibri"/>
                <w:color w:val="000000" w:themeColor="text1"/>
              </w:rPr>
              <w:t xml:space="preserve">Además, algunos módulos presentan dependencias entre sí. Por ejemplo, el desarrollo de viviendas y usuarios es necesario para </w:t>
            </w:r>
            <w:r w:rsidRPr="00A539D3">
              <w:rPr>
                <w:rFonts w:ascii="Calibri" w:hAnsi="Calibri"/>
                <w:color w:val="000000" w:themeColor="text1"/>
              </w:rPr>
              <w:t>después</w:t>
            </w:r>
            <w:r w:rsidRPr="00A539D3">
              <w:rPr>
                <w:rFonts w:ascii="Calibri" w:hAnsi="Calibri"/>
                <w:color w:val="000000" w:themeColor="text1"/>
              </w:rPr>
              <w:t xml:space="preserve"> implementar correctamente funcionalidades como paquetería, actividades y gastos asociados a una vivienda. Por este motivo, he aprovechado el tiempo disponible para avanzar en estas partes y reducir el impacto del desfase respecto al cronograma inicial.</w:t>
            </w:r>
          </w:p>
          <w:p w14:paraId="4B137E35" w14:textId="77777777" w:rsidR="004F2A8B" w:rsidRPr="00A539D3" w:rsidRDefault="004F2A8B" w:rsidP="3D28A338">
            <w:pPr>
              <w:jc w:val="both"/>
              <w:rPr>
                <w:rFonts w:ascii="Calibri" w:hAnsi="Calibri"/>
                <w:b/>
                <w:bCs/>
                <w:color w:val="000000" w:themeColor="text1"/>
              </w:rPr>
            </w:pPr>
          </w:p>
          <w:p w14:paraId="1F17CAF9" w14:textId="5F293642" w:rsidR="004F2A8B" w:rsidRPr="00A539D3" w:rsidRDefault="004F2A8B" w:rsidP="3D28A338">
            <w:pPr>
              <w:jc w:val="both"/>
              <w:rPr>
                <w:rFonts w:ascii="Calibri" w:hAnsi="Calibri"/>
                <w:b/>
                <w:bCs/>
                <w:color w:val="000000" w:themeColor="text1"/>
              </w:rPr>
            </w:pPr>
          </w:p>
        </w:tc>
      </w:tr>
    </w:tbl>
    <w:p w14:paraId="1D20DF82" w14:textId="77777777" w:rsidR="004F2A8B" w:rsidRPr="00A539D3" w:rsidRDefault="004F2A8B" w:rsidP="3D28A338">
      <w:pPr>
        <w:spacing w:after="0" w:line="360" w:lineRule="auto"/>
        <w:jc w:val="both"/>
        <w:rPr>
          <w:color w:val="000000" w:themeColor="text1"/>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A539D3" w14:paraId="470EE228" w14:textId="77777777" w:rsidTr="3D28A338">
        <w:trPr>
          <w:trHeight w:val="440"/>
        </w:trPr>
        <w:tc>
          <w:tcPr>
            <w:tcW w:w="10076" w:type="dxa"/>
            <w:vAlign w:val="center"/>
          </w:tcPr>
          <w:p w14:paraId="45BEE2C8" w14:textId="77777777" w:rsidR="004F2A8B" w:rsidRPr="00A539D3" w:rsidRDefault="004F2A8B" w:rsidP="3D28A338">
            <w:pPr>
              <w:rPr>
                <w:rFonts w:eastAsiaTheme="majorEastAsia"/>
                <w:b/>
                <w:bCs/>
                <w:color w:val="000000" w:themeColor="text1"/>
                <w:sz w:val="24"/>
                <w:szCs w:val="24"/>
              </w:rPr>
            </w:pPr>
            <w:r w:rsidRPr="00A539D3">
              <w:rPr>
                <w:rFonts w:eastAsiaTheme="majorEastAsia"/>
                <w:color w:val="000000" w:themeColor="text1"/>
                <w:sz w:val="24"/>
                <w:szCs w:val="24"/>
              </w:rPr>
              <w:t xml:space="preserve">2. </w:t>
            </w:r>
          </w:p>
        </w:tc>
      </w:tr>
      <w:tr w:rsidR="004F2A8B" w:rsidRPr="00A539D3" w14:paraId="49566276" w14:textId="77777777" w:rsidTr="3D28A338">
        <w:trPr>
          <w:trHeight w:val="1639"/>
        </w:trPr>
        <w:tc>
          <w:tcPr>
            <w:tcW w:w="10076" w:type="dxa"/>
            <w:shd w:val="clear" w:color="auto" w:fill="DEEAF6" w:themeFill="accent1" w:themeFillTint="33"/>
            <w:vAlign w:val="center"/>
          </w:tcPr>
          <w:p w14:paraId="2106E7A8" w14:textId="77777777" w:rsidR="004F2A8B" w:rsidRPr="00A539D3" w:rsidRDefault="004F2A8B" w:rsidP="3D28A338">
            <w:pPr>
              <w:jc w:val="both"/>
              <w:rPr>
                <w:rFonts w:eastAsiaTheme="majorEastAsia"/>
                <w:color w:val="000000" w:themeColor="text1"/>
                <w:sz w:val="24"/>
                <w:szCs w:val="24"/>
              </w:rPr>
            </w:pPr>
            <w:r w:rsidRPr="00A539D3">
              <w:rPr>
                <w:rFonts w:eastAsiaTheme="majorEastAsia"/>
                <w:color w:val="000000" w:themeColor="text1"/>
                <w:sz w:val="24"/>
                <w:szCs w:val="24"/>
              </w:rPr>
              <w:t xml:space="preserve">¿De qué manera has enfrentado y/o planeas enfrentar las dificultades que han afectado el desarrollo de tu Proyecto APT? </w:t>
            </w:r>
          </w:p>
          <w:p w14:paraId="2381AEB9" w14:textId="77777777" w:rsidR="00A539D3" w:rsidRPr="00A539D3" w:rsidRDefault="00A539D3" w:rsidP="00A539D3">
            <w:pPr>
              <w:jc w:val="both"/>
              <w:rPr>
                <w:rFonts w:ascii="Calibri" w:hAnsi="Calibri"/>
                <w:color w:val="000000" w:themeColor="text1"/>
              </w:rPr>
            </w:pPr>
            <w:r w:rsidRPr="00A539D3">
              <w:rPr>
                <w:rFonts w:ascii="Calibri" w:hAnsi="Calibri"/>
                <w:color w:val="000000" w:themeColor="text1"/>
              </w:rPr>
              <w:t>Para enfrentar las dificultades, he reorganizado las actividades del proyecto considerando las dependencias existentes entre los distintos módulos. En lugar de esperar a completar un módulo completamente antes de comenzar otro, he priorizado actividades que permiten avanzar en paralelo y que sirven como base para funcionalidades posteriores.</w:t>
            </w:r>
          </w:p>
          <w:p w14:paraId="4118B0EB" w14:textId="77777777" w:rsidR="00A539D3" w:rsidRPr="00A539D3" w:rsidRDefault="00A539D3" w:rsidP="00A539D3">
            <w:pPr>
              <w:jc w:val="both"/>
              <w:rPr>
                <w:rFonts w:ascii="Calibri" w:hAnsi="Calibri"/>
                <w:b/>
                <w:bCs/>
                <w:color w:val="000000" w:themeColor="text1"/>
              </w:rPr>
            </w:pPr>
          </w:p>
          <w:p w14:paraId="20F1EAAE" w14:textId="6B480CAC" w:rsidR="004F2A8B" w:rsidRPr="00A539D3" w:rsidRDefault="00A539D3" w:rsidP="00A539D3">
            <w:pPr>
              <w:jc w:val="both"/>
              <w:rPr>
                <w:rFonts w:ascii="Calibri" w:hAnsi="Calibri"/>
                <w:b/>
                <w:bCs/>
                <w:color w:val="000000" w:themeColor="text1"/>
              </w:rPr>
            </w:pPr>
            <w:r w:rsidRPr="00A539D3">
              <w:rPr>
                <w:rFonts w:ascii="Calibri" w:hAnsi="Calibri"/>
                <w:b/>
                <w:bCs/>
                <w:color w:val="000000" w:themeColor="text1"/>
              </w:rPr>
              <w:lastRenderedPageBreak/>
              <w:t>También he dividido algunas actividades de mayor tamaño en tareas más pequeñas, permitiendo avanzar progresivamente y obtener resultados funcionales en períodos más cortos.</w:t>
            </w:r>
          </w:p>
          <w:p w14:paraId="348C2F04" w14:textId="77777777" w:rsidR="004F2A8B" w:rsidRPr="00A539D3" w:rsidRDefault="004F2A8B" w:rsidP="3D28A338">
            <w:pPr>
              <w:jc w:val="both"/>
              <w:rPr>
                <w:rFonts w:ascii="Calibri" w:hAnsi="Calibri"/>
                <w:b/>
                <w:bCs/>
                <w:color w:val="000000" w:themeColor="text1"/>
              </w:rPr>
            </w:pPr>
          </w:p>
          <w:p w14:paraId="3BBA6BFE" w14:textId="77777777" w:rsidR="004F2A8B" w:rsidRPr="00A539D3" w:rsidRDefault="004F2A8B" w:rsidP="3D28A338">
            <w:pPr>
              <w:jc w:val="both"/>
              <w:rPr>
                <w:rFonts w:ascii="Calibri" w:hAnsi="Calibri"/>
                <w:b/>
                <w:bCs/>
                <w:color w:val="000000" w:themeColor="text1"/>
              </w:rPr>
            </w:pPr>
          </w:p>
          <w:p w14:paraId="7BC4D618" w14:textId="00F46B06" w:rsidR="004F2A8B" w:rsidRPr="00A539D3" w:rsidRDefault="004F2A8B" w:rsidP="3D28A338">
            <w:pPr>
              <w:jc w:val="both"/>
              <w:rPr>
                <w:rFonts w:ascii="Calibri" w:hAnsi="Calibri"/>
                <w:b/>
                <w:bCs/>
                <w:color w:val="000000" w:themeColor="text1"/>
              </w:rPr>
            </w:pPr>
          </w:p>
        </w:tc>
      </w:tr>
    </w:tbl>
    <w:p w14:paraId="120C1991" w14:textId="77777777" w:rsidR="004F2A8B" w:rsidRPr="00A539D3" w:rsidRDefault="004F2A8B" w:rsidP="3D28A338">
      <w:pPr>
        <w:spacing w:after="0" w:line="360" w:lineRule="auto"/>
        <w:jc w:val="both"/>
        <w:rPr>
          <w:color w:val="000000" w:themeColor="text1"/>
          <w:sz w:val="24"/>
          <w:szCs w:val="24"/>
          <w:lang w:eastAsia="ja-JP"/>
        </w:rPr>
      </w:pPr>
    </w:p>
    <w:p w14:paraId="753D9B33" w14:textId="66F064FE" w:rsidR="004F2A8B" w:rsidRPr="00A539D3" w:rsidRDefault="004F2A8B" w:rsidP="3D28A338">
      <w:pPr>
        <w:spacing w:after="0" w:line="360" w:lineRule="auto"/>
        <w:jc w:val="both"/>
        <w:rPr>
          <w:b/>
          <w:bCs/>
          <w:color w:val="000000" w:themeColor="text1"/>
          <w:sz w:val="24"/>
          <w:szCs w:val="24"/>
        </w:rPr>
      </w:pPr>
    </w:p>
    <w:p w14:paraId="2F5F56D7" w14:textId="5CF13EBB" w:rsidR="004F2A8B" w:rsidRPr="00A539D3" w:rsidRDefault="004F2A8B" w:rsidP="3D28A338">
      <w:pPr>
        <w:spacing w:after="0" w:line="360" w:lineRule="auto"/>
        <w:jc w:val="both"/>
        <w:rPr>
          <w:b/>
          <w:bCs/>
          <w:color w:val="000000" w:themeColor="text1"/>
          <w:sz w:val="24"/>
          <w:szCs w:val="24"/>
        </w:rPr>
      </w:pPr>
    </w:p>
    <w:p w14:paraId="2E007FED" w14:textId="3FD847F1" w:rsidR="00B25651" w:rsidRPr="00A539D3" w:rsidRDefault="00B25651" w:rsidP="3D28A338">
      <w:pPr>
        <w:spacing w:after="0" w:line="360" w:lineRule="auto"/>
        <w:jc w:val="both"/>
        <w:rPr>
          <w:b/>
          <w:bCs/>
          <w:color w:val="000000" w:themeColor="text1"/>
          <w:sz w:val="24"/>
          <w:szCs w:val="24"/>
        </w:rPr>
      </w:pPr>
    </w:p>
    <w:p w14:paraId="674CCA68" w14:textId="77777777" w:rsidR="00B25651" w:rsidRPr="00A539D3" w:rsidRDefault="00B25651" w:rsidP="3D28A338">
      <w:pPr>
        <w:spacing w:after="0" w:line="360" w:lineRule="auto"/>
        <w:jc w:val="both"/>
        <w:rPr>
          <w:b/>
          <w:bCs/>
          <w:color w:val="000000" w:themeColor="text1"/>
          <w:sz w:val="24"/>
          <w:szCs w:val="24"/>
        </w:rPr>
      </w:pPr>
    </w:p>
    <w:p w14:paraId="60FFCCC9" w14:textId="77777777" w:rsidR="004F2A8B" w:rsidRPr="00A539D3" w:rsidRDefault="004F2A8B" w:rsidP="3D28A338">
      <w:pPr>
        <w:spacing w:after="0" w:line="360" w:lineRule="auto"/>
        <w:jc w:val="both"/>
        <w:rPr>
          <w:b/>
          <w:bCs/>
          <w:color w:val="000000" w:themeColor="text1"/>
          <w:sz w:val="24"/>
          <w:szCs w:val="24"/>
        </w:rPr>
      </w:pPr>
    </w:p>
    <w:p w14:paraId="67DF3A8F" w14:textId="63FC7041" w:rsidR="004F2A8B" w:rsidRPr="00A539D3" w:rsidRDefault="004F2A8B" w:rsidP="3D28A338">
      <w:pPr>
        <w:spacing w:after="0" w:line="360" w:lineRule="auto"/>
        <w:jc w:val="both"/>
        <w:rPr>
          <w:b/>
          <w:bCs/>
          <w:color w:val="000000" w:themeColor="text1"/>
          <w:sz w:val="24"/>
          <w:szCs w:val="24"/>
        </w:rPr>
      </w:pPr>
    </w:p>
    <w:p w14:paraId="666B6C04" w14:textId="5CB1E017" w:rsidR="008B2AC7" w:rsidRPr="00A539D3" w:rsidRDefault="008B2AC7" w:rsidP="3D28A338">
      <w:pPr>
        <w:spacing w:after="0" w:line="360" w:lineRule="auto"/>
        <w:jc w:val="both"/>
        <w:rPr>
          <w:b/>
          <w:bCs/>
          <w:color w:val="000000" w:themeColor="text1"/>
          <w:sz w:val="24"/>
          <w:szCs w:val="24"/>
        </w:rPr>
      </w:pPr>
    </w:p>
    <w:p w14:paraId="2EEEB842" w14:textId="77777777" w:rsidR="008B2AC7" w:rsidRPr="00A539D3" w:rsidRDefault="008B2AC7" w:rsidP="3D28A338">
      <w:pPr>
        <w:spacing w:after="0" w:line="360" w:lineRule="auto"/>
        <w:jc w:val="both"/>
        <w:rPr>
          <w:b/>
          <w:bCs/>
          <w:color w:val="000000" w:themeColor="text1"/>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A539D3" w14:paraId="30581879" w14:textId="77777777" w:rsidTr="3D28A338">
        <w:trPr>
          <w:trHeight w:val="440"/>
        </w:trPr>
        <w:tc>
          <w:tcPr>
            <w:tcW w:w="10076" w:type="dxa"/>
            <w:vAlign w:val="center"/>
          </w:tcPr>
          <w:p w14:paraId="5777F753" w14:textId="77777777" w:rsidR="004F2A8B" w:rsidRPr="00A539D3" w:rsidRDefault="004F2A8B" w:rsidP="3D28A338">
            <w:pPr>
              <w:rPr>
                <w:rFonts w:eastAsiaTheme="majorEastAsia"/>
                <w:b/>
                <w:bCs/>
                <w:color w:val="000000" w:themeColor="text1"/>
                <w:sz w:val="24"/>
                <w:szCs w:val="24"/>
              </w:rPr>
            </w:pPr>
            <w:r w:rsidRPr="00A539D3">
              <w:rPr>
                <w:rFonts w:eastAsiaTheme="majorEastAsia"/>
                <w:color w:val="000000" w:themeColor="text1"/>
                <w:sz w:val="24"/>
                <w:szCs w:val="24"/>
              </w:rPr>
              <w:t>3. Hasta el momento:</w:t>
            </w:r>
          </w:p>
        </w:tc>
      </w:tr>
      <w:tr w:rsidR="004F2A8B" w:rsidRPr="00A539D3" w14:paraId="6AA73947" w14:textId="77777777" w:rsidTr="3D28A338">
        <w:trPr>
          <w:trHeight w:val="1624"/>
        </w:trPr>
        <w:tc>
          <w:tcPr>
            <w:tcW w:w="10076" w:type="dxa"/>
            <w:shd w:val="clear" w:color="auto" w:fill="DEEAF6" w:themeFill="accent1" w:themeFillTint="33"/>
            <w:vAlign w:val="center"/>
          </w:tcPr>
          <w:p w14:paraId="3EAFB452" w14:textId="7207A9F2" w:rsidR="004F2A8B" w:rsidRPr="00A539D3" w:rsidRDefault="004F2A8B" w:rsidP="3D28A338">
            <w:pPr>
              <w:jc w:val="both"/>
              <w:rPr>
                <w:rFonts w:eastAsiaTheme="majorEastAsia"/>
                <w:color w:val="000000" w:themeColor="text1"/>
                <w:sz w:val="24"/>
                <w:szCs w:val="24"/>
              </w:rPr>
            </w:pPr>
            <w:r w:rsidRPr="00A539D3">
              <w:rPr>
                <w:rFonts w:eastAsiaTheme="majorEastAsia"/>
                <w:color w:val="000000" w:themeColor="text1"/>
                <w:sz w:val="24"/>
                <w:szCs w:val="24"/>
              </w:rPr>
              <w:t>¿Cómo evalúas tu</w:t>
            </w:r>
            <w:r w:rsidR="51ADE3CE" w:rsidRPr="00A539D3">
              <w:rPr>
                <w:rFonts w:eastAsiaTheme="majorEastAsia"/>
                <w:color w:val="000000" w:themeColor="text1"/>
                <w:sz w:val="24"/>
                <w:szCs w:val="24"/>
              </w:rPr>
              <w:t xml:space="preserve"> trabajo</w:t>
            </w:r>
            <w:r w:rsidRPr="00A539D3">
              <w:rPr>
                <w:rFonts w:eastAsiaTheme="majorEastAsia"/>
                <w:color w:val="000000" w:themeColor="text1"/>
                <w:sz w:val="24"/>
                <w:szCs w:val="24"/>
              </w:rPr>
              <w:t>? ¿Qué destacas y qué podrías hacer para mejorar tu</w:t>
            </w:r>
            <w:r w:rsidR="01B3AA94" w:rsidRPr="00A539D3">
              <w:rPr>
                <w:rFonts w:eastAsiaTheme="majorEastAsia"/>
                <w:color w:val="000000" w:themeColor="text1"/>
                <w:sz w:val="24"/>
                <w:szCs w:val="24"/>
              </w:rPr>
              <w:t xml:space="preserve"> trabajo</w:t>
            </w:r>
            <w:r w:rsidRPr="00A539D3">
              <w:rPr>
                <w:rFonts w:eastAsiaTheme="majorEastAsia"/>
                <w:color w:val="000000" w:themeColor="text1"/>
                <w:sz w:val="24"/>
                <w:szCs w:val="24"/>
              </w:rPr>
              <w:t xml:space="preserve">? </w:t>
            </w:r>
          </w:p>
          <w:p w14:paraId="291A568E" w14:textId="77777777" w:rsidR="004F2A8B" w:rsidRPr="00A539D3" w:rsidRDefault="004F2A8B" w:rsidP="3D28A338">
            <w:pPr>
              <w:jc w:val="both"/>
              <w:rPr>
                <w:rFonts w:ascii="Calibri" w:hAnsi="Calibri"/>
                <w:b/>
                <w:bCs/>
                <w:color w:val="000000" w:themeColor="text1"/>
              </w:rPr>
            </w:pPr>
          </w:p>
          <w:p w14:paraId="12EC1404" w14:textId="77777777" w:rsidR="00A539D3" w:rsidRPr="00A539D3" w:rsidRDefault="00A539D3" w:rsidP="00A539D3">
            <w:pPr>
              <w:jc w:val="both"/>
              <w:rPr>
                <w:rFonts w:ascii="Calibri" w:hAnsi="Calibri"/>
                <w:color w:val="000000" w:themeColor="text1"/>
              </w:rPr>
            </w:pPr>
            <w:r w:rsidRPr="00A539D3">
              <w:rPr>
                <w:rFonts w:ascii="Calibri" w:hAnsi="Calibri"/>
                <w:color w:val="000000" w:themeColor="text1"/>
              </w:rPr>
              <w:t>Hasta el momento evalúo mi trabajo de manera positiva, principalmente porque, a pesar de no haber cumplido completamente las fechas establecidas inicialmente, he logrado mantener un avance constante del proyecto y continuar desarrollando diferentes componentes.</w:t>
            </w:r>
          </w:p>
          <w:p w14:paraId="05C88D56" w14:textId="77777777" w:rsidR="00A539D3" w:rsidRPr="00A539D3" w:rsidRDefault="00A539D3" w:rsidP="00A539D3">
            <w:pPr>
              <w:jc w:val="both"/>
              <w:rPr>
                <w:rFonts w:ascii="Calibri" w:hAnsi="Calibri"/>
                <w:color w:val="000000" w:themeColor="text1"/>
              </w:rPr>
            </w:pPr>
          </w:p>
          <w:p w14:paraId="3BE9AC1F" w14:textId="79E2D256" w:rsidR="004F2A8B" w:rsidRPr="00A539D3" w:rsidRDefault="00A539D3" w:rsidP="00A539D3">
            <w:pPr>
              <w:jc w:val="both"/>
              <w:rPr>
                <w:rFonts w:ascii="Calibri" w:hAnsi="Calibri"/>
                <w:color w:val="000000" w:themeColor="text1"/>
              </w:rPr>
            </w:pPr>
            <w:r w:rsidRPr="00A539D3">
              <w:rPr>
                <w:rFonts w:ascii="Calibri" w:hAnsi="Calibri"/>
                <w:color w:val="000000" w:themeColor="text1"/>
              </w:rPr>
              <w:t>Destaco principalmente la capacidad de adaptar el desarrollo frente a las dificultades de tiempo y de identificar las dependencias existentes entre los módulos. Esto me ha permitido no detener completamente el proyecto y aprovechar los períodos disponibles para avanzar en diferentes funcionalidades.</w:t>
            </w:r>
          </w:p>
          <w:p w14:paraId="5D99CA8E" w14:textId="77777777" w:rsidR="004F2A8B" w:rsidRPr="00A539D3" w:rsidRDefault="004F2A8B" w:rsidP="3D28A338">
            <w:pPr>
              <w:jc w:val="both"/>
              <w:rPr>
                <w:rFonts w:ascii="Calibri" w:hAnsi="Calibri"/>
                <w:b/>
                <w:bCs/>
                <w:color w:val="000000" w:themeColor="text1"/>
              </w:rPr>
            </w:pPr>
          </w:p>
          <w:p w14:paraId="75A589DF" w14:textId="2EBB2C28" w:rsidR="004F2A8B" w:rsidRPr="00A539D3" w:rsidRDefault="004F2A8B" w:rsidP="3D28A338">
            <w:pPr>
              <w:jc w:val="both"/>
              <w:rPr>
                <w:rFonts w:ascii="Calibri" w:hAnsi="Calibri"/>
                <w:b/>
                <w:bCs/>
                <w:color w:val="000000" w:themeColor="text1"/>
              </w:rPr>
            </w:pPr>
          </w:p>
        </w:tc>
      </w:tr>
    </w:tbl>
    <w:p w14:paraId="2C4D5001" w14:textId="77777777" w:rsidR="004F2A8B" w:rsidRPr="00A539D3" w:rsidRDefault="004F2A8B" w:rsidP="3D28A338">
      <w:pPr>
        <w:spacing w:after="0" w:line="360" w:lineRule="auto"/>
        <w:jc w:val="both"/>
        <w:rPr>
          <w:color w:val="000000" w:themeColor="text1"/>
          <w:sz w:val="24"/>
          <w:szCs w:val="24"/>
          <w:lang w:eastAsia="ja-JP"/>
        </w:rPr>
      </w:pPr>
    </w:p>
    <w:p w14:paraId="639E983F" w14:textId="77777777" w:rsidR="004F2A8B" w:rsidRPr="00A539D3" w:rsidRDefault="004F2A8B" w:rsidP="3D28A338">
      <w:pPr>
        <w:rPr>
          <w:color w:val="000000" w:themeColor="text1"/>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A539D3" w14:paraId="7AB5404D" w14:textId="77777777" w:rsidTr="3D28A338">
        <w:trPr>
          <w:trHeight w:val="440"/>
        </w:trPr>
        <w:tc>
          <w:tcPr>
            <w:tcW w:w="10076" w:type="dxa"/>
            <w:vAlign w:val="center"/>
          </w:tcPr>
          <w:p w14:paraId="56439B9A" w14:textId="77777777" w:rsidR="004F2A8B" w:rsidRPr="00A539D3" w:rsidRDefault="004F2A8B" w:rsidP="3D28A338">
            <w:pPr>
              <w:rPr>
                <w:rFonts w:eastAsiaTheme="majorEastAsia"/>
                <w:b/>
                <w:bCs/>
                <w:color w:val="000000" w:themeColor="text1"/>
                <w:sz w:val="24"/>
                <w:szCs w:val="24"/>
              </w:rPr>
            </w:pPr>
            <w:r w:rsidRPr="00A539D3">
              <w:rPr>
                <w:rFonts w:eastAsiaTheme="majorEastAsia"/>
                <w:color w:val="000000" w:themeColor="text1"/>
                <w:sz w:val="24"/>
                <w:szCs w:val="24"/>
              </w:rPr>
              <w:t>4. Después de reflexionar sobre el avance de tu Proyecto APT</w:t>
            </w:r>
          </w:p>
        </w:tc>
      </w:tr>
      <w:tr w:rsidR="004F2A8B" w:rsidRPr="00A539D3" w14:paraId="73E50CEC" w14:textId="77777777" w:rsidTr="3D28A338">
        <w:trPr>
          <w:trHeight w:val="1639"/>
        </w:trPr>
        <w:tc>
          <w:tcPr>
            <w:tcW w:w="10076" w:type="dxa"/>
            <w:shd w:val="clear" w:color="auto" w:fill="DEEAF6" w:themeFill="accent1" w:themeFillTint="33"/>
            <w:vAlign w:val="center"/>
          </w:tcPr>
          <w:p w14:paraId="1670D69E" w14:textId="77777777" w:rsidR="004F2A8B" w:rsidRPr="00A539D3" w:rsidRDefault="004F2A8B" w:rsidP="3D28A338">
            <w:pPr>
              <w:jc w:val="both"/>
              <w:rPr>
                <w:rFonts w:eastAsiaTheme="majorEastAsia"/>
                <w:color w:val="000000" w:themeColor="text1"/>
                <w:sz w:val="24"/>
                <w:szCs w:val="24"/>
              </w:rPr>
            </w:pPr>
            <w:r w:rsidRPr="00A539D3">
              <w:rPr>
                <w:rFonts w:eastAsiaTheme="majorEastAsia"/>
                <w:color w:val="000000" w:themeColor="text1"/>
                <w:sz w:val="24"/>
                <w:szCs w:val="24"/>
              </w:rPr>
              <w:t>¿Qué inquietudes te quedan sobre cómo proceder? ¿Qué pregunta te gustaría hacerle a tu docente o a tus pares?</w:t>
            </w:r>
          </w:p>
          <w:p w14:paraId="60BB41B1" w14:textId="77777777" w:rsidR="004F2A8B" w:rsidRPr="00A539D3" w:rsidRDefault="004F2A8B" w:rsidP="3D28A338">
            <w:pPr>
              <w:jc w:val="both"/>
              <w:rPr>
                <w:rFonts w:ascii="Calibri" w:hAnsi="Calibri"/>
                <w:b/>
                <w:bCs/>
                <w:color w:val="000000" w:themeColor="text1"/>
              </w:rPr>
            </w:pPr>
          </w:p>
          <w:p w14:paraId="14636B8B" w14:textId="77777777" w:rsidR="00A539D3" w:rsidRPr="00A539D3" w:rsidRDefault="00A539D3" w:rsidP="00A539D3">
            <w:pPr>
              <w:jc w:val="both"/>
              <w:rPr>
                <w:rFonts w:ascii="Calibri" w:hAnsi="Calibri"/>
                <w:color w:val="000000" w:themeColor="text1"/>
              </w:rPr>
            </w:pPr>
            <w:r w:rsidRPr="00A539D3">
              <w:rPr>
                <w:rFonts w:ascii="Calibri" w:hAnsi="Calibri"/>
                <w:color w:val="000000" w:themeColor="text1"/>
              </w:rPr>
              <w:t>Una de las principales inquietudes que tengo es determinar si el alcance actual del proyecto es adecuado para el tiempo restante y cuáles de las funcionalidades deberían tener mayor prioridad para asegurar que el MVP cumpla correctamente con sus objetivos.</w:t>
            </w:r>
          </w:p>
          <w:p w14:paraId="45215FEE" w14:textId="77777777" w:rsidR="00A539D3" w:rsidRPr="00A539D3" w:rsidRDefault="00A539D3" w:rsidP="00A539D3">
            <w:pPr>
              <w:jc w:val="both"/>
              <w:rPr>
                <w:rFonts w:ascii="Calibri" w:hAnsi="Calibri"/>
                <w:color w:val="000000" w:themeColor="text1"/>
              </w:rPr>
            </w:pPr>
          </w:p>
          <w:p w14:paraId="4D9260D8" w14:textId="2C6A134A" w:rsidR="004F2A8B" w:rsidRPr="00A539D3" w:rsidRDefault="00A539D3" w:rsidP="00A539D3">
            <w:pPr>
              <w:jc w:val="both"/>
              <w:rPr>
                <w:rFonts w:ascii="Calibri" w:hAnsi="Calibri"/>
                <w:color w:val="000000" w:themeColor="text1"/>
              </w:rPr>
            </w:pPr>
            <w:r w:rsidRPr="00A539D3">
              <w:rPr>
                <w:rFonts w:ascii="Calibri" w:hAnsi="Calibri"/>
                <w:color w:val="000000" w:themeColor="text1"/>
              </w:rPr>
              <w:t>También me interesa recibir retroalimentación respecto de la priorización de los módulos y de la incorporación de las funcionalidades de inteligencia artificial, especialmente el agente encargado de estructurar la bitácora y el agente de comunicación con los residentes mediante WhatsApp.</w:t>
            </w:r>
          </w:p>
          <w:p w14:paraId="4BAC59AD" w14:textId="77777777" w:rsidR="004F2A8B" w:rsidRPr="00A539D3" w:rsidRDefault="004F2A8B" w:rsidP="3D28A338">
            <w:pPr>
              <w:jc w:val="both"/>
              <w:rPr>
                <w:rFonts w:ascii="Calibri" w:hAnsi="Calibri"/>
                <w:b/>
                <w:bCs/>
                <w:color w:val="000000" w:themeColor="text1"/>
              </w:rPr>
            </w:pPr>
          </w:p>
          <w:p w14:paraId="5BB3B444" w14:textId="77777777" w:rsidR="004F2A8B" w:rsidRPr="00A539D3" w:rsidRDefault="004F2A8B" w:rsidP="3D28A338">
            <w:pPr>
              <w:jc w:val="both"/>
              <w:rPr>
                <w:rFonts w:ascii="Calibri" w:hAnsi="Calibri"/>
                <w:b/>
                <w:bCs/>
                <w:color w:val="000000" w:themeColor="text1"/>
              </w:rPr>
            </w:pPr>
          </w:p>
          <w:p w14:paraId="01E61CA1" w14:textId="26E28922" w:rsidR="004F2A8B" w:rsidRPr="00A539D3" w:rsidRDefault="004F2A8B" w:rsidP="3D28A338">
            <w:pPr>
              <w:jc w:val="both"/>
              <w:rPr>
                <w:rFonts w:ascii="Calibri" w:hAnsi="Calibri"/>
                <w:b/>
                <w:bCs/>
                <w:color w:val="000000" w:themeColor="text1"/>
              </w:rPr>
            </w:pPr>
          </w:p>
        </w:tc>
      </w:tr>
    </w:tbl>
    <w:p w14:paraId="352DC208" w14:textId="77777777" w:rsidR="004F2A8B" w:rsidRPr="00A539D3" w:rsidRDefault="004F2A8B" w:rsidP="3D28A338">
      <w:pPr>
        <w:spacing w:after="0" w:line="360" w:lineRule="auto"/>
        <w:jc w:val="both"/>
        <w:rPr>
          <w:color w:val="000000" w:themeColor="text1"/>
          <w:sz w:val="24"/>
          <w:szCs w:val="24"/>
          <w:lang w:eastAsia="ja-JP"/>
        </w:rPr>
      </w:pPr>
    </w:p>
    <w:p w14:paraId="377986E5" w14:textId="77777777" w:rsidR="004F2A8B" w:rsidRPr="00A539D3" w:rsidRDefault="004F2A8B" w:rsidP="3D28A338">
      <w:pPr>
        <w:spacing w:after="0" w:line="360" w:lineRule="auto"/>
        <w:jc w:val="both"/>
        <w:rPr>
          <w:b/>
          <w:bCs/>
          <w:color w:val="000000" w:themeColor="text1"/>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A539D3" w14:paraId="3CC82F9F" w14:textId="77777777" w:rsidTr="3D28A338">
        <w:trPr>
          <w:trHeight w:val="440"/>
        </w:trPr>
        <w:tc>
          <w:tcPr>
            <w:tcW w:w="10076" w:type="dxa"/>
            <w:vAlign w:val="center"/>
          </w:tcPr>
          <w:p w14:paraId="4C38DECD" w14:textId="77777777" w:rsidR="004F2A8B" w:rsidRPr="00A539D3" w:rsidRDefault="004F2A8B" w:rsidP="3D28A338">
            <w:pPr>
              <w:rPr>
                <w:rFonts w:eastAsiaTheme="majorEastAsia"/>
                <w:b/>
                <w:bCs/>
                <w:color w:val="000000" w:themeColor="text1"/>
                <w:sz w:val="24"/>
                <w:szCs w:val="24"/>
              </w:rPr>
            </w:pPr>
            <w:r w:rsidRPr="00A539D3">
              <w:rPr>
                <w:rFonts w:eastAsiaTheme="majorEastAsia"/>
                <w:color w:val="000000" w:themeColor="text1"/>
                <w:sz w:val="24"/>
                <w:szCs w:val="24"/>
              </w:rPr>
              <w:t>5. A partir de esta instancia de monitoreo de su Proyecto APT</w:t>
            </w:r>
          </w:p>
        </w:tc>
      </w:tr>
      <w:tr w:rsidR="004F2A8B" w:rsidRPr="00A539D3" w14:paraId="7C63D85E" w14:textId="77777777" w:rsidTr="3D28A338">
        <w:trPr>
          <w:trHeight w:val="1639"/>
        </w:trPr>
        <w:tc>
          <w:tcPr>
            <w:tcW w:w="10076" w:type="dxa"/>
            <w:shd w:val="clear" w:color="auto" w:fill="DEEAF6" w:themeFill="accent1" w:themeFillTint="33"/>
            <w:vAlign w:val="center"/>
          </w:tcPr>
          <w:p w14:paraId="4B25577F" w14:textId="77777777" w:rsidR="004F2A8B" w:rsidRPr="00A539D3" w:rsidRDefault="004F2A8B" w:rsidP="3D28A338">
            <w:pPr>
              <w:jc w:val="both"/>
              <w:rPr>
                <w:rFonts w:eastAsiaTheme="majorEastAsia"/>
                <w:color w:val="000000" w:themeColor="text1"/>
                <w:sz w:val="24"/>
                <w:szCs w:val="24"/>
              </w:rPr>
            </w:pPr>
            <w:r w:rsidRPr="00A539D3">
              <w:rPr>
                <w:rFonts w:eastAsiaTheme="majorEastAsia"/>
                <w:color w:val="000000" w:themeColor="text1"/>
                <w:sz w:val="24"/>
                <w:szCs w:val="24"/>
              </w:rPr>
              <w:t>¿Consideran que las actividades deben ser redistribuidas entre los miembros del grupo? ¿Hay nuevas actividades que deban ser asignadas a algún miembro del grupo?</w:t>
            </w:r>
          </w:p>
          <w:p w14:paraId="29C5EEFE" w14:textId="77777777" w:rsidR="004F2A8B" w:rsidRPr="00A539D3" w:rsidRDefault="004F2A8B" w:rsidP="3D28A338">
            <w:pPr>
              <w:jc w:val="both"/>
              <w:rPr>
                <w:rFonts w:eastAsiaTheme="majorEastAsia"/>
                <w:color w:val="000000" w:themeColor="text1"/>
                <w:sz w:val="24"/>
                <w:szCs w:val="24"/>
              </w:rPr>
            </w:pPr>
          </w:p>
          <w:p w14:paraId="39890371" w14:textId="77777777" w:rsidR="00A539D3" w:rsidRPr="00A539D3" w:rsidRDefault="00A539D3" w:rsidP="00A539D3">
            <w:pPr>
              <w:jc w:val="both"/>
              <w:rPr>
                <w:rFonts w:eastAsiaTheme="majorEastAsia"/>
                <w:color w:val="000000" w:themeColor="text1"/>
                <w:sz w:val="24"/>
                <w:szCs w:val="24"/>
              </w:rPr>
            </w:pPr>
            <w:r w:rsidRPr="00A539D3">
              <w:rPr>
                <w:rFonts w:eastAsiaTheme="majorEastAsia"/>
                <w:color w:val="000000" w:themeColor="text1"/>
                <w:sz w:val="24"/>
                <w:szCs w:val="24"/>
              </w:rPr>
              <w:t>Por el momento no consideramos necesario realizar una redistribución importante de las actividades, ya que las responsabilidades definidas inicialmente continúan siendo pertinentes para el desarrollo del proyecto.</w:t>
            </w:r>
          </w:p>
          <w:p w14:paraId="5855C870" w14:textId="77777777" w:rsidR="00A539D3" w:rsidRPr="00A539D3" w:rsidRDefault="00A539D3" w:rsidP="00A539D3">
            <w:pPr>
              <w:jc w:val="both"/>
              <w:rPr>
                <w:rFonts w:eastAsiaTheme="majorEastAsia"/>
                <w:color w:val="000000" w:themeColor="text1"/>
                <w:sz w:val="24"/>
                <w:szCs w:val="24"/>
              </w:rPr>
            </w:pPr>
          </w:p>
          <w:p w14:paraId="0C5F9ED3" w14:textId="6DF747FA" w:rsidR="004F2A8B" w:rsidRPr="00A539D3" w:rsidRDefault="00A539D3" w:rsidP="00A539D3">
            <w:pPr>
              <w:jc w:val="both"/>
              <w:rPr>
                <w:rFonts w:eastAsiaTheme="majorEastAsia"/>
                <w:color w:val="000000" w:themeColor="text1"/>
                <w:sz w:val="24"/>
                <w:szCs w:val="24"/>
              </w:rPr>
            </w:pPr>
            <w:r w:rsidRPr="00A539D3">
              <w:rPr>
                <w:rFonts w:eastAsiaTheme="majorEastAsia"/>
                <w:color w:val="000000" w:themeColor="text1"/>
                <w:sz w:val="24"/>
                <w:szCs w:val="24"/>
              </w:rPr>
              <w:t>Sin embargo, debido al avance y a las dependencias existentes entre algunos módulos, consideramos necesario mantener una coordinación constante entre los integrantes para evitar bloqueos y apoyar aquellas actividades que presenten mayores dificultades o retrasos.</w:t>
            </w:r>
          </w:p>
          <w:p w14:paraId="3C35FF15" w14:textId="77777777" w:rsidR="004F2A8B" w:rsidRPr="00A539D3" w:rsidRDefault="004F2A8B" w:rsidP="3D28A338">
            <w:pPr>
              <w:jc w:val="both"/>
              <w:rPr>
                <w:rFonts w:eastAsiaTheme="majorEastAsia"/>
                <w:color w:val="000000" w:themeColor="text1"/>
                <w:sz w:val="24"/>
                <w:szCs w:val="24"/>
              </w:rPr>
            </w:pPr>
          </w:p>
          <w:p w14:paraId="66D7B5BC" w14:textId="030A4642" w:rsidR="004F2A8B" w:rsidRPr="00A539D3" w:rsidRDefault="004F2A8B" w:rsidP="3D28A338">
            <w:pPr>
              <w:jc w:val="both"/>
              <w:rPr>
                <w:rFonts w:ascii="Calibri" w:hAnsi="Calibri"/>
                <w:b/>
                <w:bCs/>
                <w:color w:val="000000" w:themeColor="text1"/>
              </w:rPr>
            </w:pPr>
          </w:p>
        </w:tc>
      </w:tr>
    </w:tbl>
    <w:p w14:paraId="1D707DA5" w14:textId="77777777" w:rsidR="004F2A8B" w:rsidRPr="00A539D3" w:rsidRDefault="004F2A8B" w:rsidP="3D28A338">
      <w:pPr>
        <w:spacing w:after="0" w:line="360" w:lineRule="auto"/>
        <w:jc w:val="both"/>
        <w:rPr>
          <w:color w:val="000000" w:themeColor="text1"/>
          <w:sz w:val="24"/>
          <w:szCs w:val="24"/>
          <w:lang w:eastAsia="ja-JP"/>
        </w:rPr>
      </w:pPr>
    </w:p>
    <w:p w14:paraId="7F90E134" w14:textId="77777777" w:rsidR="004F2A8B" w:rsidRPr="00A539D3" w:rsidRDefault="004F2A8B" w:rsidP="3D28A338">
      <w:pPr>
        <w:spacing w:after="0" w:line="360" w:lineRule="auto"/>
        <w:jc w:val="both"/>
        <w:rPr>
          <w:b/>
          <w:bCs/>
          <w:color w:val="000000" w:themeColor="text1"/>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A539D3" w14:paraId="054A764B" w14:textId="77777777" w:rsidTr="3D28A338">
        <w:trPr>
          <w:trHeight w:val="440"/>
        </w:trPr>
        <w:tc>
          <w:tcPr>
            <w:tcW w:w="10076" w:type="dxa"/>
            <w:vAlign w:val="center"/>
          </w:tcPr>
          <w:p w14:paraId="741C85EB" w14:textId="5C8D2DC3" w:rsidR="004F2A8B" w:rsidRPr="00A539D3" w:rsidRDefault="004F2A8B" w:rsidP="00B25651">
            <w:pPr>
              <w:rPr>
                <w:rFonts w:eastAsiaTheme="majorEastAsia"/>
                <w:b/>
                <w:bCs/>
                <w:color w:val="000000" w:themeColor="text1"/>
                <w:sz w:val="24"/>
                <w:szCs w:val="24"/>
              </w:rPr>
            </w:pPr>
            <w:r w:rsidRPr="00A539D3">
              <w:rPr>
                <w:rFonts w:eastAsiaTheme="majorEastAsia"/>
                <w:color w:val="000000" w:themeColor="text1"/>
                <w:sz w:val="24"/>
                <w:szCs w:val="24"/>
              </w:rPr>
              <w:t>6</w:t>
            </w:r>
            <w:r w:rsidR="00B25651" w:rsidRPr="00A539D3">
              <w:rPr>
                <w:rFonts w:eastAsiaTheme="majorEastAsia"/>
                <w:color w:val="000000" w:themeColor="text1"/>
                <w:sz w:val="24"/>
                <w:szCs w:val="24"/>
              </w:rPr>
              <w:t xml:space="preserve">. </w:t>
            </w:r>
            <w:proofErr w:type="gramStart"/>
            <w:r w:rsidR="00B25651" w:rsidRPr="00A539D3">
              <w:rPr>
                <w:rFonts w:eastAsiaTheme="majorEastAsia"/>
                <w:color w:val="000000" w:themeColor="text1"/>
                <w:sz w:val="24"/>
                <w:szCs w:val="24"/>
              </w:rPr>
              <w:t>APT  grupal</w:t>
            </w:r>
            <w:proofErr w:type="gramEnd"/>
          </w:p>
        </w:tc>
      </w:tr>
      <w:tr w:rsidR="004F2A8B" w:rsidRPr="00A539D3" w14:paraId="2DC141D8" w14:textId="77777777" w:rsidTr="3D28A338">
        <w:trPr>
          <w:trHeight w:val="1639"/>
        </w:trPr>
        <w:tc>
          <w:tcPr>
            <w:tcW w:w="10076" w:type="dxa"/>
            <w:shd w:val="clear" w:color="auto" w:fill="DEEAF6" w:themeFill="accent1" w:themeFillTint="33"/>
            <w:vAlign w:val="center"/>
          </w:tcPr>
          <w:p w14:paraId="4F1699EE" w14:textId="77777777" w:rsidR="004F2A8B" w:rsidRPr="00A539D3" w:rsidRDefault="004F2A8B" w:rsidP="3D28A338">
            <w:pPr>
              <w:jc w:val="both"/>
              <w:rPr>
                <w:rFonts w:eastAsiaTheme="majorEastAsia"/>
                <w:color w:val="000000" w:themeColor="text1"/>
                <w:sz w:val="24"/>
                <w:szCs w:val="24"/>
              </w:rPr>
            </w:pPr>
            <w:r w:rsidRPr="00A539D3">
              <w:rPr>
                <w:rFonts w:eastAsiaTheme="majorEastAsia"/>
                <w:color w:val="000000" w:themeColor="text1"/>
                <w:sz w:val="24"/>
                <w:szCs w:val="24"/>
              </w:rPr>
              <w:t>¿Cómo evalúan el trabajo en grupo? ¿Qué aspectos positivos destacan? ¿Qué aspectos podrían mejorar?</w:t>
            </w:r>
          </w:p>
          <w:p w14:paraId="7D4356BF" w14:textId="77777777" w:rsidR="004F2A8B" w:rsidRPr="00A539D3" w:rsidRDefault="004F2A8B" w:rsidP="3D28A338">
            <w:pPr>
              <w:jc w:val="both"/>
              <w:rPr>
                <w:rFonts w:eastAsiaTheme="majorEastAsia"/>
                <w:color w:val="000000" w:themeColor="text1"/>
                <w:sz w:val="24"/>
                <w:szCs w:val="24"/>
              </w:rPr>
            </w:pPr>
          </w:p>
          <w:p w14:paraId="0B6599EC" w14:textId="078B71E9" w:rsidR="004F2A8B" w:rsidRPr="00A539D3" w:rsidRDefault="00A539D3" w:rsidP="3D28A338">
            <w:pPr>
              <w:jc w:val="both"/>
              <w:rPr>
                <w:rFonts w:eastAsiaTheme="majorEastAsia"/>
                <w:color w:val="000000" w:themeColor="text1"/>
                <w:sz w:val="24"/>
                <w:szCs w:val="24"/>
              </w:rPr>
            </w:pPr>
            <w:r w:rsidRPr="00A539D3">
              <w:rPr>
                <w:rFonts w:eastAsiaTheme="majorEastAsia"/>
                <w:color w:val="000000" w:themeColor="text1"/>
                <w:sz w:val="24"/>
                <w:szCs w:val="24"/>
              </w:rPr>
              <w:t>Evaluamos positivamente el trabajo realizado en grupo, ya que hemos podido complementar nuestros conocimientos y avanzar en las diferentes etapas del proyecto. Uno de los principales aspectos positivos ha sido la posibilidad de discutir las decisiones relacionadas con el diseño y las funcionalidades del sistema, permitiendo obtener diferentes puntos de vista antes de implementarlas.</w:t>
            </w:r>
          </w:p>
          <w:p w14:paraId="5CFD58DE" w14:textId="77777777" w:rsidR="004F2A8B" w:rsidRPr="00A539D3" w:rsidRDefault="004F2A8B" w:rsidP="3D28A338">
            <w:pPr>
              <w:jc w:val="both"/>
              <w:rPr>
                <w:rFonts w:eastAsiaTheme="majorEastAsia"/>
                <w:color w:val="000000" w:themeColor="text1"/>
                <w:sz w:val="24"/>
                <w:szCs w:val="24"/>
              </w:rPr>
            </w:pPr>
          </w:p>
          <w:p w14:paraId="739A6F94" w14:textId="77777777" w:rsidR="004F2A8B" w:rsidRPr="00A539D3" w:rsidRDefault="004F2A8B" w:rsidP="3D28A338">
            <w:pPr>
              <w:jc w:val="both"/>
              <w:rPr>
                <w:rFonts w:eastAsiaTheme="majorEastAsia"/>
                <w:color w:val="000000" w:themeColor="text1"/>
                <w:sz w:val="24"/>
                <w:szCs w:val="24"/>
              </w:rPr>
            </w:pPr>
          </w:p>
          <w:p w14:paraId="14A8E0B5" w14:textId="3575646D" w:rsidR="004F2A8B" w:rsidRPr="00A539D3" w:rsidRDefault="004F2A8B" w:rsidP="3D28A338">
            <w:pPr>
              <w:jc w:val="both"/>
              <w:rPr>
                <w:rFonts w:ascii="Calibri" w:hAnsi="Calibri"/>
                <w:b/>
                <w:bCs/>
                <w:color w:val="000000" w:themeColor="text1"/>
              </w:rPr>
            </w:pPr>
          </w:p>
        </w:tc>
      </w:tr>
    </w:tbl>
    <w:p w14:paraId="6A07B6E2" w14:textId="77777777" w:rsidR="004F2A8B" w:rsidRPr="00A539D3" w:rsidRDefault="004F2A8B" w:rsidP="3D28A338">
      <w:pPr>
        <w:spacing w:after="0" w:line="360" w:lineRule="auto"/>
        <w:jc w:val="both"/>
        <w:rPr>
          <w:color w:val="000000" w:themeColor="text1"/>
          <w:sz w:val="24"/>
          <w:szCs w:val="24"/>
          <w:lang w:eastAsia="ja-JP"/>
        </w:rPr>
      </w:pPr>
    </w:p>
    <w:p w14:paraId="514D172B" w14:textId="1FB3D3F4" w:rsidR="004F2A8B" w:rsidRPr="00A539D3" w:rsidRDefault="004F2A8B" w:rsidP="3D28A338">
      <w:pPr>
        <w:spacing w:after="0" w:line="360" w:lineRule="auto"/>
        <w:jc w:val="both"/>
        <w:rPr>
          <w:b/>
          <w:bCs/>
          <w:color w:val="000000" w:themeColor="text1"/>
          <w:sz w:val="24"/>
          <w:szCs w:val="24"/>
        </w:rPr>
      </w:pPr>
    </w:p>
    <w:sectPr w:rsidR="004F2A8B" w:rsidRPr="00A539D3"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475C3" w14:textId="77777777" w:rsidR="00EC1609" w:rsidRDefault="00EC1609" w:rsidP="00DF38AE">
      <w:pPr>
        <w:spacing w:after="0" w:line="240" w:lineRule="auto"/>
      </w:pPr>
      <w:r>
        <w:separator/>
      </w:r>
    </w:p>
  </w:endnote>
  <w:endnote w:type="continuationSeparator" w:id="0">
    <w:p w14:paraId="71391B24" w14:textId="77777777" w:rsidR="00EC1609" w:rsidRDefault="00EC160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57930" w14:textId="77777777" w:rsidR="00EC1609" w:rsidRDefault="00EC1609" w:rsidP="00DF38AE">
      <w:pPr>
        <w:spacing w:after="0" w:line="240" w:lineRule="auto"/>
      </w:pPr>
      <w:r>
        <w:separator/>
      </w:r>
    </w:p>
  </w:footnote>
  <w:footnote w:type="continuationSeparator" w:id="0">
    <w:p w14:paraId="3A57C962" w14:textId="77777777" w:rsidR="00EC1609" w:rsidRDefault="00EC160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45677650">
    <w:abstractNumId w:val="3"/>
  </w:num>
  <w:num w:numId="2" w16cid:durableId="1122841342">
    <w:abstractNumId w:val="8"/>
  </w:num>
  <w:num w:numId="3" w16cid:durableId="996493312">
    <w:abstractNumId w:val="12"/>
  </w:num>
  <w:num w:numId="4" w16cid:durableId="603073592">
    <w:abstractNumId w:val="28"/>
  </w:num>
  <w:num w:numId="5" w16cid:durableId="87627445">
    <w:abstractNumId w:val="30"/>
  </w:num>
  <w:num w:numId="6" w16cid:durableId="206916930">
    <w:abstractNumId w:val="4"/>
  </w:num>
  <w:num w:numId="7" w16cid:durableId="787427983">
    <w:abstractNumId w:val="11"/>
  </w:num>
  <w:num w:numId="8" w16cid:durableId="1736735467">
    <w:abstractNumId w:val="19"/>
  </w:num>
  <w:num w:numId="9" w16cid:durableId="144467584">
    <w:abstractNumId w:val="15"/>
  </w:num>
  <w:num w:numId="10" w16cid:durableId="1344478376">
    <w:abstractNumId w:val="9"/>
  </w:num>
  <w:num w:numId="11" w16cid:durableId="2070302347">
    <w:abstractNumId w:val="24"/>
  </w:num>
  <w:num w:numId="12" w16cid:durableId="2046247813">
    <w:abstractNumId w:val="35"/>
  </w:num>
  <w:num w:numId="13" w16cid:durableId="2084795404">
    <w:abstractNumId w:val="29"/>
  </w:num>
  <w:num w:numId="14" w16cid:durableId="1640454663">
    <w:abstractNumId w:val="1"/>
  </w:num>
  <w:num w:numId="15" w16cid:durableId="1157653538">
    <w:abstractNumId w:val="36"/>
  </w:num>
  <w:num w:numId="16" w16cid:durableId="1600529689">
    <w:abstractNumId w:val="21"/>
  </w:num>
  <w:num w:numId="17" w16cid:durableId="1429231296">
    <w:abstractNumId w:val="17"/>
  </w:num>
  <w:num w:numId="18" w16cid:durableId="338578616">
    <w:abstractNumId w:val="31"/>
  </w:num>
  <w:num w:numId="19" w16cid:durableId="489753883">
    <w:abstractNumId w:val="10"/>
  </w:num>
  <w:num w:numId="20" w16cid:durableId="2026637902">
    <w:abstractNumId w:val="39"/>
  </w:num>
  <w:num w:numId="21" w16cid:durableId="1543441119">
    <w:abstractNumId w:val="34"/>
  </w:num>
  <w:num w:numId="22" w16cid:durableId="656156950">
    <w:abstractNumId w:val="13"/>
  </w:num>
  <w:num w:numId="23" w16cid:durableId="1853489300">
    <w:abstractNumId w:val="14"/>
  </w:num>
  <w:num w:numId="24" w16cid:durableId="1136067379">
    <w:abstractNumId w:val="5"/>
  </w:num>
  <w:num w:numId="25" w16cid:durableId="417749238">
    <w:abstractNumId w:val="16"/>
  </w:num>
  <w:num w:numId="26" w16cid:durableId="534198952">
    <w:abstractNumId w:val="20"/>
  </w:num>
  <w:num w:numId="27" w16cid:durableId="1129320136">
    <w:abstractNumId w:val="23"/>
  </w:num>
  <w:num w:numId="28" w16cid:durableId="1928266095">
    <w:abstractNumId w:val="0"/>
  </w:num>
  <w:num w:numId="29" w16cid:durableId="852376084">
    <w:abstractNumId w:val="18"/>
  </w:num>
  <w:num w:numId="30" w16cid:durableId="1632174982">
    <w:abstractNumId w:val="22"/>
  </w:num>
  <w:num w:numId="31" w16cid:durableId="1546479881">
    <w:abstractNumId w:val="2"/>
  </w:num>
  <w:num w:numId="32" w16cid:durableId="197817062">
    <w:abstractNumId w:val="7"/>
  </w:num>
  <w:num w:numId="33" w16cid:durableId="1072045331">
    <w:abstractNumId w:val="32"/>
  </w:num>
  <w:num w:numId="34" w16cid:durableId="1526475961">
    <w:abstractNumId w:val="38"/>
  </w:num>
  <w:num w:numId="35" w16cid:durableId="385380291">
    <w:abstractNumId w:val="6"/>
  </w:num>
  <w:num w:numId="36" w16cid:durableId="1660384911">
    <w:abstractNumId w:val="25"/>
  </w:num>
  <w:num w:numId="37" w16cid:durableId="744112441">
    <w:abstractNumId w:val="37"/>
  </w:num>
  <w:num w:numId="38" w16cid:durableId="1127554390">
    <w:abstractNumId w:val="27"/>
  </w:num>
  <w:num w:numId="39" w16cid:durableId="406196854">
    <w:abstractNumId w:val="26"/>
  </w:num>
  <w:num w:numId="40" w16cid:durableId="49141175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39D3"/>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609"/>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30B"/>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777</Words>
  <Characters>4275</Characters>
  <Application>Microsoft Office Word</Application>
  <DocSecurity>0</DocSecurity>
  <Lines>35</Lines>
  <Paragraphs>10</Paragraphs>
  <ScaleCrop>false</ScaleCrop>
  <Company>Wal-Mart Stores, Inc.</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Angel Hernández</cp:lastModifiedBy>
  <cp:revision>43</cp:revision>
  <cp:lastPrinted>2019-12-16T20:10:00Z</cp:lastPrinted>
  <dcterms:created xsi:type="dcterms:W3CDTF">2021-12-31T12:50:00Z</dcterms:created>
  <dcterms:modified xsi:type="dcterms:W3CDTF">2026-09-21T00:27:00Z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