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B4CB" w14:textId="77777777" w:rsidR="00502337" w:rsidRDefault="00E513D7">
      <w:pPr>
        <w:spacing w:after="300"/>
      </w:pPr>
      <w:r>
        <w:rPr>
          <w:b/>
          <w:bCs/>
          <w:color w:val="222222"/>
          <w:sz w:val="40"/>
          <w:szCs w:val="40"/>
        </w:rPr>
        <w:t>Customer Shopping Behavior Analysis</w:t>
      </w:r>
    </w:p>
    <w:p w14:paraId="3D6C9535" w14:textId="77777777" w:rsidR="00502337" w:rsidRDefault="00E513D7">
      <w:pPr>
        <w:spacing w:before="300" w:after="160"/>
      </w:pPr>
      <w:r>
        <w:rPr>
          <w:b/>
          <w:bCs/>
          <w:color w:val="1F5C8B"/>
          <w:sz w:val="26"/>
          <w:szCs w:val="26"/>
        </w:rPr>
        <w:t>1. Project Overview</w:t>
      </w:r>
    </w:p>
    <w:p w14:paraId="09A4D458" w14:textId="77777777" w:rsidR="00502337" w:rsidRDefault="00E513D7">
      <w:pPr>
        <w:spacing w:after="160"/>
      </w:pPr>
      <w:r>
        <w:rPr>
          <w:color w:val="222222"/>
          <w:sz w:val="22"/>
          <w:szCs w:val="22"/>
        </w:rPr>
        <w:t>This project analyses customer shopping behavior using transactional data from 3,900 customer purchase records. The project aims to understand customer spending patterns, subscription behavior, product preferences, and purchasing trends using Excel, SQL (PostgreSQL), and Power BI. The insights generated from this analysis can support data-driven business decisions, customer segmentation, and marketing strategies.</w:t>
      </w:r>
    </w:p>
    <w:p w14:paraId="1372EF64" w14:textId="77777777" w:rsidR="00502337" w:rsidRDefault="00E513D7">
      <w:pPr>
        <w:spacing w:before="300" w:after="160"/>
      </w:pPr>
      <w:r>
        <w:rPr>
          <w:b/>
          <w:bCs/>
          <w:color w:val="1F5C8B"/>
          <w:sz w:val="26"/>
          <w:szCs w:val="26"/>
        </w:rPr>
        <w:t>2. Dataset Summary</w:t>
      </w:r>
    </w:p>
    <w:p w14:paraId="3B568461" w14:textId="77777777" w:rsidR="00502337" w:rsidRDefault="00E513D7">
      <w:pPr>
        <w:pStyle w:val="ListParagraph"/>
        <w:numPr>
          <w:ilvl w:val="0"/>
          <w:numId w:val="2"/>
        </w:numPr>
        <w:spacing w:after="100"/>
      </w:pPr>
      <w:r>
        <w:rPr>
          <w:color w:val="222222"/>
          <w:sz w:val="22"/>
          <w:szCs w:val="22"/>
        </w:rPr>
        <w:t>Rows: 3,900</w:t>
      </w:r>
    </w:p>
    <w:p w14:paraId="012147CC" w14:textId="77777777" w:rsidR="00502337" w:rsidRDefault="00E513D7">
      <w:pPr>
        <w:pStyle w:val="ListParagraph"/>
        <w:numPr>
          <w:ilvl w:val="0"/>
          <w:numId w:val="2"/>
        </w:numPr>
        <w:spacing w:after="100"/>
      </w:pPr>
      <w:r>
        <w:rPr>
          <w:color w:val="222222"/>
          <w:sz w:val="22"/>
          <w:szCs w:val="22"/>
        </w:rPr>
        <w:t>Columns: 18</w:t>
      </w:r>
    </w:p>
    <w:p w14:paraId="74CC0651" w14:textId="77777777" w:rsidR="00502337" w:rsidRDefault="00E513D7">
      <w:pPr>
        <w:pStyle w:val="ListParagraph"/>
        <w:numPr>
          <w:ilvl w:val="0"/>
          <w:numId w:val="2"/>
        </w:numPr>
        <w:spacing w:after="100"/>
      </w:pPr>
      <w:r>
        <w:rPr>
          <w:color w:val="222222"/>
          <w:sz w:val="22"/>
          <w:szCs w:val="22"/>
        </w:rPr>
        <w:t>Key Features:</w:t>
      </w:r>
    </w:p>
    <w:p w14:paraId="521B4DE2" w14:textId="77777777" w:rsidR="00502337" w:rsidRDefault="00E513D7">
      <w:pPr>
        <w:pStyle w:val="ListParagraph"/>
        <w:numPr>
          <w:ilvl w:val="1"/>
          <w:numId w:val="2"/>
        </w:numPr>
        <w:spacing w:after="100"/>
      </w:pPr>
      <w:r>
        <w:rPr>
          <w:color w:val="222222"/>
          <w:sz w:val="22"/>
          <w:szCs w:val="22"/>
        </w:rPr>
        <w:t>Customer ID</w:t>
      </w:r>
    </w:p>
    <w:p w14:paraId="7C87B13D" w14:textId="77777777" w:rsidR="00502337" w:rsidRDefault="00E513D7">
      <w:pPr>
        <w:pStyle w:val="ListParagraph"/>
        <w:numPr>
          <w:ilvl w:val="1"/>
          <w:numId w:val="2"/>
        </w:numPr>
        <w:spacing w:after="100"/>
      </w:pPr>
      <w:r>
        <w:rPr>
          <w:color w:val="222222"/>
          <w:sz w:val="22"/>
          <w:szCs w:val="22"/>
        </w:rPr>
        <w:t>Age</w:t>
      </w:r>
    </w:p>
    <w:p w14:paraId="7CA75EB4" w14:textId="77777777" w:rsidR="00502337" w:rsidRDefault="00E513D7">
      <w:pPr>
        <w:pStyle w:val="ListParagraph"/>
        <w:numPr>
          <w:ilvl w:val="1"/>
          <w:numId w:val="2"/>
        </w:numPr>
        <w:spacing w:after="100"/>
      </w:pPr>
      <w:r>
        <w:rPr>
          <w:color w:val="222222"/>
          <w:sz w:val="22"/>
          <w:szCs w:val="22"/>
        </w:rPr>
        <w:t>Gender</w:t>
      </w:r>
    </w:p>
    <w:p w14:paraId="3BE90ECF" w14:textId="77777777" w:rsidR="00502337" w:rsidRDefault="00E513D7">
      <w:pPr>
        <w:pStyle w:val="ListParagraph"/>
        <w:numPr>
          <w:ilvl w:val="1"/>
          <w:numId w:val="2"/>
        </w:numPr>
        <w:spacing w:after="100"/>
      </w:pPr>
      <w:r>
        <w:rPr>
          <w:color w:val="222222"/>
          <w:sz w:val="22"/>
          <w:szCs w:val="22"/>
        </w:rPr>
        <w:t>Category</w:t>
      </w:r>
    </w:p>
    <w:p w14:paraId="76E9F8EE" w14:textId="77777777" w:rsidR="00502337" w:rsidRDefault="00E513D7">
      <w:pPr>
        <w:pStyle w:val="ListParagraph"/>
        <w:numPr>
          <w:ilvl w:val="1"/>
          <w:numId w:val="2"/>
        </w:numPr>
        <w:spacing w:after="100"/>
      </w:pPr>
      <w:r>
        <w:rPr>
          <w:color w:val="222222"/>
          <w:sz w:val="22"/>
          <w:szCs w:val="22"/>
        </w:rPr>
        <w:t>Item Purchased</w:t>
      </w:r>
    </w:p>
    <w:p w14:paraId="08FFCB95" w14:textId="77777777" w:rsidR="00502337" w:rsidRDefault="00E513D7">
      <w:pPr>
        <w:pStyle w:val="ListParagraph"/>
        <w:numPr>
          <w:ilvl w:val="1"/>
          <w:numId w:val="2"/>
        </w:numPr>
        <w:spacing w:after="100"/>
      </w:pPr>
      <w:r>
        <w:rPr>
          <w:color w:val="222222"/>
          <w:sz w:val="22"/>
          <w:szCs w:val="22"/>
        </w:rPr>
        <w:t>Purchase Amount (USD)</w:t>
      </w:r>
    </w:p>
    <w:p w14:paraId="5831D630" w14:textId="77777777" w:rsidR="00502337" w:rsidRDefault="00E513D7">
      <w:pPr>
        <w:pStyle w:val="ListParagraph"/>
        <w:numPr>
          <w:ilvl w:val="1"/>
          <w:numId w:val="2"/>
        </w:numPr>
        <w:spacing w:after="100"/>
      </w:pPr>
      <w:r>
        <w:rPr>
          <w:color w:val="222222"/>
          <w:sz w:val="22"/>
          <w:szCs w:val="22"/>
        </w:rPr>
        <w:t>Review Rating</w:t>
      </w:r>
    </w:p>
    <w:p w14:paraId="0AF2DF16" w14:textId="77777777" w:rsidR="00502337" w:rsidRDefault="00E513D7">
      <w:pPr>
        <w:pStyle w:val="ListParagraph"/>
        <w:numPr>
          <w:ilvl w:val="1"/>
          <w:numId w:val="2"/>
        </w:numPr>
        <w:spacing w:after="100"/>
      </w:pPr>
      <w:r>
        <w:rPr>
          <w:color w:val="222222"/>
          <w:sz w:val="22"/>
          <w:szCs w:val="22"/>
        </w:rPr>
        <w:t>Subscription Status</w:t>
      </w:r>
    </w:p>
    <w:p w14:paraId="2264F4D5" w14:textId="77777777" w:rsidR="00502337" w:rsidRDefault="00E513D7">
      <w:pPr>
        <w:pStyle w:val="ListParagraph"/>
        <w:numPr>
          <w:ilvl w:val="1"/>
          <w:numId w:val="2"/>
        </w:numPr>
        <w:spacing w:after="100"/>
      </w:pPr>
      <w:r>
        <w:rPr>
          <w:color w:val="222222"/>
          <w:sz w:val="22"/>
          <w:szCs w:val="22"/>
        </w:rPr>
        <w:t>Previous Purchases</w:t>
      </w:r>
    </w:p>
    <w:p w14:paraId="16115ECE" w14:textId="77777777" w:rsidR="00502337" w:rsidRDefault="00E513D7">
      <w:pPr>
        <w:pStyle w:val="ListParagraph"/>
        <w:numPr>
          <w:ilvl w:val="1"/>
          <w:numId w:val="2"/>
        </w:numPr>
        <w:spacing w:after="100"/>
      </w:pPr>
      <w:r>
        <w:rPr>
          <w:color w:val="222222"/>
          <w:sz w:val="22"/>
          <w:szCs w:val="22"/>
        </w:rPr>
        <w:t>Shipping Type</w:t>
      </w:r>
    </w:p>
    <w:p w14:paraId="336ECCFE" w14:textId="77777777" w:rsidR="00502337" w:rsidRDefault="00E513D7">
      <w:pPr>
        <w:pStyle w:val="ListParagraph"/>
        <w:numPr>
          <w:ilvl w:val="1"/>
          <w:numId w:val="2"/>
        </w:numPr>
        <w:spacing w:after="100"/>
      </w:pPr>
      <w:r>
        <w:rPr>
          <w:color w:val="222222"/>
          <w:sz w:val="22"/>
          <w:szCs w:val="22"/>
        </w:rPr>
        <w:t>Discount Applied</w:t>
      </w:r>
    </w:p>
    <w:p w14:paraId="3CBB030A" w14:textId="77777777" w:rsidR="00502337" w:rsidRDefault="00E513D7">
      <w:pPr>
        <w:pStyle w:val="ListParagraph"/>
        <w:numPr>
          <w:ilvl w:val="1"/>
          <w:numId w:val="2"/>
        </w:numPr>
        <w:spacing w:after="100"/>
      </w:pPr>
      <w:r>
        <w:rPr>
          <w:color w:val="222222"/>
          <w:sz w:val="22"/>
          <w:szCs w:val="22"/>
        </w:rPr>
        <w:t>Frequency of Purchases</w:t>
      </w:r>
    </w:p>
    <w:p w14:paraId="6D707D82" w14:textId="77777777" w:rsidR="00502337" w:rsidRDefault="00E513D7">
      <w:pPr>
        <w:pStyle w:val="ListParagraph"/>
        <w:numPr>
          <w:ilvl w:val="0"/>
          <w:numId w:val="2"/>
        </w:numPr>
        <w:spacing w:after="100"/>
      </w:pPr>
      <w:r>
        <w:rPr>
          <w:color w:val="222222"/>
          <w:sz w:val="22"/>
          <w:szCs w:val="22"/>
        </w:rPr>
        <w:t>Missing Data:</w:t>
      </w:r>
    </w:p>
    <w:p w14:paraId="0F8BCD21" w14:textId="77777777" w:rsidR="00502337" w:rsidRDefault="00E513D7">
      <w:pPr>
        <w:pStyle w:val="ListParagraph"/>
        <w:numPr>
          <w:ilvl w:val="1"/>
          <w:numId w:val="2"/>
        </w:numPr>
        <w:spacing w:after="100"/>
      </w:pPr>
      <w:r>
        <w:rPr>
          <w:color w:val="222222"/>
          <w:sz w:val="22"/>
          <w:szCs w:val="22"/>
        </w:rPr>
        <w:t>37 missing values in the Review Rating column</w:t>
      </w:r>
    </w:p>
    <w:p w14:paraId="014929DB" w14:textId="77777777" w:rsidR="00502337" w:rsidRDefault="00E513D7">
      <w:r>
        <w:br w:type="page"/>
      </w:r>
    </w:p>
    <w:p w14:paraId="6ED7793E" w14:textId="77777777" w:rsidR="00502337" w:rsidRDefault="00E513D7">
      <w:pPr>
        <w:spacing w:before="300" w:after="160"/>
      </w:pPr>
      <w:r>
        <w:rPr>
          <w:b/>
          <w:bCs/>
          <w:color w:val="1F5C8B"/>
          <w:sz w:val="26"/>
          <w:szCs w:val="26"/>
        </w:rPr>
        <w:lastRenderedPageBreak/>
        <w:t>3. Data Cleaning and Preparation using Excel</w:t>
      </w:r>
    </w:p>
    <w:p w14:paraId="5B5332B0" w14:textId="77777777" w:rsidR="00502337" w:rsidRDefault="00E513D7">
      <w:pPr>
        <w:spacing w:after="160"/>
      </w:pPr>
      <w:r>
        <w:rPr>
          <w:color w:val="222222"/>
          <w:sz w:val="22"/>
          <w:szCs w:val="22"/>
        </w:rPr>
        <w:t>The raw dataset was cleaned and prepared entirely in Microsoft Excel before being loaded into PostgreSQL, using formulas and PivotTables rather than a scripting language.</w:t>
      </w:r>
    </w:p>
    <w:p w14:paraId="21CC765C" w14:textId="77777777" w:rsidR="00502337" w:rsidRDefault="00E513D7">
      <w:pPr>
        <w:pStyle w:val="ListParagraph"/>
        <w:numPr>
          <w:ilvl w:val="0"/>
          <w:numId w:val="2"/>
        </w:numPr>
        <w:spacing w:after="100"/>
      </w:pPr>
      <w:r>
        <w:rPr>
          <w:b/>
          <w:bCs/>
          <w:color w:val="222222"/>
          <w:sz w:val="22"/>
          <w:szCs w:val="22"/>
        </w:rPr>
        <w:t xml:space="preserve">Initial Data Quality Checks: </w:t>
      </w:r>
      <w:r>
        <w:rPr>
          <w:color w:val="222222"/>
          <w:sz w:val="22"/>
          <w:szCs w:val="22"/>
        </w:rPr>
        <w:t xml:space="preserve">Reviewed all categorical columns using column filters to check for inconsistent values (spacing, casing, typos) — none were found. Checked for exact duplicate rows using a </w:t>
      </w:r>
      <w:r>
        <w:rPr>
          <w:rFonts w:ascii="Consolas" w:eastAsia="Consolas" w:hAnsi="Consolas" w:cs="Consolas"/>
          <w:color w:val="C55A11"/>
          <w:sz w:val="22"/>
          <w:szCs w:val="22"/>
        </w:rPr>
        <w:t>TEXTJOIN</w:t>
      </w:r>
      <w:r>
        <w:rPr>
          <w:color w:val="222222"/>
          <w:sz w:val="22"/>
          <w:szCs w:val="22"/>
        </w:rPr>
        <w:t xml:space="preserve"> formula to build a per-row fingerprint, then counted repeated fingerprints with </w:t>
      </w:r>
      <w:r>
        <w:rPr>
          <w:rFonts w:ascii="Consolas" w:eastAsia="Consolas" w:hAnsi="Consolas" w:cs="Consolas"/>
          <w:color w:val="C55A11"/>
          <w:sz w:val="22"/>
          <w:szCs w:val="22"/>
        </w:rPr>
        <w:t>COUNTIF</w:t>
      </w:r>
      <w:r>
        <w:rPr>
          <w:color w:val="222222"/>
          <w:sz w:val="22"/>
          <w:szCs w:val="22"/>
        </w:rPr>
        <w:t xml:space="preserve"> — confirmed 0 duplicate rows.</w:t>
      </w:r>
    </w:p>
    <w:p w14:paraId="3BE57AE4" w14:textId="77777777" w:rsidR="00502337" w:rsidRDefault="00E513D7">
      <w:pPr>
        <w:pStyle w:val="ListParagraph"/>
        <w:numPr>
          <w:ilvl w:val="0"/>
          <w:numId w:val="2"/>
        </w:numPr>
        <w:spacing w:after="100"/>
      </w:pPr>
      <w:r>
        <w:rPr>
          <w:b/>
          <w:bCs/>
          <w:color w:val="222222"/>
          <w:sz w:val="22"/>
          <w:szCs w:val="22"/>
        </w:rPr>
        <w:t xml:space="preserve">Missing Value Detection: </w:t>
      </w:r>
      <w:r>
        <w:rPr>
          <w:color w:val="222222"/>
          <w:sz w:val="22"/>
          <w:szCs w:val="22"/>
        </w:rPr>
        <w:t xml:space="preserve">Used </w:t>
      </w:r>
      <w:r>
        <w:rPr>
          <w:rFonts w:ascii="Consolas" w:eastAsia="Consolas" w:hAnsi="Consolas" w:cs="Consolas"/>
          <w:color w:val="C55A11"/>
          <w:sz w:val="22"/>
          <w:szCs w:val="22"/>
        </w:rPr>
        <w:t>COUNTBLANK</w:t>
      </w:r>
      <w:r>
        <w:rPr>
          <w:color w:val="222222"/>
          <w:sz w:val="22"/>
          <w:szCs w:val="22"/>
        </w:rPr>
        <w:t xml:space="preserve"> across every column to confirm all 37 missing values were isolated to the Review Rating column.</w:t>
      </w:r>
    </w:p>
    <w:p w14:paraId="6DA86400" w14:textId="77777777" w:rsidR="00502337" w:rsidRDefault="00E513D7">
      <w:pPr>
        <w:pStyle w:val="ListParagraph"/>
        <w:numPr>
          <w:ilvl w:val="0"/>
          <w:numId w:val="2"/>
        </w:numPr>
        <w:spacing w:after="100"/>
      </w:pPr>
      <w:r>
        <w:rPr>
          <w:b/>
          <w:bCs/>
          <w:color w:val="222222"/>
          <w:sz w:val="22"/>
          <w:szCs w:val="22"/>
        </w:rPr>
        <w:t xml:space="preserve">Missing Value Handling: </w:t>
      </w:r>
      <w:r>
        <w:rPr>
          <w:color w:val="222222"/>
          <w:sz w:val="22"/>
          <w:szCs w:val="22"/>
        </w:rPr>
        <w:t xml:space="preserve">Filled missing Review Ratings using the median rating for each product category, calculated with an array-based </w:t>
      </w:r>
      <w:r>
        <w:rPr>
          <w:rFonts w:ascii="Consolas" w:eastAsia="Consolas" w:hAnsi="Consolas" w:cs="Consolas"/>
          <w:color w:val="C55A11"/>
          <w:sz w:val="22"/>
          <w:szCs w:val="22"/>
        </w:rPr>
        <w:t>MEDIAN(IF(...))</w:t>
      </w:r>
      <w:r>
        <w:rPr>
          <w:color w:val="222222"/>
          <w:sz w:val="22"/>
          <w:szCs w:val="22"/>
        </w:rPr>
        <w:t xml:space="preserve"> formula and matched back to each row using </w:t>
      </w:r>
      <w:r>
        <w:rPr>
          <w:rFonts w:ascii="Consolas" w:eastAsia="Consolas" w:hAnsi="Consolas" w:cs="Consolas"/>
          <w:color w:val="C55A11"/>
          <w:sz w:val="22"/>
          <w:szCs w:val="22"/>
        </w:rPr>
        <w:t>XLOOKUP</w:t>
      </w:r>
      <w:r>
        <w:rPr>
          <w:color w:val="222222"/>
          <w:sz w:val="22"/>
          <w:szCs w:val="22"/>
        </w:rPr>
        <w:t>.</w:t>
      </w:r>
    </w:p>
    <w:p w14:paraId="701158C5" w14:textId="77777777" w:rsidR="00502337" w:rsidRDefault="00E513D7">
      <w:pPr>
        <w:pStyle w:val="ListParagraph"/>
        <w:numPr>
          <w:ilvl w:val="0"/>
          <w:numId w:val="2"/>
        </w:numPr>
        <w:spacing w:after="100"/>
      </w:pPr>
      <w:r>
        <w:rPr>
          <w:b/>
          <w:bCs/>
          <w:color w:val="222222"/>
          <w:sz w:val="22"/>
          <w:szCs w:val="22"/>
        </w:rPr>
        <w:t xml:space="preserve">Column Standardization: </w:t>
      </w:r>
      <w:r>
        <w:rPr>
          <w:color w:val="222222"/>
          <w:sz w:val="22"/>
          <w:szCs w:val="22"/>
        </w:rPr>
        <w:t>Renamed all column headers to lowercase, snake_case format for consistency.</w:t>
      </w:r>
    </w:p>
    <w:p w14:paraId="648778AC" w14:textId="77777777" w:rsidR="00502337" w:rsidRDefault="00E513D7">
      <w:pPr>
        <w:pStyle w:val="ListParagraph"/>
        <w:numPr>
          <w:ilvl w:val="0"/>
          <w:numId w:val="2"/>
        </w:numPr>
        <w:spacing w:after="100"/>
      </w:pPr>
      <w:r>
        <w:rPr>
          <w:b/>
          <w:bCs/>
          <w:color w:val="222222"/>
          <w:sz w:val="22"/>
          <w:szCs w:val="22"/>
        </w:rPr>
        <w:t>Feature Engineering:</w:t>
      </w:r>
    </w:p>
    <w:p w14:paraId="3C2D491C" w14:textId="77777777" w:rsidR="00502337" w:rsidRDefault="00E513D7">
      <w:pPr>
        <w:pStyle w:val="ListParagraph"/>
        <w:numPr>
          <w:ilvl w:val="1"/>
          <w:numId w:val="2"/>
        </w:numPr>
        <w:spacing w:after="100"/>
      </w:pPr>
      <w:r>
        <w:rPr>
          <w:color w:val="222222"/>
          <w:sz w:val="22"/>
          <w:szCs w:val="22"/>
        </w:rPr>
        <w:t xml:space="preserve">Created an </w:t>
      </w:r>
      <w:r>
        <w:rPr>
          <w:rFonts w:ascii="Consolas" w:eastAsia="Consolas" w:hAnsi="Consolas" w:cs="Consolas"/>
          <w:color w:val="C55A11"/>
          <w:sz w:val="22"/>
          <w:szCs w:val="22"/>
        </w:rPr>
        <w:t>age_group</w:t>
      </w:r>
      <w:r>
        <w:rPr>
          <w:color w:val="222222"/>
          <w:sz w:val="22"/>
          <w:szCs w:val="22"/>
        </w:rPr>
        <w:t xml:space="preserve"> column by splitting Age into four equal-sized quartiles (</w:t>
      </w:r>
      <w:r>
        <w:rPr>
          <w:rFonts w:ascii="Consolas" w:eastAsia="Consolas" w:hAnsi="Consolas" w:cs="Consolas"/>
          <w:color w:val="C55A11"/>
          <w:sz w:val="22"/>
          <w:szCs w:val="22"/>
        </w:rPr>
        <w:t>QUARTILE</w:t>
      </w:r>
      <w:r>
        <w:rPr>
          <w:color w:val="222222"/>
          <w:sz w:val="22"/>
          <w:szCs w:val="22"/>
        </w:rPr>
        <w:t xml:space="preserve"> function) and labelling them Young Adult, Adult, Middle-Aged, and Aged.</w:t>
      </w:r>
    </w:p>
    <w:p w14:paraId="305A7CDB" w14:textId="77777777" w:rsidR="00502337" w:rsidRDefault="00E513D7">
      <w:pPr>
        <w:pStyle w:val="ListParagraph"/>
        <w:numPr>
          <w:ilvl w:val="1"/>
          <w:numId w:val="2"/>
        </w:numPr>
        <w:spacing w:after="100"/>
      </w:pPr>
      <w:r>
        <w:rPr>
          <w:color w:val="222222"/>
          <w:sz w:val="22"/>
          <w:szCs w:val="22"/>
        </w:rPr>
        <w:t xml:space="preserve">Converted </w:t>
      </w:r>
      <w:r>
        <w:rPr>
          <w:rFonts w:ascii="Consolas" w:eastAsia="Consolas" w:hAnsi="Consolas" w:cs="Consolas"/>
          <w:color w:val="C55A11"/>
          <w:sz w:val="22"/>
          <w:szCs w:val="22"/>
        </w:rPr>
        <w:t>frequency_of_purchases</w:t>
      </w:r>
      <w:r>
        <w:rPr>
          <w:color w:val="222222"/>
          <w:sz w:val="22"/>
          <w:szCs w:val="22"/>
        </w:rPr>
        <w:t xml:space="preserve"> into a numerical </w:t>
      </w:r>
      <w:r>
        <w:rPr>
          <w:rFonts w:ascii="Consolas" w:eastAsia="Consolas" w:hAnsi="Consolas" w:cs="Consolas"/>
          <w:color w:val="C55A11"/>
          <w:sz w:val="22"/>
          <w:szCs w:val="22"/>
        </w:rPr>
        <w:t>purchase_frequency_days</w:t>
      </w:r>
      <w:r>
        <w:rPr>
          <w:color w:val="222222"/>
          <w:sz w:val="22"/>
          <w:szCs w:val="22"/>
        </w:rPr>
        <w:t xml:space="preserve"> field using an </w:t>
      </w:r>
      <w:r>
        <w:rPr>
          <w:rFonts w:ascii="Consolas" w:eastAsia="Consolas" w:hAnsi="Consolas" w:cs="Consolas"/>
          <w:color w:val="C55A11"/>
          <w:sz w:val="22"/>
          <w:szCs w:val="22"/>
        </w:rPr>
        <w:t>XLOOKUP</w:t>
      </w:r>
      <w:r>
        <w:rPr>
          <w:color w:val="222222"/>
          <w:sz w:val="22"/>
          <w:szCs w:val="22"/>
        </w:rPr>
        <w:t xml:space="preserve"> against a mapping table (e.g. Weekly → 7, Monthly → 30, Annually → 365).</w:t>
      </w:r>
    </w:p>
    <w:p w14:paraId="1A74B48E" w14:textId="77777777" w:rsidR="00502337" w:rsidRDefault="00E513D7">
      <w:pPr>
        <w:pStyle w:val="ListParagraph"/>
        <w:numPr>
          <w:ilvl w:val="0"/>
          <w:numId w:val="2"/>
        </w:numPr>
        <w:spacing w:after="100"/>
      </w:pPr>
      <w:r>
        <w:rPr>
          <w:b/>
          <w:bCs/>
          <w:color w:val="222222"/>
          <w:sz w:val="22"/>
          <w:szCs w:val="22"/>
        </w:rPr>
        <w:t xml:space="preserve">Data Consistency Check: </w:t>
      </w:r>
      <w:r>
        <w:rPr>
          <w:color w:val="222222"/>
          <w:sz w:val="22"/>
          <w:szCs w:val="22"/>
        </w:rPr>
        <w:t xml:space="preserve">Used </w:t>
      </w:r>
      <w:r>
        <w:rPr>
          <w:rFonts w:ascii="Consolas" w:eastAsia="Consolas" w:hAnsi="Consolas" w:cs="Consolas"/>
          <w:color w:val="C55A11"/>
          <w:sz w:val="22"/>
          <w:szCs w:val="22"/>
        </w:rPr>
        <w:t>EXACT</w:t>
      </w:r>
      <w:r>
        <w:rPr>
          <w:color w:val="222222"/>
          <w:sz w:val="22"/>
          <w:szCs w:val="22"/>
        </w:rPr>
        <w:t xml:space="preserve"> and </w:t>
      </w:r>
      <w:r>
        <w:rPr>
          <w:rFonts w:ascii="Consolas" w:eastAsia="Consolas" w:hAnsi="Consolas" w:cs="Consolas"/>
          <w:color w:val="C55A11"/>
          <w:sz w:val="22"/>
          <w:szCs w:val="22"/>
        </w:rPr>
        <w:t>COUNTIF</w:t>
      </w:r>
      <w:r>
        <w:rPr>
          <w:color w:val="222222"/>
          <w:sz w:val="22"/>
          <w:szCs w:val="22"/>
        </w:rPr>
        <w:t xml:space="preserve"> to confirm </w:t>
      </w:r>
      <w:r>
        <w:rPr>
          <w:rFonts w:ascii="Consolas" w:eastAsia="Consolas" w:hAnsi="Consolas" w:cs="Consolas"/>
          <w:color w:val="C55A11"/>
          <w:sz w:val="22"/>
          <w:szCs w:val="22"/>
        </w:rPr>
        <w:t>promo_code_used</w:t>
      </w:r>
      <w:r>
        <w:rPr>
          <w:color w:val="222222"/>
          <w:sz w:val="22"/>
          <w:szCs w:val="22"/>
        </w:rPr>
        <w:t xml:space="preserve"> duplicated </w:t>
      </w:r>
      <w:r>
        <w:rPr>
          <w:rFonts w:ascii="Consolas" w:eastAsia="Consolas" w:hAnsi="Consolas" w:cs="Consolas"/>
          <w:color w:val="C55A11"/>
          <w:sz w:val="22"/>
          <w:szCs w:val="22"/>
        </w:rPr>
        <w:t>discount_applied</w:t>
      </w:r>
      <w:r>
        <w:rPr>
          <w:color w:val="222222"/>
          <w:sz w:val="22"/>
          <w:szCs w:val="22"/>
        </w:rPr>
        <w:t xml:space="preserve"> in every row, and removed the redundant column.</w:t>
      </w:r>
    </w:p>
    <w:p w14:paraId="0A3F5AA5" w14:textId="77777777" w:rsidR="00502337" w:rsidRDefault="00E513D7">
      <w:pPr>
        <w:pStyle w:val="ListParagraph"/>
        <w:numPr>
          <w:ilvl w:val="0"/>
          <w:numId w:val="2"/>
        </w:numPr>
        <w:spacing w:after="100"/>
      </w:pPr>
      <w:r>
        <w:rPr>
          <w:b/>
          <w:bCs/>
          <w:color w:val="222222"/>
          <w:sz w:val="22"/>
          <w:szCs w:val="22"/>
        </w:rPr>
        <w:t xml:space="preserve">Exploratory PivotTable: </w:t>
      </w:r>
      <w:r>
        <w:rPr>
          <w:color w:val="222222"/>
          <w:sz w:val="22"/>
          <w:szCs w:val="22"/>
        </w:rPr>
        <w:t>Built a PivotTable summarising total and average purchase amount by category. Average order value was found to be consistent across categories (roughly $57–$60), meaning Clothing's higher total revenue is driven by purchase volume rather than higher spending per transaction — an insight used to inform the business recommendations below.</w:t>
      </w:r>
    </w:p>
    <w:p w14:paraId="3B85221D" w14:textId="77777777" w:rsidR="00502337" w:rsidRDefault="00E513D7">
      <w:pPr>
        <w:pStyle w:val="ListParagraph"/>
        <w:numPr>
          <w:ilvl w:val="0"/>
          <w:numId w:val="2"/>
        </w:numPr>
        <w:spacing w:after="100"/>
      </w:pPr>
      <w:r>
        <w:rPr>
          <w:b/>
          <w:bCs/>
          <w:color w:val="222222"/>
          <w:sz w:val="22"/>
          <w:szCs w:val="22"/>
        </w:rPr>
        <w:t xml:space="preserve">Export &amp; Database Load: </w:t>
      </w:r>
      <w:r>
        <w:rPr>
          <w:color w:val="222222"/>
          <w:sz w:val="22"/>
          <w:szCs w:val="22"/>
        </w:rPr>
        <w:t xml:space="preserve">Exported the cleaned dataset as a CSV and loaded it into the PostgreSQL </w:t>
      </w:r>
      <w:r>
        <w:rPr>
          <w:rFonts w:ascii="Consolas" w:eastAsia="Consolas" w:hAnsi="Consolas" w:cs="Consolas"/>
          <w:color w:val="C55A11"/>
          <w:sz w:val="22"/>
          <w:szCs w:val="22"/>
        </w:rPr>
        <w:t>customer</w:t>
      </w:r>
      <w:r>
        <w:rPr>
          <w:color w:val="222222"/>
          <w:sz w:val="22"/>
          <w:szCs w:val="22"/>
        </w:rPr>
        <w:t xml:space="preserve"> table for SQL analysis.</w:t>
      </w:r>
    </w:p>
    <w:p w14:paraId="7D7A98E2" w14:textId="77777777" w:rsidR="00502337" w:rsidRDefault="00E513D7">
      <w:r>
        <w:br w:type="page"/>
      </w:r>
    </w:p>
    <w:p w14:paraId="63481AF3" w14:textId="77777777" w:rsidR="00502337" w:rsidRDefault="00E513D7">
      <w:pPr>
        <w:spacing w:before="300" w:after="160"/>
      </w:pPr>
      <w:r>
        <w:rPr>
          <w:b/>
          <w:bCs/>
          <w:color w:val="1F5C8B"/>
          <w:sz w:val="26"/>
          <w:szCs w:val="26"/>
        </w:rPr>
        <w:lastRenderedPageBreak/>
        <w:t>4. Data Analysis using SQL (Business Transactions)</w:t>
      </w:r>
    </w:p>
    <w:p w14:paraId="603EB810" w14:textId="77777777" w:rsidR="00502337" w:rsidRDefault="00E513D7">
      <w:pPr>
        <w:spacing w:after="160"/>
      </w:pPr>
      <w:r>
        <w:rPr>
          <w:color w:val="222222"/>
          <w:sz w:val="22"/>
          <w:szCs w:val="22"/>
        </w:rPr>
        <w:t>The following SQL queries were used to answer key business questions:</w:t>
      </w:r>
    </w:p>
    <w:p w14:paraId="61282B35" w14:textId="77777777" w:rsidR="00502337" w:rsidRDefault="00E513D7">
      <w:pPr>
        <w:pStyle w:val="ListParagraph"/>
        <w:numPr>
          <w:ilvl w:val="0"/>
          <w:numId w:val="3"/>
        </w:numPr>
        <w:spacing w:before="200" w:after="100"/>
      </w:pPr>
      <w:r>
        <w:rPr>
          <w:b/>
          <w:bCs/>
          <w:color w:val="222222"/>
          <w:sz w:val="22"/>
          <w:szCs w:val="22"/>
        </w:rPr>
        <w:t>Revenue by Gender – Calculated the total revenue generated by male and female customers.</w:t>
      </w:r>
    </w:p>
    <w:p w14:paraId="5D0E7196" w14:textId="77777777" w:rsidR="00502337" w:rsidRDefault="00E513D7">
      <w:pPr>
        <w:spacing w:after="200"/>
      </w:pPr>
      <w:r>
        <w:rPr>
          <w:noProof/>
        </w:rPr>
        <w:drawing>
          <wp:inline distT="0" distB="0" distL="0" distR="0" wp14:anchorId="1445ED55" wp14:editId="59AE9771">
            <wp:extent cx="28575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914400"/>
                    </a:xfrm>
                    <a:prstGeom prst="rect">
                      <a:avLst/>
                    </a:prstGeom>
                  </pic:spPr>
                </pic:pic>
              </a:graphicData>
            </a:graphic>
          </wp:inline>
        </w:drawing>
      </w:r>
    </w:p>
    <w:p w14:paraId="0E285F76" w14:textId="77777777" w:rsidR="00502337" w:rsidRDefault="00E513D7">
      <w:pPr>
        <w:pStyle w:val="ListParagraph"/>
        <w:numPr>
          <w:ilvl w:val="0"/>
          <w:numId w:val="3"/>
        </w:numPr>
        <w:spacing w:before="200" w:after="100"/>
      </w:pPr>
      <w:r>
        <w:rPr>
          <w:b/>
          <w:bCs/>
          <w:color w:val="222222"/>
          <w:sz w:val="22"/>
          <w:szCs w:val="22"/>
        </w:rPr>
        <w:t>High-Spending Discount Customers – Identified customers who used discounts but still spent above the average purchase amount.</w:t>
      </w:r>
    </w:p>
    <w:p w14:paraId="3DE2EEC9" w14:textId="77777777" w:rsidR="00502337" w:rsidRDefault="00E513D7">
      <w:pPr>
        <w:spacing w:after="200"/>
      </w:pPr>
      <w:r>
        <w:rPr>
          <w:noProof/>
        </w:rPr>
        <w:drawing>
          <wp:inline distT="0" distB="0" distL="0" distR="0" wp14:anchorId="19F4A16B" wp14:editId="58E157C4">
            <wp:extent cx="3048000" cy="2905125"/>
            <wp:effectExtent l="0" t="0" r="0" b="0"/>
            <wp:docPr id="938396926" name="Picture 93839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2905125"/>
                    </a:xfrm>
                    <a:prstGeom prst="rect">
                      <a:avLst/>
                    </a:prstGeom>
                  </pic:spPr>
                </pic:pic>
              </a:graphicData>
            </a:graphic>
          </wp:inline>
        </w:drawing>
      </w:r>
    </w:p>
    <w:p w14:paraId="45EF6258" w14:textId="77777777" w:rsidR="00502337" w:rsidRDefault="00E513D7">
      <w:pPr>
        <w:pStyle w:val="ListParagraph"/>
        <w:numPr>
          <w:ilvl w:val="0"/>
          <w:numId w:val="3"/>
        </w:numPr>
        <w:spacing w:before="200" w:after="100"/>
      </w:pPr>
      <w:r>
        <w:rPr>
          <w:b/>
          <w:bCs/>
          <w:color w:val="222222"/>
          <w:sz w:val="22"/>
          <w:szCs w:val="22"/>
        </w:rPr>
        <w:t>Top 5 Highest Rated Products – Ranked products based on average review ratings.</w:t>
      </w:r>
    </w:p>
    <w:p w14:paraId="0B9CB532" w14:textId="77777777" w:rsidR="00502337" w:rsidRDefault="00E513D7">
      <w:pPr>
        <w:spacing w:after="200"/>
      </w:pPr>
      <w:r>
        <w:rPr>
          <w:noProof/>
        </w:rPr>
        <w:drawing>
          <wp:inline distT="0" distB="0" distL="0" distR="0" wp14:anchorId="57F0E87F" wp14:editId="5014385C">
            <wp:extent cx="3048000" cy="1590675"/>
            <wp:effectExtent l="0" t="0" r="0" b="0"/>
            <wp:docPr id="1897339434" name="Picture 189733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1590675"/>
                    </a:xfrm>
                    <a:prstGeom prst="rect">
                      <a:avLst/>
                    </a:prstGeom>
                  </pic:spPr>
                </pic:pic>
              </a:graphicData>
            </a:graphic>
          </wp:inline>
        </w:drawing>
      </w:r>
    </w:p>
    <w:p w14:paraId="15DFEFDF" w14:textId="77777777" w:rsidR="00502337" w:rsidRDefault="00E513D7">
      <w:pPr>
        <w:pStyle w:val="ListParagraph"/>
        <w:numPr>
          <w:ilvl w:val="0"/>
          <w:numId w:val="3"/>
        </w:numPr>
        <w:spacing w:before="200" w:after="100"/>
      </w:pPr>
      <w:r>
        <w:rPr>
          <w:b/>
          <w:bCs/>
          <w:color w:val="222222"/>
          <w:sz w:val="22"/>
          <w:szCs w:val="22"/>
        </w:rPr>
        <w:t>Shipping Type Comparison – Compared average purchase amounts between Standard and Express shipping.</w:t>
      </w:r>
    </w:p>
    <w:p w14:paraId="4B01F409" w14:textId="77777777" w:rsidR="00502337" w:rsidRDefault="00E513D7">
      <w:pPr>
        <w:spacing w:after="200"/>
      </w:pPr>
      <w:r>
        <w:rPr>
          <w:noProof/>
        </w:rPr>
        <w:lastRenderedPageBreak/>
        <w:drawing>
          <wp:inline distT="0" distB="0" distL="0" distR="0" wp14:anchorId="32C314AA" wp14:editId="00FC7F2D">
            <wp:extent cx="2476500" cy="1009650"/>
            <wp:effectExtent l="0" t="0" r="0" b="0"/>
            <wp:docPr id="1952679528" name="Picture 1952679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1009650"/>
                    </a:xfrm>
                    <a:prstGeom prst="rect">
                      <a:avLst/>
                    </a:prstGeom>
                  </pic:spPr>
                </pic:pic>
              </a:graphicData>
            </a:graphic>
          </wp:inline>
        </w:drawing>
      </w:r>
    </w:p>
    <w:p w14:paraId="24FBD5B0" w14:textId="77777777" w:rsidR="00502337" w:rsidRDefault="00E513D7">
      <w:pPr>
        <w:pStyle w:val="ListParagraph"/>
        <w:numPr>
          <w:ilvl w:val="0"/>
          <w:numId w:val="3"/>
        </w:numPr>
        <w:spacing w:before="200" w:after="100"/>
      </w:pPr>
      <w:r>
        <w:rPr>
          <w:b/>
          <w:bCs/>
          <w:color w:val="222222"/>
          <w:sz w:val="22"/>
          <w:szCs w:val="22"/>
        </w:rPr>
        <w:t>Subscribers vs Non-Subscribers – Compared customer count, average purchase amount, and total revenue by subscription status.</w:t>
      </w:r>
    </w:p>
    <w:p w14:paraId="6C41814C" w14:textId="77777777" w:rsidR="00502337" w:rsidRDefault="00E513D7">
      <w:pPr>
        <w:spacing w:after="200"/>
      </w:pPr>
      <w:r>
        <w:rPr>
          <w:noProof/>
        </w:rPr>
        <w:drawing>
          <wp:inline distT="0" distB="0" distL="0" distR="0" wp14:anchorId="71A78469" wp14:editId="428FB0A6">
            <wp:extent cx="4000500" cy="723900"/>
            <wp:effectExtent l="0" t="0" r="0" b="0"/>
            <wp:docPr id="742970862" name="Picture 74297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723900"/>
                    </a:xfrm>
                    <a:prstGeom prst="rect">
                      <a:avLst/>
                    </a:prstGeom>
                  </pic:spPr>
                </pic:pic>
              </a:graphicData>
            </a:graphic>
          </wp:inline>
        </w:drawing>
      </w:r>
    </w:p>
    <w:p w14:paraId="280A41F0" w14:textId="77777777" w:rsidR="00502337" w:rsidRDefault="00E513D7">
      <w:r>
        <w:br w:type="page"/>
      </w:r>
    </w:p>
    <w:p w14:paraId="2C905B72" w14:textId="77777777" w:rsidR="00502337" w:rsidRDefault="00E513D7">
      <w:pPr>
        <w:pStyle w:val="ListParagraph"/>
        <w:numPr>
          <w:ilvl w:val="0"/>
          <w:numId w:val="3"/>
        </w:numPr>
        <w:spacing w:before="200" w:after="100"/>
      </w:pPr>
      <w:r>
        <w:rPr>
          <w:b/>
          <w:bCs/>
          <w:color w:val="222222"/>
          <w:sz w:val="22"/>
          <w:szCs w:val="22"/>
        </w:rPr>
        <w:lastRenderedPageBreak/>
        <w:t>Products with Highest Discount Usage – Identified the five products with the highest percentage of discounted purchases.</w:t>
      </w:r>
    </w:p>
    <w:p w14:paraId="3910F44A" w14:textId="77777777" w:rsidR="00502337" w:rsidRDefault="00E513D7">
      <w:pPr>
        <w:spacing w:after="200"/>
      </w:pPr>
      <w:r>
        <w:rPr>
          <w:noProof/>
        </w:rPr>
        <w:drawing>
          <wp:inline distT="0" distB="0" distL="0" distR="0" wp14:anchorId="1D78A31A" wp14:editId="3815EB45">
            <wp:extent cx="2857500" cy="1743075"/>
            <wp:effectExtent l="0" t="0" r="0" b="0"/>
            <wp:docPr id="1471327312" name="Picture 147132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743075"/>
                    </a:xfrm>
                    <a:prstGeom prst="rect">
                      <a:avLst/>
                    </a:prstGeom>
                  </pic:spPr>
                </pic:pic>
              </a:graphicData>
            </a:graphic>
          </wp:inline>
        </w:drawing>
      </w:r>
    </w:p>
    <w:p w14:paraId="5A78867C" w14:textId="77777777" w:rsidR="00502337" w:rsidRDefault="00E513D7">
      <w:pPr>
        <w:pStyle w:val="ListParagraph"/>
        <w:numPr>
          <w:ilvl w:val="0"/>
          <w:numId w:val="3"/>
        </w:numPr>
        <w:spacing w:before="200" w:after="100"/>
      </w:pPr>
      <w:r>
        <w:rPr>
          <w:b/>
          <w:bCs/>
          <w:color w:val="222222"/>
          <w:sz w:val="22"/>
          <w:szCs w:val="22"/>
        </w:rPr>
        <w:t>Customer Segmentation – Classified customers into New, Returning, and Loyal segments based on previous purchases.</w:t>
      </w:r>
    </w:p>
    <w:p w14:paraId="5CCC2773" w14:textId="77777777" w:rsidR="00502337" w:rsidRDefault="00E513D7">
      <w:pPr>
        <w:spacing w:after="200"/>
      </w:pPr>
      <w:r>
        <w:rPr>
          <w:noProof/>
        </w:rPr>
        <w:drawing>
          <wp:inline distT="0" distB="0" distL="0" distR="0" wp14:anchorId="3BEF9334" wp14:editId="70EF0343">
            <wp:extent cx="2476500" cy="1171575"/>
            <wp:effectExtent l="0" t="0" r="0" b="0"/>
            <wp:docPr id="397334630" name="Picture 39733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1171575"/>
                    </a:xfrm>
                    <a:prstGeom prst="rect">
                      <a:avLst/>
                    </a:prstGeom>
                  </pic:spPr>
                </pic:pic>
              </a:graphicData>
            </a:graphic>
          </wp:inline>
        </w:drawing>
      </w:r>
    </w:p>
    <w:p w14:paraId="1F124FE7" w14:textId="77777777" w:rsidR="00502337" w:rsidRDefault="00E513D7">
      <w:pPr>
        <w:pStyle w:val="ListParagraph"/>
        <w:numPr>
          <w:ilvl w:val="0"/>
          <w:numId w:val="3"/>
        </w:numPr>
        <w:spacing w:before="200" w:after="100"/>
      </w:pPr>
      <w:r>
        <w:rPr>
          <w:b/>
          <w:bCs/>
          <w:color w:val="222222"/>
          <w:sz w:val="22"/>
          <w:szCs w:val="22"/>
        </w:rPr>
        <w:t>Top 3 Products by Category – Used SQL window functions to identify the three most purchased products within each category.</w:t>
      </w:r>
    </w:p>
    <w:p w14:paraId="1C9024B1" w14:textId="77777777" w:rsidR="00502337" w:rsidRDefault="00E513D7">
      <w:pPr>
        <w:spacing w:after="200"/>
      </w:pPr>
      <w:r>
        <w:rPr>
          <w:noProof/>
        </w:rPr>
        <w:drawing>
          <wp:inline distT="0" distB="0" distL="0" distR="0" wp14:anchorId="1C5D0539" wp14:editId="379E1421">
            <wp:extent cx="4000500" cy="2924175"/>
            <wp:effectExtent l="0" t="0" r="0" b="0"/>
            <wp:docPr id="429877623" name="Picture 42987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924175"/>
                    </a:xfrm>
                    <a:prstGeom prst="rect">
                      <a:avLst/>
                    </a:prstGeom>
                  </pic:spPr>
                </pic:pic>
              </a:graphicData>
            </a:graphic>
          </wp:inline>
        </w:drawing>
      </w:r>
    </w:p>
    <w:p w14:paraId="60DC509F" w14:textId="77777777" w:rsidR="00502337" w:rsidRDefault="00E513D7">
      <w:pPr>
        <w:pStyle w:val="ListParagraph"/>
        <w:numPr>
          <w:ilvl w:val="0"/>
          <w:numId w:val="3"/>
        </w:numPr>
        <w:spacing w:before="200" w:after="100"/>
      </w:pPr>
      <w:r>
        <w:rPr>
          <w:b/>
          <w:bCs/>
          <w:color w:val="222222"/>
          <w:sz w:val="22"/>
          <w:szCs w:val="22"/>
        </w:rPr>
        <w:t>Repeat Buyers and Subscription Status – Analysed whether repeat buyers were more likely to subscribe.</w:t>
      </w:r>
    </w:p>
    <w:p w14:paraId="7F0DD80C" w14:textId="77777777" w:rsidR="00502337" w:rsidRDefault="00E513D7">
      <w:pPr>
        <w:spacing w:after="200"/>
      </w:pPr>
      <w:r>
        <w:rPr>
          <w:noProof/>
        </w:rPr>
        <w:lastRenderedPageBreak/>
        <w:drawing>
          <wp:inline distT="0" distB="0" distL="0" distR="0" wp14:anchorId="46770736" wp14:editId="5F5C788F">
            <wp:extent cx="2667000" cy="800100"/>
            <wp:effectExtent l="0" t="0" r="0" b="0"/>
            <wp:docPr id="1971951707" name="Picture 197195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67000" cy="800100"/>
                    </a:xfrm>
                    <a:prstGeom prst="rect">
                      <a:avLst/>
                    </a:prstGeom>
                  </pic:spPr>
                </pic:pic>
              </a:graphicData>
            </a:graphic>
          </wp:inline>
        </w:drawing>
      </w:r>
    </w:p>
    <w:p w14:paraId="512640F7" w14:textId="77777777" w:rsidR="00502337" w:rsidRDefault="00E513D7">
      <w:pPr>
        <w:pStyle w:val="ListParagraph"/>
        <w:numPr>
          <w:ilvl w:val="0"/>
          <w:numId w:val="3"/>
        </w:numPr>
        <w:spacing w:before="200" w:after="100"/>
      </w:pPr>
      <w:r>
        <w:rPr>
          <w:b/>
          <w:bCs/>
          <w:color w:val="222222"/>
          <w:sz w:val="22"/>
          <w:szCs w:val="22"/>
        </w:rPr>
        <w:t>Revenue by Age Group – Calculated total revenue generated by each customer age group.</w:t>
      </w:r>
    </w:p>
    <w:p w14:paraId="43972044" w14:textId="77777777" w:rsidR="00502337" w:rsidRDefault="00E513D7">
      <w:pPr>
        <w:spacing w:after="200"/>
      </w:pPr>
      <w:r>
        <w:rPr>
          <w:noProof/>
        </w:rPr>
        <w:drawing>
          <wp:inline distT="0" distB="0" distL="0" distR="0" wp14:anchorId="7989ECE6" wp14:editId="3B52236C">
            <wp:extent cx="2476500" cy="1447800"/>
            <wp:effectExtent l="0" t="0" r="0" b="0"/>
            <wp:docPr id="476551449" name="Picture 47655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1447800"/>
                    </a:xfrm>
                    <a:prstGeom prst="rect">
                      <a:avLst/>
                    </a:prstGeom>
                  </pic:spPr>
                </pic:pic>
              </a:graphicData>
            </a:graphic>
          </wp:inline>
        </w:drawing>
      </w:r>
    </w:p>
    <w:p w14:paraId="17BDB70F" w14:textId="77777777" w:rsidR="00502337" w:rsidRDefault="00E513D7">
      <w:r>
        <w:br w:type="page"/>
      </w:r>
    </w:p>
    <w:p w14:paraId="64247292" w14:textId="77777777" w:rsidR="00502337" w:rsidRDefault="00E513D7">
      <w:pPr>
        <w:spacing w:before="300" w:after="160"/>
      </w:pPr>
      <w:r>
        <w:rPr>
          <w:b/>
          <w:bCs/>
          <w:color w:val="1F5C8B"/>
          <w:sz w:val="26"/>
          <w:szCs w:val="26"/>
        </w:rPr>
        <w:lastRenderedPageBreak/>
        <w:t>5. Dashboard in Power BI</w:t>
      </w:r>
    </w:p>
    <w:p w14:paraId="654C26C0" w14:textId="77777777" w:rsidR="00502337" w:rsidRDefault="00E513D7">
      <w:pPr>
        <w:spacing w:after="160"/>
      </w:pPr>
      <w:r>
        <w:rPr>
          <w:color w:val="222222"/>
          <w:sz w:val="22"/>
          <w:szCs w:val="22"/>
        </w:rPr>
        <w:t>An interactive Power BI dashboard was developed to visualise customer behaviour and business performance.</w:t>
      </w:r>
    </w:p>
    <w:p w14:paraId="35777A2E" w14:textId="77777777" w:rsidR="00502337" w:rsidRDefault="00E513D7">
      <w:pPr>
        <w:spacing w:after="200"/>
      </w:pPr>
      <w:r>
        <w:rPr>
          <w:noProof/>
        </w:rPr>
        <w:drawing>
          <wp:inline distT="0" distB="0" distL="0" distR="0" wp14:anchorId="5925C76A" wp14:editId="19601DE7">
            <wp:extent cx="4762500" cy="2581275"/>
            <wp:effectExtent l="0" t="0" r="0" b="0"/>
            <wp:docPr id="1783660559" name="Picture 178366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581275"/>
                    </a:xfrm>
                    <a:prstGeom prst="rect">
                      <a:avLst/>
                    </a:prstGeom>
                  </pic:spPr>
                </pic:pic>
              </a:graphicData>
            </a:graphic>
          </wp:inline>
        </w:drawing>
      </w:r>
    </w:p>
    <w:p w14:paraId="4396F5CD" w14:textId="77777777" w:rsidR="00502337" w:rsidRDefault="00E513D7">
      <w:pPr>
        <w:spacing w:after="160"/>
      </w:pPr>
      <w:r>
        <w:rPr>
          <w:color w:val="222222"/>
          <w:sz w:val="22"/>
          <w:szCs w:val="22"/>
        </w:rPr>
        <w:t>The dashboard includes:</w:t>
      </w:r>
    </w:p>
    <w:p w14:paraId="11609111" w14:textId="77777777" w:rsidR="00502337" w:rsidRDefault="00E513D7">
      <w:pPr>
        <w:pStyle w:val="ListParagraph"/>
        <w:numPr>
          <w:ilvl w:val="0"/>
          <w:numId w:val="2"/>
        </w:numPr>
        <w:spacing w:after="100"/>
      </w:pPr>
      <w:r>
        <w:rPr>
          <w:color w:val="222222"/>
          <w:sz w:val="22"/>
          <w:szCs w:val="22"/>
        </w:rPr>
        <w:t>KPI Cards (Total Customers, Average Purchase Amount, Average Review Rating)</w:t>
      </w:r>
    </w:p>
    <w:p w14:paraId="40A9F99D" w14:textId="77777777" w:rsidR="00502337" w:rsidRDefault="00E513D7">
      <w:pPr>
        <w:pStyle w:val="ListParagraph"/>
        <w:numPr>
          <w:ilvl w:val="0"/>
          <w:numId w:val="2"/>
        </w:numPr>
        <w:spacing w:after="100"/>
      </w:pPr>
      <w:r>
        <w:rPr>
          <w:color w:val="222222"/>
          <w:sz w:val="22"/>
          <w:szCs w:val="22"/>
        </w:rPr>
        <w:t>Revenue by Category</w:t>
      </w:r>
    </w:p>
    <w:p w14:paraId="53D9DDF7" w14:textId="77777777" w:rsidR="00502337" w:rsidRDefault="00E513D7">
      <w:pPr>
        <w:pStyle w:val="ListParagraph"/>
        <w:numPr>
          <w:ilvl w:val="0"/>
          <w:numId w:val="2"/>
        </w:numPr>
        <w:spacing w:after="100"/>
      </w:pPr>
      <w:r>
        <w:rPr>
          <w:color w:val="222222"/>
          <w:sz w:val="22"/>
          <w:szCs w:val="22"/>
        </w:rPr>
        <w:t>Sales by Category</w:t>
      </w:r>
    </w:p>
    <w:p w14:paraId="68253614" w14:textId="77777777" w:rsidR="00502337" w:rsidRDefault="00E513D7">
      <w:pPr>
        <w:pStyle w:val="ListParagraph"/>
        <w:numPr>
          <w:ilvl w:val="0"/>
          <w:numId w:val="2"/>
        </w:numPr>
        <w:spacing w:after="100"/>
      </w:pPr>
      <w:r>
        <w:rPr>
          <w:color w:val="222222"/>
          <w:sz w:val="22"/>
          <w:szCs w:val="22"/>
        </w:rPr>
        <w:t>Subscription Status Distribution</w:t>
      </w:r>
    </w:p>
    <w:p w14:paraId="769885F0" w14:textId="77777777" w:rsidR="00502337" w:rsidRDefault="00E513D7">
      <w:pPr>
        <w:pStyle w:val="ListParagraph"/>
        <w:numPr>
          <w:ilvl w:val="0"/>
          <w:numId w:val="2"/>
        </w:numPr>
        <w:spacing w:after="100"/>
      </w:pPr>
      <w:r>
        <w:rPr>
          <w:color w:val="222222"/>
          <w:sz w:val="22"/>
          <w:szCs w:val="22"/>
        </w:rPr>
        <w:t>Revenue by Age Group</w:t>
      </w:r>
    </w:p>
    <w:p w14:paraId="54573EDF" w14:textId="77777777" w:rsidR="00502337" w:rsidRDefault="00E513D7">
      <w:pPr>
        <w:pStyle w:val="ListParagraph"/>
        <w:numPr>
          <w:ilvl w:val="0"/>
          <w:numId w:val="2"/>
        </w:numPr>
        <w:spacing w:after="100"/>
      </w:pPr>
      <w:r>
        <w:rPr>
          <w:color w:val="222222"/>
          <w:sz w:val="22"/>
          <w:szCs w:val="22"/>
        </w:rPr>
        <w:t>Sales by Age Group</w:t>
      </w:r>
    </w:p>
    <w:p w14:paraId="3213E66D" w14:textId="77777777" w:rsidR="00502337" w:rsidRDefault="00E513D7">
      <w:pPr>
        <w:pStyle w:val="ListParagraph"/>
        <w:numPr>
          <w:ilvl w:val="0"/>
          <w:numId w:val="2"/>
        </w:numPr>
        <w:spacing w:after="100"/>
      </w:pPr>
      <w:r>
        <w:rPr>
          <w:color w:val="222222"/>
          <w:sz w:val="22"/>
          <w:szCs w:val="22"/>
        </w:rPr>
        <w:t>Interactive slicers for Gender, Category, Subscription Status, and Shipping Type</w:t>
      </w:r>
    </w:p>
    <w:p w14:paraId="407BAF47" w14:textId="77777777" w:rsidR="00502337" w:rsidRDefault="00E513D7">
      <w:pPr>
        <w:spacing w:before="300" w:after="160"/>
      </w:pPr>
      <w:r>
        <w:rPr>
          <w:b/>
          <w:bCs/>
          <w:color w:val="1F5C8B"/>
          <w:sz w:val="26"/>
          <w:szCs w:val="26"/>
        </w:rPr>
        <w:t>6. Business Recommendations</w:t>
      </w:r>
    </w:p>
    <w:p w14:paraId="63FFFBCD" w14:textId="77777777" w:rsidR="00502337" w:rsidRDefault="00E513D7">
      <w:pPr>
        <w:pStyle w:val="ListParagraph"/>
        <w:numPr>
          <w:ilvl w:val="0"/>
          <w:numId w:val="2"/>
        </w:numPr>
        <w:spacing w:after="100"/>
      </w:pPr>
      <w:r>
        <w:rPr>
          <w:color w:val="222222"/>
          <w:sz w:val="22"/>
          <w:szCs w:val="22"/>
        </w:rPr>
        <w:t>Promote subscription programmes to increase customer retention.</w:t>
      </w:r>
    </w:p>
    <w:p w14:paraId="6E6BCC79" w14:textId="77777777" w:rsidR="00502337" w:rsidRDefault="00E513D7">
      <w:pPr>
        <w:pStyle w:val="ListParagraph"/>
        <w:numPr>
          <w:ilvl w:val="0"/>
          <w:numId w:val="2"/>
        </w:numPr>
        <w:spacing w:after="100"/>
      </w:pPr>
      <w:r>
        <w:rPr>
          <w:color w:val="222222"/>
          <w:sz w:val="22"/>
          <w:szCs w:val="22"/>
        </w:rPr>
        <w:t>Reward loyal customers with personalised offers and loyalty benefits.</w:t>
      </w:r>
    </w:p>
    <w:p w14:paraId="38903877" w14:textId="77777777" w:rsidR="00502337" w:rsidRDefault="00E513D7">
      <w:pPr>
        <w:pStyle w:val="ListParagraph"/>
        <w:numPr>
          <w:ilvl w:val="0"/>
          <w:numId w:val="2"/>
        </w:numPr>
        <w:spacing w:after="100"/>
      </w:pPr>
      <w:r>
        <w:rPr>
          <w:color w:val="222222"/>
          <w:sz w:val="22"/>
          <w:szCs w:val="22"/>
        </w:rPr>
        <w:t>Focus marketing campaigns on high-revenue customer age groups.</w:t>
      </w:r>
    </w:p>
    <w:p w14:paraId="0FD30679" w14:textId="77777777" w:rsidR="00502337" w:rsidRDefault="00E513D7">
      <w:pPr>
        <w:pStyle w:val="ListParagraph"/>
        <w:numPr>
          <w:ilvl w:val="0"/>
          <w:numId w:val="2"/>
        </w:numPr>
        <w:spacing w:after="100"/>
      </w:pPr>
      <w:r>
        <w:rPr>
          <w:color w:val="222222"/>
          <w:sz w:val="22"/>
          <w:szCs w:val="22"/>
        </w:rPr>
        <w:t>Promote top-rated and best-selling products to improve sales performance.</w:t>
      </w:r>
    </w:p>
    <w:p w14:paraId="2DAC103F" w14:textId="77777777" w:rsidR="00502337" w:rsidRDefault="00E513D7">
      <w:pPr>
        <w:pStyle w:val="ListParagraph"/>
        <w:numPr>
          <w:ilvl w:val="0"/>
          <w:numId w:val="2"/>
        </w:numPr>
        <w:spacing w:after="100"/>
      </w:pPr>
      <w:r>
        <w:rPr>
          <w:color w:val="222222"/>
          <w:sz w:val="22"/>
          <w:szCs w:val="22"/>
        </w:rPr>
        <w:t>Review discount strategies for products that rely heavily on promotional pricing, particularly the categories flagged in the Excel PivotTable analysis.</w:t>
      </w:r>
    </w:p>
    <w:p w14:paraId="3CF814E2" w14:textId="77777777" w:rsidR="00502337" w:rsidRDefault="00E513D7">
      <w:pPr>
        <w:pStyle w:val="ListParagraph"/>
        <w:numPr>
          <w:ilvl w:val="0"/>
          <w:numId w:val="2"/>
        </w:numPr>
        <w:spacing w:after="100"/>
      </w:pPr>
      <w:r>
        <w:rPr>
          <w:color w:val="222222"/>
          <w:sz w:val="22"/>
          <w:szCs w:val="22"/>
        </w:rPr>
        <w:t>Optimise inventory levels for high-demand product categories.</w:t>
      </w:r>
    </w:p>
    <w:sectPr w:rsidR="005023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35B38"/>
    <w:multiLevelType w:val="hybridMultilevel"/>
    <w:tmpl w:val="94307C52"/>
    <w:lvl w:ilvl="0" w:tplc="E4D09168">
      <w:start w:val="1"/>
      <w:numFmt w:val="bullet"/>
      <w:lvlText w:val="●"/>
      <w:lvlJc w:val="left"/>
      <w:pPr>
        <w:ind w:left="360" w:hanging="260"/>
      </w:pPr>
    </w:lvl>
    <w:lvl w:ilvl="1" w:tplc="B3FA042C">
      <w:start w:val="1"/>
      <w:numFmt w:val="bullet"/>
      <w:lvlText w:val="○"/>
      <w:lvlJc w:val="left"/>
      <w:pPr>
        <w:ind w:left="720" w:hanging="260"/>
      </w:pPr>
    </w:lvl>
    <w:lvl w:ilvl="2" w:tplc="5F28109E">
      <w:numFmt w:val="decimal"/>
      <w:lvlText w:val=""/>
      <w:lvlJc w:val="left"/>
    </w:lvl>
    <w:lvl w:ilvl="3" w:tplc="FB080206">
      <w:numFmt w:val="decimal"/>
      <w:lvlText w:val=""/>
      <w:lvlJc w:val="left"/>
    </w:lvl>
    <w:lvl w:ilvl="4" w:tplc="E1008236">
      <w:numFmt w:val="decimal"/>
      <w:lvlText w:val=""/>
      <w:lvlJc w:val="left"/>
    </w:lvl>
    <w:lvl w:ilvl="5" w:tplc="DA686890">
      <w:numFmt w:val="decimal"/>
      <w:lvlText w:val=""/>
      <w:lvlJc w:val="left"/>
    </w:lvl>
    <w:lvl w:ilvl="6" w:tplc="BAF6FA96">
      <w:numFmt w:val="decimal"/>
      <w:lvlText w:val=""/>
      <w:lvlJc w:val="left"/>
    </w:lvl>
    <w:lvl w:ilvl="7" w:tplc="0B54ED98">
      <w:numFmt w:val="decimal"/>
      <w:lvlText w:val=""/>
      <w:lvlJc w:val="left"/>
    </w:lvl>
    <w:lvl w:ilvl="8" w:tplc="7494F268">
      <w:numFmt w:val="decimal"/>
      <w:lvlText w:val=""/>
      <w:lvlJc w:val="left"/>
    </w:lvl>
  </w:abstractNum>
  <w:abstractNum w:abstractNumId="1" w15:restartNumberingAfterBreak="0">
    <w:nsid w:val="54242276"/>
    <w:multiLevelType w:val="hybridMultilevel"/>
    <w:tmpl w:val="178CAA84"/>
    <w:lvl w:ilvl="0" w:tplc="0B307458">
      <w:start w:val="1"/>
      <w:numFmt w:val="bullet"/>
      <w:lvlText w:val="●"/>
      <w:lvlJc w:val="left"/>
      <w:pPr>
        <w:ind w:left="720" w:hanging="360"/>
      </w:pPr>
    </w:lvl>
    <w:lvl w:ilvl="1" w:tplc="E2B255CA">
      <w:start w:val="1"/>
      <w:numFmt w:val="bullet"/>
      <w:lvlText w:val="○"/>
      <w:lvlJc w:val="left"/>
      <w:pPr>
        <w:ind w:left="1440" w:hanging="360"/>
      </w:pPr>
    </w:lvl>
    <w:lvl w:ilvl="2" w:tplc="7CA685FE">
      <w:start w:val="1"/>
      <w:numFmt w:val="bullet"/>
      <w:lvlText w:val="■"/>
      <w:lvlJc w:val="left"/>
      <w:pPr>
        <w:ind w:left="2160" w:hanging="360"/>
      </w:pPr>
    </w:lvl>
    <w:lvl w:ilvl="3" w:tplc="069A9C5C">
      <w:start w:val="1"/>
      <w:numFmt w:val="bullet"/>
      <w:lvlText w:val="●"/>
      <w:lvlJc w:val="left"/>
      <w:pPr>
        <w:ind w:left="2880" w:hanging="360"/>
      </w:pPr>
    </w:lvl>
    <w:lvl w:ilvl="4" w:tplc="227A1C5E">
      <w:start w:val="1"/>
      <w:numFmt w:val="bullet"/>
      <w:lvlText w:val="○"/>
      <w:lvlJc w:val="left"/>
      <w:pPr>
        <w:ind w:left="3600" w:hanging="360"/>
      </w:pPr>
    </w:lvl>
    <w:lvl w:ilvl="5" w:tplc="AB9C13D8">
      <w:start w:val="1"/>
      <w:numFmt w:val="bullet"/>
      <w:lvlText w:val="■"/>
      <w:lvlJc w:val="left"/>
      <w:pPr>
        <w:ind w:left="4320" w:hanging="360"/>
      </w:pPr>
    </w:lvl>
    <w:lvl w:ilvl="6" w:tplc="8942331A">
      <w:start w:val="1"/>
      <w:numFmt w:val="bullet"/>
      <w:lvlText w:val="●"/>
      <w:lvlJc w:val="left"/>
      <w:pPr>
        <w:ind w:left="5040" w:hanging="360"/>
      </w:pPr>
    </w:lvl>
    <w:lvl w:ilvl="7" w:tplc="E7E25D0E">
      <w:start w:val="1"/>
      <w:numFmt w:val="bullet"/>
      <w:lvlText w:val="●"/>
      <w:lvlJc w:val="left"/>
      <w:pPr>
        <w:ind w:left="5760" w:hanging="360"/>
      </w:pPr>
    </w:lvl>
    <w:lvl w:ilvl="8" w:tplc="71CC3276">
      <w:start w:val="1"/>
      <w:numFmt w:val="bullet"/>
      <w:lvlText w:val="●"/>
      <w:lvlJc w:val="left"/>
      <w:pPr>
        <w:ind w:left="6480" w:hanging="360"/>
      </w:pPr>
    </w:lvl>
  </w:abstractNum>
  <w:abstractNum w:abstractNumId="2" w15:restartNumberingAfterBreak="0">
    <w:nsid w:val="63E17CD1"/>
    <w:multiLevelType w:val="hybridMultilevel"/>
    <w:tmpl w:val="433A7662"/>
    <w:lvl w:ilvl="0" w:tplc="EF60D316">
      <w:start w:val="1"/>
      <w:numFmt w:val="decimal"/>
      <w:lvlText w:val="%1."/>
      <w:lvlJc w:val="left"/>
      <w:pPr>
        <w:ind w:left="360" w:hanging="260"/>
      </w:pPr>
    </w:lvl>
    <w:lvl w:ilvl="1" w:tplc="6AA6BB18">
      <w:numFmt w:val="decimal"/>
      <w:lvlText w:val=""/>
      <w:lvlJc w:val="left"/>
    </w:lvl>
    <w:lvl w:ilvl="2" w:tplc="31561D94">
      <w:numFmt w:val="decimal"/>
      <w:lvlText w:val=""/>
      <w:lvlJc w:val="left"/>
    </w:lvl>
    <w:lvl w:ilvl="3" w:tplc="3DB002C4">
      <w:numFmt w:val="decimal"/>
      <w:lvlText w:val=""/>
      <w:lvlJc w:val="left"/>
    </w:lvl>
    <w:lvl w:ilvl="4" w:tplc="8286F2A6">
      <w:numFmt w:val="decimal"/>
      <w:lvlText w:val=""/>
      <w:lvlJc w:val="left"/>
    </w:lvl>
    <w:lvl w:ilvl="5" w:tplc="6186E1FA">
      <w:numFmt w:val="decimal"/>
      <w:lvlText w:val=""/>
      <w:lvlJc w:val="left"/>
    </w:lvl>
    <w:lvl w:ilvl="6" w:tplc="BF26C416">
      <w:numFmt w:val="decimal"/>
      <w:lvlText w:val=""/>
      <w:lvlJc w:val="left"/>
    </w:lvl>
    <w:lvl w:ilvl="7" w:tplc="0CBE44AE">
      <w:numFmt w:val="decimal"/>
      <w:lvlText w:val=""/>
      <w:lvlJc w:val="left"/>
    </w:lvl>
    <w:lvl w:ilvl="8" w:tplc="44967F98">
      <w:numFmt w:val="decimal"/>
      <w:lvlText w:val=""/>
      <w:lvlJc w:val="left"/>
    </w:lvl>
  </w:abstractNum>
  <w:num w:numId="1" w16cid:durableId="604077722">
    <w:abstractNumId w:val="1"/>
    <w:lvlOverride w:ilvl="0">
      <w:startOverride w:val="1"/>
    </w:lvlOverride>
  </w:num>
  <w:num w:numId="2" w16cid:durableId="1157304670">
    <w:abstractNumId w:val="0"/>
    <w:lvlOverride w:ilvl="0">
      <w:startOverride w:val="1"/>
    </w:lvlOverride>
  </w:num>
  <w:num w:numId="3" w16cid:durableId="20677970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337"/>
    <w:rsid w:val="00502337"/>
    <w:rsid w:val="008B4909"/>
    <w:rsid w:val="00B11B2C"/>
    <w:rsid w:val="00E513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6C576D"/>
  <w15:docId w15:val="{229FC679-21C5-4B00-9054-493281BD3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730</Words>
  <Characters>4166</Characters>
  <Application>Microsoft Office Word</Application>
  <DocSecurity>0</DocSecurity>
  <Lines>34</Lines>
  <Paragraphs>9</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shabna s</cp:lastModifiedBy>
  <cp:revision>2</cp:revision>
  <dcterms:created xsi:type="dcterms:W3CDTF">2026-08-13T19:30:00Z</dcterms:created>
  <dcterms:modified xsi:type="dcterms:W3CDTF">2026-08-13T19:30:00Z</dcterms:modified>
</cp:coreProperties>
</file>