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  <Relationship Id="rId2" Type="http://schemas.openxmlformats.org/package/2006/relationships/metadata/core-properties" Target="docProps/core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15840"/>
      <w:pgMar w:bottom="480" w:footer="240"/>
    </w:sectPr>
    <w:p>
      <w:pPr>
        <w:pStyle w:val="Title">
          <w:name w:val="Title"/>
          <w:basedOn w:val="Normal"/>
        </w:pStyle>
      </w:pPr>
      <w:r>
        <w:t xml:space="preserve">Air cooled</w:t>
      </w:r>
    </w:p>
    <w:tbl>
      <w:tblPr>
        <w:tblStyle w:val="TableGrid"/>
        <w:tblW w:w="0" w:type="auto"/>
      </w:tblPr>
      <w:tblGrid>
        <w:gridCol w:w="1343"/>
        <w:gridCol w:w="2711"/>
      </w:tblGrid>
      <w:tr>
        <w:tc>
          <w:tcPr>
            <w:tcW w:w="0" w:type="auto"/>
          </w:tcPr>
          <w:p>
            <w:r>
              <w:t>Report date</w:t>
            </w:r>
          </w:p>
        </w:tc>
        <w:tc>
          <w:tcPr>
            <w:tcW w:w="0" w:type="auto"/>
          </w:tcPr>
          <w:p>
            <w:r>
              <w:t>Apr 29, 2025, 11:13:01 AM</w:t>
            </w:r>
          </w:p>
        </w:tc>
      </w:tr>
    </w:tbl>
    <w:p>
      <w:pPr>
        <w:pStyle w:val="TableSpacing"/>
      </w:pPr>
    </w:p>
    <w:p>
      <w:pPr>
        <w:pageBreakBefore/>
        <w:pStyle w:val="TOCHeading">
          <w:name w:val="TOC Heading"/>
          <w:basedOn w:val="Heading1"/>
        </w:pStyle>
      </w:pPr>
      <w:r>
        <w:t>Contents</w:t>
      </w:r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32176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cs7321763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058091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Shared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cs5058091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872539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cs8725392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82300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cs2823006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836290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cs8362906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914841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cs9148417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537237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cs5372374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488743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Solids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cs4887438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278902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cs2278902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574597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cs5745971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737292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cs7372922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211410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cs2114102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>
          <w:name w:val="toc 1"/>
          <w:basedOn w:val="Normal"/>
        </w:pStyle>
        <w:tabs>
          <w:tab w:val="left" w:pos="440"/>
          <w:tab w:val="right" w:leader="dot" w:pos="9062"/>
        </w:tabs>
        <w:rPr>
          <w:noProof/>
        </w:rPr>
      </w:pPr>
      <w:hyperlink w:anchor="cs319757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cs3197571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>
          <w:name w:val="toc 2"/>
          <w:basedOn w:val="Normal"/>
        </w:pStyle>
        <w:tabs>
          <w:tab w:val="left" w:pos="880"/>
          <w:tab w:val="right" w:leader="dot" w:pos="9062"/>
        </w:tabs>
        <w:rPr>
          <w:noProof/>
        </w:rPr>
      </w:pPr>
      <w:hyperlink w:anchor="cs163563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cs1635631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0" w:name="cs7321763"/>
      <w:r>
        <w:t xml:space="preserve">Global Definitions</w:t>
      </w:r>
      <w:bookmarkEnd w:id="0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Apr 28, 2025, 11:50:42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Global settings</w:t>
      </w:r>
    </w:p>
    <w:tbl>
      <w:tblPr>
        <w:tblStyle w:val="TableGrid"/>
        <w:tblW w:w="0" w:type="auto"/>
        <w:tblCaption w:val="Global settings"/>
      </w:tblPr>
      <w:tblGrid>
        <w:gridCol w:w="1310"/>
        <w:gridCol w:w="6190"/>
      </w:tblGrid>
      <w:tr>
        <w:tc>
          <w:tcPr>
            <w:tcW w:w="0" w:type="auto"/>
          </w:tcPr>
          <w:p>
            <w:r>
              <w:t>Name</w:t>
            </w:r>
          </w:p>
        </w:tc>
        <w:tc>
          <w:tcPr>
            <w:tcW w:w="0" w:type="auto"/>
          </w:tcPr>
          <w:p>
            <w:r>
              <w:t>Air cooled.mph</w:t>
            </w:r>
          </w:p>
        </w:tc>
      </w:tr>
      <w:tr>
        <w:tc>
          <w:tcPr>
            <w:tcW w:w="0" w:type="auto"/>
          </w:tcPr>
          <w:p>
            <w:r>
              <w:t>Path</w:t>
            </w:r>
          </w:p>
        </w:tc>
        <w:tc>
          <w:tcPr>
            <w:tcW w:w="0" w:type="auto"/>
          </w:tcPr>
          <w:p>
            <w:r>
              <w:t>C:\Users\chaud\OneDrive\c++\Desktop\air cooled.mph</w:t>
            </w:r>
          </w:p>
        </w:tc>
      </w:tr>
      <w:tr>
        <w:tc>
          <w:tcPr>
            <w:tcW w:w="0" w:type="auto"/>
          </w:tcPr>
          <w:p>
            <w:r>
              <w:t>Version</w:t>
            </w:r>
          </w:p>
        </w:tc>
        <w:tc>
          <w:tcPr>
            <w:tcW w:w="0" w:type="auto"/>
          </w:tcPr>
          <w:p>
            <w:r>
              <w:t>COMSOL Multiphysics 6.3 (Build: 335)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Computer information</w:t>
      </w:r>
    </w:p>
    <w:tbl>
      <w:tblPr>
        <w:tblStyle w:val="TableGrid"/>
        <w:tblLayout w:type="fixed"/>
        <w:tblW w:w="5000" w:type="pct"/>
        <w:tblCaption w:val="Computer information"/>
      </w:tblPr>
      <w:tblGrid>
        <w:gridCol w:w="1717"/>
        <w:gridCol w:w="5783"/>
      </w:tblGrid>
      <w:tr>
        <w:tc>
          <w:tcPr>
            <w:tcW w:w="1145" w:type="pct"/>
          </w:tcPr>
          <w:p>
            <w:r>
              <w:t>CPU</w:t>
            </w:r>
          </w:p>
        </w:tc>
        <w:tc>
          <w:tcPr>
            <w:tcW w:w="3855" w:type="pct"/>
          </w:tcPr>
          <w:p>
            <w:r>
              <w:t>Intel64 Family 6 Model 140 Stepping 1, 4 cores, 7.69 GB RAM</w:t>
            </w:r>
          </w:p>
        </w:tc>
      </w:tr>
      <w:tr>
        <w:tc>
          <w:tcPr>
            <w:tcW w:w="1145" w:type="pct"/>
          </w:tcPr>
          <w:p>
            <w:r>
              <w:t>Operating system</w:t>
            </w:r>
          </w:p>
        </w:tc>
        <w:tc>
          <w:tcPr>
            <w:tcW w:w="3855" w:type="pct"/>
          </w:tcPr>
          <w:p>
            <w:r>
              <w:t>Windows 11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" w:name="cs5058091"/>
      <w:r>
        <w:t xml:space="preserve">Shared Properties</w:t>
      </w:r>
      <w:bookmarkEnd w:id="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" w:name="cs3594383"/>
      <w:r>
        <w:t xml:space="preserve">Default Model Inputs</w:t>
      </w:r>
      <w:bookmarkEnd w:id="2"/>
    </w:p>
    <w:tbl>
      <w:tblPr>
        <w:tblStyle w:val="TableGrid"/>
        <w:tblW w:w="0" w:type="auto"/>
      </w:tblPr>
      <w:tblGrid>
        <w:gridCol w:w="813"/>
        <w:gridCol w:w="891"/>
      </w:tblGrid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cminpt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3" w:name="cs8725392"/>
      <w:r>
        <w:t xml:space="preserve">Component 1</w:t>
      </w:r>
      <w:bookmarkEnd w:id="3"/>
    </w:p>
    <w:tbl>
      <w:tblPr>
        <w:tblStyle w:val="TableGrid"/>
        <w:tblW w:w="0" w:type="auto"/>
      </w:tblPr>
      <w:tblGrid>
        <w:gridCol w:w="813"/>
        <w:gridCol w:w="2711"/>
      </w:tblGrid>
      <w:tr>
        <w:tc>
          <w:tcPr>
            <w:tcW w:w="0" w:type="auto"/>
          </w:tcPr>
          <w:p>
            <w:r>
              <w:t>Date</w:t>
            </w:r>
          </w:p>
        </w:tc>
        <w:tc>
          <w:tcPr>
            <w:tcW w:w="0" w:type="auto"/>
          </w:tcPr>
          <w:p>
            <w:r>
              <w:t>Apr 28, 2025, 10:34:09 AM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19"/>
        <w:gridCol w:w="26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Unit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Same as global system (SI)</w:t>
            </w:r>
          </w:p>
        </w:tc>
      </w:tr>
      <w:tr>
        <w:tc>
          <w:tcPr>
            <w:tcW w:w="0" w:type="auto"/>
          </w:tcPr>
          <w:p>
            <w:r>
              <w:t>Geometry shape function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Spatial frame coordinates</w:t>
      </w:r>
    </w:p>
    <w:tbl>
      <w:tblPr>
        <w:tblStyle w:val="TableGrid"/>
        <w:tblW w:w="0" w:type="auto"/>
        <w:tblCaption w:val="Spat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frame coordinates</w:t>
      </w:r>
    </w:p>
    <w:tbl>
      <w:tblPr>
        <w:tblStyle w:val="TableGrid"/>
        <w:tblW w:w="0" w:type="auto"/>
        <w:tblCaption w:val="Material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frame coordinates</w:t>
      </w:r>
    </w:p>
    <w:tbl>
      <w:tblPr>
        <w:tblStyle w:val="TableGrid"/>
        <w:tblW w:w="0" w:type="auto"/>
        <w:tblCaption w:val="Geometry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frame coordinates</w:t>
      </w:r>
    </w:p>
    <w:tbl>
      <w:tblPr>
        <w:tblStyle w:val="TableGrid"/>
        <w:tblW w:w="0" w:type="auto"/>
        <w:tblCaption w:val="Mesh frame coordinat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4" w:name="cs2823006"/>
      <w:r>
        <w:t xml:space="preserve">Definitions</w:t>
      </w:r>
      <w:bookmarkEnd w:id="4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" w:name="cs4640660"/>
      <w:r>
        <w:t xml:space="preserve">Coordinate Systems</w:t>
      </w:r>
      <w:bookmarkEnd w:id="5"/>
    </w:p>
    <w:p>
      <w:pPr>
        <w:pStyle w:val="Heading4">
          <w:name w:val="heading 4"/>
          <w:basedOn w:val="Normal"/>
        </w:pStyle>
      </w:pPr>
      <w:bookmarkStart w:id="6" w:name="cs7991468"/>
      <w:r>
        <w:t xml:space="preserve">Boundary System 1</w:t>
      </w:r>
      <w:bookmarkEnd w:id="6"/>
    </w:p>
    <w:tbl>
      <w:tblPr>
        <w:tblStyle w:val="TableGrid"/>
        <w:tblW w:w="0" w:type="auto"/>
      </w:tblPr>
      <w:tblGrid>
        <w:gridCol w:w="2243"/>
        <w:gridCol w:w="1647"/>
      </w:tblGrid>
      <w:tr>
        <w:tc>
          <w:tcPr>
            <w:tcW w:w="0" w:type="auto"/>
          </w:tcPr>
          <w:p>
            <w:r>
              <w:t>Coordinate system type</w:t>
            </w:r>
          </w:p>
        </w:tc>
        <w:tc>
          <w:tcPr>
            <w:tcW w:w="0" w:type="auto"/>
          </w:tcPr>
          <w:p>
            <w:r>
              <w:t>Boundary system</w:t>
            </w:r>
          </w:p>
        </w:tc>
      </w:tr>
      <w:tr>
        <w:tc>
          <w:tcPr>
            <w:tcW w:w="0" w:type="auto"/>
          </w:tcPr>
          <w:p>
            <w:r>
              <w:t>Tag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Coordinate names</w:t>
      </w:r>
    </w:p>
    <w:tbl>
      <w:tblPr>
        <w:tblStyle w:val="TableGrid"/>
        <w:tblW w:w="0" w:type="auto"/>
        <w:tblCaption w:val="Coordinate names"/>
      </w:tblPr>
      <w:tblGrid>
        <w:gridCol w:w="843"/>
        <w:gridCol w:w="89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Third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" w:name="cs8362906"/>
      <w:r>
        <w:t xml:space="preserve">Geometry 1</w:t>
      </w:r>
      <w:bookmarkEnd w:id="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geom_geom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Geometry 1</w:t>
      </w:r>
    </w:p>
    <w:p>
      <w:pPr>
        <w:pStyle w:val="TableCaption">
          <w:name w:val="Table Caption"/>
          <w:basedOn w:val="Caption"/>
        </w:pStyle>
      </w:pPr>
      <w:r>
        <w:t>Units</w:t>
      </w:r>
    </w:p>
    <w:tbl>
      <w:tblPr>
        <w:tblStyle w:val="TableGrid"/>
        <w:tblW w:w="0" w:type="auto"/>
        <w:tblCaption w:val="Units"/>
      </w:tblPr>
      <w:tblGrid>
        <w:gridCol w:w="1401"/>
        <w:gridCol w:w="813"/>
      </w:tblGrid>
      <w:tr>
        <w:tc>
          <w:tcPr>
            <w:tcW w:w="0" w:type="auto"/>
          </w:tcPr>
          <w:p>
            <w:r>
              <w:t>Length unit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Angular unit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Geometry statistics</w:t>
      </w:r>
    </w:p>
    <w:tbl>
      <w:tblPr>
        <w:tblStyle w:val="TableGrid"/>
        <w:tblW w:w="0" w:type="auto"/>
        <w:tblCaption w:val="Geometry statistics"/>
      </w:tblPr>
      <w:tblGrid>
        <w:gridCol w:w="2048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Space dimension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Number of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Number of boundaries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12</w:t>
            </w:r>
          </w:p>
        </w:tc>
      </w:tr>
      <w:tr>
        <w:tc>
          <w:tcPr>
            <w:tcW w:w="0" w:type="auto"/>
          </w:tcPr>
          <w:p>
            <w:r>
              <w:t>Number of edges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24</w:t>
            </w:r>
          </w:p>
        </w:tc>
      </w:tr>
      <w:tr>
        <w:tc>
          <w:tcPr>
            <w:tcW w:w="0" w:type="auto"/>
          </w:tcPr>
          <w:p>
            <w:r>
              <w:t>Number of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" w:name="cs7038485"/>
      <w:r>
        <w:t xml:space="preserve">battery (blk1)</w:t>
      </w:r>
      <w:bookmarkEnd w:id="8"/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</w:t>
            </w:r>
          </w:p>
        </w:tc>
      </w:tr>
      <w:tr>
        <w:tc>
          <w:tcPr>
            <w:tcW w:w="0" w:type="auto"/>
          </w:tcPr>
          <w:p>
            <w:r>
              <w:t>Depth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Base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Center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" w:name="cs4364036"/>
      <w:r>
        <w:t xml:space="preserve">Block 2 (blk2)</w:t>
      </w:r>
      <w:bookmarkEnd w:id="9"/>
    </w:p>
    <w:p>
      <w:pPr>
        <w:pStyle w:val="TableCaption">
          <w:name w:val="Table Caption"/>
          <w:basedOn w:val="Caption"/>
        </w:pStyle>
      </w:pPr>
      <w:r>
        <w:t>Size and shape</w:t>
      </w:r>
    </w:p>
    <w:tbl>
      <w:tblPr>
        <w:tblStyle w:val="TableGrid"/>
        <w:tblW w:w="0" w:type="auto"/>
        <w:tblCaption w:val="Size and shape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Width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0.3</w:t>
            </w:r>
          </w:p>
        </w:tc>
      </w:tr>
      <w:tr>
        <w:tc>
          <w:tcPr>
            <w:tcW w:w="0" w:type="auto"/>
          </w:tcPr>
          <w:p>
            <w:r>
              <w:t>Depth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</w:tr>
      <w:tr>
        <w:tc>
          <w:tcPr>
            <w:tcW w:w="0" w:type="auto"/>
          </w:tcPr>
          <w:p>
            <w:r>
              <w:t>Height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Position</w:t>
      </w:r>
    </w:p>
    <w:tbl>
      <w:tblPr>
        <w:tblStyle w:val="TableGrid"/>
        <w:tblW w:w="0" w:type="auto"/>
        <w:tblCaption w:val="Position"/>
      </w:tblPr>
      <w:tblGrid>
        <w:gridCol w:w="1235"/>
        <w:gridCol w:w="1162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Base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Center</w:t>
            </w:r>
          </w:p>
        </w:tc>
      </w:tr>
      <w:tr>
        <w:tc>
          <w:tcPr>
            <w:tcW w:w="0" w:type="auto"/>
          </w:tcPr>
          <w:p>
            <w:r>
              <w:t>Position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0, 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Axis</w:t>
      </w:r>
    </w:p>
    <w:tbl>
      <w:tblPr>
        <w:tblStyle w:val="TableGrid"/>
        <w:tblW w:w="0" w:type="auto"/>
        <w:tblCaption w:val="Axis"/>
      </w:tblPr>
      <w:tblGrid>
        <w:gridCol w:w="1235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Axis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 - axis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0" w:name="cs9939104"/>
      <w:r>
        <w:t xml:space="preserve">Form Union (fin)</w:t>
      </w:r>
      <w:bookmarkEnd w:id="10"/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1416"/>
        <w:gridCol w:w="6084"/>
      </w:tblGrid>
      <w:tr>
        <w:trPr>
          <w:cantSplit/>
          <w:tblHeader/>
        </w:trPr>
        <w:tc>
          <w:tcPr>
            <w:tcW w:w="94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05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944" w:type="pct"/>
          </w:tcPr>
          <w:p>
            <w:r>
              <w:t>Build message</w:t>
            </w:r>
          </w:p>
        </w:tc>
        <w:tc>
          <w:tcPr>
            <w:tcW w:w="4056" w:type="pct"/>
          </w:tcPr>
          <w:p>
            <w:r>
              <w:rPr>
                <w:noProof/>
              </w:rPr>
              <w:t>Formed union of 2 solid objects.
Union has 2 domains, 12 boundaries, 24 edges, and 16 vertices.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11" w:name="cs9148417"/>
      <w:r>
        <w:t xml:space="preserve">Materials</w:t>
      </w:r>
      <w:bookmarkEnd w:id="11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2" w:name="cs3872289"/>
      <w:r>
        <w:t xml:space="preserve">battery mat</w:t>
      </w:r>
      <w:bookmarkEnd w:id="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view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battery mat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3986"/>
        <w:gridCol w:w="843"/>
        <w:gridCol w:w="11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2500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13" w:name="cs1245775"/>
      <w:r>
        <w:t xml:space="preserve">Air</w:t>
      </w:r>
      <w:bookmarkEnd w:id="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2_view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Air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361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 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Material parameters</w:t>
      </w:r>
    </w:p>
    <w:tbl>
      <w:tblPr>
        <w:tblStyle w:val="TableGrid"/>
        <w:tblW w:w="0" w:type="auto"/>
        <w:tblCaption w:val="Material parameters"/>
      </w:tblPr>
      <w:tblGrid>
        <w:gridCol w:w="3668"/>
        <w:gridCol w:w="1162"/>
        <w:gridCol w:w="1114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rho(pA,T)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Cp(T)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Basic</w:t>
      </w:r>
    </w:p>
    <w:tbl>
      <w:tblPr>
        <w:tblStyle w:val="TableGrid"/>
        <w:tblW w:w="0" w:type="auto"/>
        <w:tblCaption w:val="Basic"/>
      </w:tblPr>
      <w:tblGrid>
        <w:gridCol w:w="5133"/>
        <w:gridCol w:w="1252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Pa·s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Cp(T)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rho(pA, 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W/(m·K)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1466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eta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Analytic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14" w:name="cs7932456"/>
      <w:r>
        <w:t xml:space="preserve">Piecewise</w:t>
      </w:r>
      <w:bookmarkEnd w:id="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2_def_eta.png" descr="[COMSOLlink[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2_def_et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eta</w:t>
      </w:r>
    </w:p>
    <w:p>
      <w:pPr>
        <w:pStyle w:val="Heading4">
          <w:name w:val="heading 4"/>
          <w:basedOn w:val="Normal"/>
        </w:pStyle>
      </w:pPr>
      <w:bookmarkStart w:id="15" w:name="cs5714564"/>
      <w:r>
        <w:t xml:space="preserve">Piecewise 2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2_def_Cp.png" descr="[COMSOLlink[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2_def_Cp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Cp</w:t>
      </w:r>
    </w:p>
    <w:p>
      <w:pPr>
        <w:pStyle w:val="Heading4">
          <w:name w:val="heading 4"/>
          <w:basedOn w:val="Normal"/>
        </w:pStyle>
      </w:pPr>
      <w:bookmarkStart w:id="16" w:name="cs2828872"/>
      <w:r>
        <w:t xml:space="preserve">Analytic</w:t>
      </w:r>
      <w:bookmarkEnd w:id="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mat_mat2_def_rho.png" descr="[COMSOLlink[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_mat2_def_rh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rho</w:t>
      </w:r>
    </w:p>
    <w:p>
      <w:pPr>
        <w:pStyle w:val="Heading4">
          <w:name w:val="heading 4"/>
          <w:basedOn w:val="Normal"/>
        </w:pStyle>
      </w:pPr>
      <w:bookmarkStart w:id="17" w:name="cs8607015"/>
      <w:r>
        <w:t xml:space="preserve">Piecewise 3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mat_mat2_def_k.png" descr="[COMSOLlink[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_mat2_def_k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k</w:t>
      </w:r>
    </w:p>
    <w:p>
      <w:pPr>
        <w:pStyle w:val="Heading4">
          <w:name w:val="heading 4"/>
          <w:basedOn w:val="Normal"/>
        </w:pStyle>
      </w:pPr>
      <w:bookmarkStart w:id="18" w:name="cs5568567"/>
      <w:r>
        <w:t xml:space="preserve">Analytic 2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mat_mat2_def_cs.png" descr="[COMSOLlink[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_mat2_def_c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cs</w:t>
      </w:r>
    </w:p>
    <w:p>
      <w:pPr>
        <w:pStyle w:val="Heading4">
          <w:name w:val="heading 4"/>
          <w:basedOn w:val="Normal"/>
        </w:pStyle>
      </w:pPr>
      <w:bookmarkStart w:id="19" w:name="cs9373161"/>
      <w:r>
        <w:t xml:space="preserve">Analytic 1</w:t>
      </w:r>
      <w:bookmarkEnd w:id="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mat_mat2_def_an1.png" descr="[COMSOLlink[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t_mat2_def_an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alpha_p</w:t>
      </w:r>
    </w:p>
    <w:p>
      <w:pPr>
        <w:pStyle w:val="Heading4">
          <w:name w:val="heading 4"/>
          <w:basedOn w:val="Normal"/>
        </w:pStyle>
      </w:pPr>
      <w:bookmarkStart w:id="20" w:name="cs1083888"/>
      <w:r>
        <w:t xml:space="preserve">Analytic 2a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mat_mat2_def_an2.png" descr="[COMSOLlink[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t_mat2_def_an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muB</w:t>
      </w:r>
    </w:p>
    <w:p>
      <w:pPr>
        <w:pStyle w:val="TableCaption">
          <w:name w:val="Table Caption"/>
          <w:basedOn w:val="Caption"/>
        </w:pStyle>
      </w:pPr>
      <w:r>
        <w:t>Ideal gas</w:t>
      </w:r>
    </w:p>
    <w:tbl>
      <w:tblPr>
        <w:tblStyle w:val="TableGrid"/>
        <w:tblW w:w="0" w:type="auto"/>
        <w:tblCaption w:val="Ideal gas"/>
      </w:tblPr>
      <w:tblGrid>
        <w:gridCol w:w="5542"/>
        <w:gridCol w:w="843"/>
        <w:gridCol w:w="11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Cp(T)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1466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1" w:name="cs4045126"/>
      <w:r>
        <w:t xml:space="preserve">Piecewise 2</w:t>
      </w:r>
      <w:bookmarkEnd w:id="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mat_mat2_idealGas_Cp.png" descr="[COMSOLlink[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]]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t_mat2_idealGas_Cp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Cp</w:t>
      </w: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22" w:name="cs5372374"/>
      <w:r>
        <w:t xml:space="preserve">Laminar Flow</w:t>
      </w:r>
      <w:bookmarkEnd w:id="22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_spf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_spf_view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Laminar Flow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14728" cy="280416"/>
            <wp:docPr id="19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pf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2014728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9976" cy="149352"/>
            <wp:docPr id="20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pf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569976" cy="14935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3" w:name="cs7636557"/>
      <w:r>
        <w:t xml:space="preserve">Interface Settings</w:t>
      </w:r>
      <w:bookmarkEnd w:id="23"/>
    </w:p>
    <w:p>
      <w:pPr>
        <w:pStyle w:val="Heading4">
          <w:name w:val="heading 4"/>
          <w:basedOn w:val="Normal"/>
        </w:pStyle>
      </w:pPr>
      <w:bookmarkStart w:id="24" w:name="cs1582620"/>
      <w:r>
        <w:t xml:space="preserve">Discretization</w:t>
      </w:r>
      <w:bookmarkEnd w:id="2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380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Discretization of fluids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P1 + P1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5" w:name="cs8922418"/>
      <w:r>
        <w:t xml:space="preserve">Physical Model</w:t>
      </w:r>
      <w:bookmarkEnd w:id="2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59"/>
        <w:gridCol w:w="192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Neglect inertial term (Stokes flow)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Compressibility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Incompressible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Enable porous media domains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Include gravity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  <w:tr>
        <w:tc>
          <w:tcPr>
            <w:tcW w:w="0" w:type="auto"/>
          </w:tcPr>
          <w:p>
            <w:r>
              <w:t>Reference pressure level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26" w:name="cs5863834"/>
      <w:r>
        <w:t xml:space="preserve">Turbulence</w:t>
      </w:r>
      <w:bookmarkEnd w:id="2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Turbulence model type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7" w:name="cs4645986"/>
      <w:r>
        <w:t xml:space="preserve">Variables</w:t>
      </w:r>
      <w:bookmarkEnd w:id="27"/>
    </w:p>
    <w:tbl>
      <w:tblPr>
        <w:tblStyle w:val="TableGrid"/>
        <w:tblLayout w:type="fixed"/>
        <w:tblW w:w="5000" w:type="pct"/>
      </w:tblPr>
      <w:tblGrid>
        <w:gridCol w:w="1614"/>
        <w:gridCol w:w="1731"/>
        <w:gridCol w:w="813"/>
        <w:gridCol w:w="1235"/>
        <w:gridCol w:w="1158"/>
        <w:gridCol w:w="949"/>
      </w:tblGrid>
      <w:tr>
        <w:trPr>
          <w:cantSplit/>
          <w:tblHeader/>
        </w:trPr>
        <w:tc>
          <w:tcPr>
            <w:tcW w:w="10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5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spf.hasWF_u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spf.hasWF_d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spf.dt_CFL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1/max(spf.maxop(sqrt(emetric_spatial(u-d(x,TIME),v-d(y,TIME),w-d(z,TIME)))),eps)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s</w:t>
            </w:r>
          </w:p>
        </w:tc>
        <w:tc>
          <w:tcPr>
            <w:tcW w:w="823" w:type="pct"/>
          </w:tcPr>
          <w:p>
            <w:r>
              <w:t>Time step, CFL=1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spf.CFL_number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timestep/spf.dt_CFL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spf.Qvd_tot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spf.intop(spf.Qvd)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spf.K_stress_tensorxx*spf.nxmesh+spf.K_stress_tensorxy*spf.nymesh+spf.K_stress_tensorxz*spf.nzmesh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spf.K_stress_tensoryx*spf.nxmesh+spf.K_stress_tensoryy*spf.nymesh+spf.K_stress_tensoryz*spf.nzmesh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spf.K_stress_tensorzx*spf.nxmesh+spf.K_stress_tensorzy*spf.nymesh+spf.K_stress_tensorzz*spf.nzmesh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spf.T_stress_tensorxx*spf.nxmesh+spf.T_stress_tensorxy*spf.nymesh+spf.T_stress_tensorxz*spf.nzmesh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spf.T_stress_tensoryx*spf.nxmesh+spf.T_stress_tensoryy*spf.nymesh+spf.T_stress_tensoryz*spf.nzmesh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spf.T_stress_tensorzx*spf.nxmesh+spf.T_stress_tensorzy*spf.nymesh+spf.T_stress_tensorzz*spf.nzmesh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down(spf.K_stress_tensorxx)*spf.nxmesh+down(spf.K_stress_tensorxy)*spf.nymesh+down(spf.K_stress_tensorxz)*spf.nzmesh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down(spf.K_stress_tensoryx)*spf.nxmesh+down(spf.K_stress_tensoryy)*spf.nymesh+down(spf.K_stress_tensoryz)*spf.nzmesh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down(spf.K_stress_tensorzx)*spf.nxmesh+down(spf.K_stress_tensorzy)*spf.nymesh+down(spf.K_stress_tensorzz)*spf.nzmesh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down(spf.K_stress_tensorxx)*spf.dnxmesh+down(spf.K_stress_tensorxy)*spf.dnymesh+down(spf.K_stress_tensorxz)*spf.dnzmesh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down(spf.K_stress_tensoryx)*spf.dnxmesh+down(spf.K_stress_tensoryy)*spf.dnymesh+down(spf.K_stress_tensoryz)*spf.dnzmesh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down(spf.K_stress_tensorzx)*spf.dnxmesh+down(spf.K_stress_tensorzy)*spf.dnymesh+down(spf.K_stress_tensorzz)*spf.dnzmesh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spf.K_stress_ux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-up(spf.K_stress_tensorxx)*spf.nxmesh-up(spf.K_stress_tensorxy)*spf.nymesh-up(spf.K_stress_tensorxz)*spf.nzmesh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upside,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spf.K_stress_uy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-up(spf.K_stress_tensoryx)*spf.nxmesh-up(spf.K_stress_tensoryy)*spf.nymesh-up(spf.K_stress_tensoryz)*spf.nzmesh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upside,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spf.K_stress_uz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-up(spf.K_stress_tensorzx)*spf.nxmesh-up(spf.K_stress_tensorzy)*spf.nymesh-up(spf.K_stress_tensorzz)*spf.nzmesh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Viscous stress, interior boundaries, upside,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down(spf.T_stress_tensorxx)*spf.nxmesh+down(spf.T_stress_tensorxy)*spf.nymesh+down(spf.T_stress_tensorxz)*spf.nzmesh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down(spf.T_stress_tensoryx)*spf.nxmesh+down(spf.T_stress_tensoryy)*spf.nymesh+down(spf.T_stress_tensoryz)*spf.nzmesh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down(spf.T_stress_tensorzx)*spf.nxmesh+down(spf.T_stress_tensorzy)*spf.nymesh+down(spf.T_stress_tensorzz)*spf.nzmesh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down(spf.T_stress_tensorxx)*spf.dnxmesh+down(spf.T_stress_tensorxy)*spf.dnymesh+down(spf.T_stress_tensorxz)*spf.dnzmesh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down(spf.T_stress_tensoryx)*spf.dnxmesh+down(spf.T_stress_tensoryy)*spf.dnymesh+down(spf.T_stress_tensoryz)*spf.dnzmesh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down(spf.T_stress_tensorzx)*spf.dnxmesh+down(spf.T_stress_tensorzy)*spf.dnymesh+down(spf.T_stress_tensorzz)*spf.dnzmesh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downside,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spf.T_stress_ux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-up(spf.T_stress_tensorxx)*spf.nxmesh-up(spf.T_stress_tensorxy)*spf.nymesh-up(spf.T_stress_tensorxz)*spf.nzmesh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upside,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spf.T_stress_uy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-up(spf.T_stress_tensoryx)*spf.nxmesh-up(spf.T_stress_tensoryy)*spf.nymesh-up(spf.T_stress_tensoryz)*spf.nzmesh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upside,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spf.T_stress_uz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-up(spf.T_stress_tensorzx)*spf.nxmesh-up(spf.T_stress_tensorzy)*spf.nymesh-up(spf.T_stress_tensorzz)*spf.nzmesh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traction, interior boundaries, upside,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exterior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exterior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exterior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spf.T_trac_dz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downside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spf.T_trac_ux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upside boundaries,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spf.T_trac_uy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upside boundaries,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spf.T_trac_uz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spf.T_stress_uz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23" w:type="pct"/>
          </w:tcPr>
          <w:p>
            <w:r>
              <w:t>Total applied traction, upside boundaries,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spf.usePseudoTimeStepping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isrunningpseudotimestepping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spf.localCFLvalue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spf.locCFL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max(CFLCMP,sqrt(eps))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Local CFL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spf.geometryLengthScale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0.05000000000000001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Geometry length scale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spf.time_step_inv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>
            <w:r>
              <w:t>Inverse time step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spf.tsti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76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115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28" w:name="cs1324288"/>
      <w:r>
        <w:t xml:space="preserve">Fluid Properties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pf_f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pf_fp1_view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Fluid Properties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026920" cy="313944"/>
            <wp:docPr id="22" name="equ_spf_fp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spf_fp1_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2026920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63880" cy="182880"/>
            <wp:docPr id="23" name="equ_spf_fp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_fp1_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563880" cy="18288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78992" cy="219456"/>
            <wp:docPr id="24" name="equ_spf_fp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pf_fp1_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1078992" cy="21945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29" w:name="cs9875095"/>
      <w:r>
        <w:t xml:space="preserve">Fluid Properties</w:t>
      </w:r>
      <w:bookmarkEnd w:id="2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27"/>
        <w:gridCol w:w="253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Constitutive relation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Specify dynamic viscosity</w:t>
            </w:r>
          </w:p>
        </w:tc>
      </w:tr>
      <w:tr>
        <w:tc>
          <w:tcPr>
            <w:tcW w:w="0" w:type="auto"/>
          </w:tcPr>
          <w:p>
            <w: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0" w:name="cs3105133"/>
      <w:r>
        <w:t xml:space="preserve">Model Input</w:t>
      </w:r>
      <w:bookmarkEnd w:id="3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9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1807"/>
        <w:gridCol w:w="1285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mat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mat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1" w:name="cs1865039"/>
      <w:r>
        <w:t xml:space="preserve">Variables</w:t>
      </w:r>
      <w:bookmarkEnd w:id="31"/>
    </w:p>
    <w:tbl>
      <w:tblPr>
        <w:tblStyle w:val="TableGrid"/>
        <w:tblLayout w:type="fixed"/>
        <w:tblW w:w="5000" w:type="pct"/>
      </w:tblPr>
      <w:tblGrid>
        <w:gridCol w:w="1384"/>
        <w:gridCol w:w="1402"/>
        <w:gridCol w:w="1205"/>
        <w:gridCol w:w="1341"/>
        <w:gridCol w:w="1084"/>
        <w:gridCol w:w="1084"/>
      </w:tblGrid>
      <w:tr>
        <w:trPr>
          <w:cantSplit/>
          <w:tblHeader/>
        </w:trPr>
        <w:tc>
          <w:tcPr>
            <w:tcW w:w="92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4" w:type="pct"/>
          </w:tcPr>
          <w:p>
            <w:r>
              <w:t>Temperature for density evaluation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spf.prho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4" w:type="pct"/>
          </w:tcPr>
          <w:p>
            <w:r>
              <w:t>Pressure for the evaluation of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spf.rhoref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Reference density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spf.mumat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Strain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spf.rrijzz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sqrt(2*spf.rrijxx^2+2*spf.rrijxy^2+2*spf.rrijxz^2+2*spf.rrijyx^2+2*spf.rrijyy^2+2*spf.rrijyz^2+2*spf.rrijzx^2+2*spf.rrijzy^2+2*spf.rrijzz^2+eps)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Rotation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Divergence of velocity field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Velocity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field,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Vorticity magnitude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0.25*spf.rho*sqrt(emetric_spatial(u-d(x,TIME),v-d(y,TIME),w-d(z,TIME))/emetric2_spatial)/spf.mu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Cell Reynolds number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94" w:type="pct"/>
          </w:tcPr>
          <w:p>
            <w:r>
              <w:t>Kinematic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4" w:type="pct"/>
          </w:tcPr>
          <w:p>
            <w:r>
              <w:t>Isothermal compressibility coefficient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Source term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spf.Fgtotz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Gravity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spf.Qm_aco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Acoustic mass source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spf.F_acoz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Acoustic volume force,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spf.gamma_sr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894" w:type="pct"/>
          </w:tcPr>
          <w:p>
            <w:r>
              <w:t>Shear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Effective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</w:t>
            </w:r>
          </w:p>
        </w:tc>
        <w:tc>
          <w:tcPr>
            <w:tcW w:w="894" w:type="pct"/>
          </w:tcPr>
          <w:p>
            <w:r>
              <w:t>Turbulent dynamic viscosity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spf.K_stress_tensoryy-p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spf.T_stress_tensorzz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spf.K_stress_tensorzz-p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Total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Viscous stress tensor test,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94" w:type="pct"/>
          </w:tcPr>
          <w:p>
            <w:r>
              <w:t>Upwind term, 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spf.continuityEquation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spf.rho*spf.divu-spf.Qm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Continuity equation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spf.contCoeff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94" w:type="pct"/>
          </w:tcPr>
          <w:p>
            <w:r>
              <w:t>Help variable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spf.K_stress_tensorxx*ux+spf.K_stress_tensorxy*uy+spf.K_stress_tensorxz*uz+spf.K_stress_tensoryx*vx+spf.K_stress_tensoryy*vy+spf.K_stress_tensoryz*vz+spf.K_stress_tensorzx*wx+spf.K_stress_tensorzy*wy+spf.K_stress_tensorzz*wz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4" w:type="pct"/>
          </w:tcPr>
          <w:p>
            <w:r>
              <w:t>Viscous dissipation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spf.epsilon_p_pos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max(1,sqrt(eps))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4" w:type="pct"/>
          </w:tcPr>
          <w:p>
            <w:r>
              <w:t>Positive porosity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spf.Fst_tensorzx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zx-component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spf.Fst_tensorzy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zy-component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spf.Fst_tensorxz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xz-component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spf.Fst_tensoryz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yz-component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spf.Fst_tensorzz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94" w:type="pct"/>
          </w:tcPr>
          <w:p>
            <w:r>
              <w:t>Surface tension force, zz-component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spf.res_u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spf.rho*ut*spf.switch_NS+px+spf.rho*u*ux+spf.rho*v*uy+spf.rho*w*uz-(d(2*ux,x)+d(uy+vx,y)+d(uz+wx,z))*spf.mu-spf.Fx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spf.res_v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spf.rho*vt*spf.switch_NS+spf.rho*u*vx+py+spf.rho*v*vy+spf.rho*w*vz-(d(vx+uy,x)+d(2*vy,y)+d(vz+wy,z))*spf.mu-spf.Fy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spf.res_w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spf.rho*wt*spf.switch_NS+spf.rho*u*wx+spf.rho*v*wy+pz+spf.rho*w*wz-(d(wx+uz,x)+d(wy+vz,y)+d(2*wz,z))*spf.mu-spf.Fz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N/m³</w:t>
            </w:r>
          </w:p>
        </w:tc>
        <w:tc>
          <w:tcPr>
            <w:tcW w:w="894" w:type="pct"/>
          </w:tcPr>
          <w:p>
            <w:r>
              <w:t>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22" w:type="pct"/>
          </w:tcPr>
          <w:p>
            <w:r>
              <w:rPr>
                <w:noProof/>
              </w:rPr>
              <w:t>spf.res_p</w:t>
            </w:r>
          </w:p>
        </w:tc>
        <w:tc>
          <w:tcPr>
            <w:tcW w:w="935" w:type="pct"/>
          </w:tcPr>
          <w:p>
            <w:r>
              <w:rPr>
                <w:noProof/>
              </w:rPr>
              <w:t>spf.rho*spf.divu-spf.Qm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4" w:type="pct"/>
          </w:tcPr>
          <w:p>
            <w:r>
              <w:t>Pressure equation residual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2" w:name="cs3121329"/>
      <w:r>
        <w:t xml:space="preserve">Shape functions</w:t>
      </w:r>
      <w:bookmarkEnd w:id="32"/>
    </w:p>
    <w:tbl>
      <w:tblPr>
        <w:tblStyle w:val="TableGrid"/>
        <w:tblLayout w:type="fixed"/>
        <w:tblW w:w="5000" w:type="pct"/>
      </w:tblPr>
      <w:tblGrid>
        <w:gridCol w:w="813"/>
        <w:gridCol w:w="1412"/>
        <w:gridCol w:w="813"/>
        <w:gridCol w:w="1633"/>
        <w:gridCol w:w="1347"/>
        <w:gridCol w:w="1482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8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8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88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x-component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y-component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z-component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x-component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y-component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>
            <w:r>
              <w:t>Velocity field, z-component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9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89" w:type="pct"/>
          </w:tcPr>
          <w:p>
            <w:r>
              <w:t>Pressure</w:t>
            </w:r>
          </w:p>
        </w:tc>
        <w:tc>
          <w:tcPr>
            <w:tcW w:w="898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3" w:name="cs3939596"/>
      <w:r>
        <w:t xml:space="preserve">Weak Expressions</w:t>
      </w:r>
      <w:bookmarkEnd w:id="33"/>
    </w:p>
    <w:tbl>
      <w:tblPr>
        <w:tblStyle w:val="TableGrid"/>
        <w:tblLayout w:type="fixed"/>
        <w:tblW w:w="5000" w:type="pct"/>
      </w:tblPr>
      <w:tblGrid>
        <w:gridCol w:w="2681"/>
        <w:gridCol w:w="1777"/>
        <w:gridCol w:w="1777"/>
        <w:gridCol w:w="1265"/>
      </w:tblGrid>
      <w:tr>
        <w:trPr>
          <w:cantSplit/>
          <w:tblHeader/>
        </w:trPr>
        <w:tc>
          <w:tcPr>
            <w:tcW w:w="178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spf.rho*(-ut*test(u)-vt*test(v)-wt*test(w))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spf.K_stress_tensorzy*test(wy)+(p-spf.K_stress_tensorzz)*test(wz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4" w:name="cs4583269"/>
      <w:r>
        <w:t xml:space="preserve">Initial Values 1</w:t>
      </w:r>
      <w:bookmarkEnd w:id="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pf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pf_init1_view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5" w:name="cs5996139"/>
      <w:r>
        <w:t xml:space="preserve">Initial Values</w:t>
      </w:r>
      <w:bookmarkEnd w:id="3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5843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6" w:name="cs4855821"/>
      <w:r>
        <w:t xml:space="preserve">Coordinate System Selection</w:t>
      </w:r>
      <w:bookmarkEnd w:id="3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37" w:name="cs3163482"/>
      <w:r>
        <w:t xml:space="preserve">Variables</w:t>
      </w:r>
      <w:bookmarkEnd w:id="37"/>
    </w:p>
    <w:tbl>
      <w:tblPr>
        <w:tblStyle w:val="TableGrid"/>
        <w:tblW w:w="0" w:type="auto"/>
      </w:tblPr>
      <w:tblGrid>
        <w:gridCol w:w="1386"/>
        <w:gridCol w:w="1158"/>
        <w:gridCol w:w="813"/>
        <w:gridCol w:w="2878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x-component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y-component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Velocity field, z-component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38" w:name="cs8344361"/>
      <w:r>
        <w:t xml:space="preserve">Wall 1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_spf_wallbc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_spf_wallbc1_view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Wall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4424" cy="134112"/>
            <wp:docPr id="27" name="equ_spf_wallb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spf_wallbc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4442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39" w:name="cs4542249"/>
      <w:r>
        <w:t xml:space="preserve">Boundary Condition</w:t>
      </w:r>
      <w:bookmarkEnd w:id="3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506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Wall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 slip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0" w:name="cs5119145"/>
      <w:r>
        <w:t xml:space="preserve">Wall Movement</w:t>
      </w:r>
      <w:bookmarkEnd w:id="4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207"/>
        <w:gridCol w:w="207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Translational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Automatic from frame</w:t>
            </w:r>
          </w:p>
        </w:tc>
      </w:tr>
      <w:tr>
        <w:tc>
          <w:tcPr>
            <w:tcW w:w="0" w:type="auto"/>
          </w:tcPr>
          <w:p>
            <w:r>
              <w:t>Sliding wall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1" w:name="cs2531333"/>
      <w:r>
        <w:t xml:space="preserve">Variables</w:t>
      </w:r>
      <w:bookmarkEnd w:id="41"/>
    </w:p>
    <w:tbl>
      <w:tblPr>
        <w:tblStyle w:val="TableGrid"/>
        <w:tblLayout w:type="fixed"/>
        <w:tblW w:w="5000" w:type="pct"/>
      </w:tblPr>
      <w:tblGrid>
        <w:gridCol w:w="2051"/>
        <w:gridCol w:w="1158"/>
        <w:gridCol w:w="813"/>
        <w:gridCol w:w="1235"/>
        <w:gridCol w:w="1158"/>
        <w:gridCol w:w="1084"/>
      </w:tblGrid>
      <w:tr>
        <w:trPr>
          <w:cantSplit/>
          <w:tblHeader/>
        </w:trPr>
        <w:tc>
          <w:tcPr>
            <w:tcW w:w="136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spf.utrx+spf.usx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spf.utry+spf.usy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spf.utrz+spf.usz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spf.usz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sliding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spf.utrz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of moving wall,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Leakage velocity,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1367" w:type="pct"/>
          </w:tcPr>
          <w:p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2" w:name="cs9898607"/>
      <w:r>
        <w:t xml:space="preserve">Constraints</w:t>
      </w:r>
      <w:bookmarkEnd w:id="42"/>
    </w:p>
    <w:tbl>
      <w:tblPr>
        <w:tblStyle w:val="TableGrid"/>
        <w:tblLayout w:type="fixed"/>
        <w:tblW w:w="5000" w:type="pct"/>
      </w:tblPr>
      <w:tblGrid>
        <w:gridCol w:w="1817"/>
        <w:gridCol w:w="1581"/>
        <w:gridCol w:w="1437"/>
        <w:gridCol w:w="1581"/>
        <w:gridCol w:w="1084"/>
      </w:tblGrid>
      <w:tr>
        <w:trPr>
          <w:cantSplit/>
          <w:tblHeader/>
        </w:trPr>
        <w:tc>
          <w:tcPr>
            <w:tcW w:w="1211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958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0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-u+spf.ubndx+spf.uLeakagex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-v+spf.ubndy+spf.uLeakagey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1211" w:type="pct"/>
          </w:tcPr>
          <w:p>
            <w:r>
              <w:rPr>
                <w:noProof/>
              </w:rPr>
              <w:t>-w+spf.ubndz+spf.uLeakagez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test(-w)</w:t>
            </w:r>
          </w:p>
        </w:tc>
        <w:tc>
          <w:tcPr>
            <w:tcW w:w="958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>
            <w:r>
              <w:rPr>
                <w:noProof/>
              </w:rPr>
              <w:t>Boundaries 1, 3–4,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3" w:name="cs9904639"/>
      <w:r>
        <w:t xml:space="preserve">Inlet 1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_spf_in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_spf_inl1_view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70688"/>
            <wp:docPr id="29" name="equ_spf_in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spf_inl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545592" cy="17068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4" w:name="cs3297194"/>
      <w:r>
        <w:t xml:space="preserve">Boundary Condition</w:t>
      </w:r>
      <w:bookmarkEnd w:id="44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Velocity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5" w:name="cs4459457"/>
      <w:r>
        <w:t xml:space="preserve">Velocity</w:t>
      </w:r>
      <w:bookmarkEnd w:id="4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408"/>
        <w:gridCol w:w="2279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Velocity field componentwise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Normal inflow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Normal inflow velocity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6" w:name="cs8301778"/>
      <w:r>
        <w:t xml:space="preserve">Variables</w:t>
      </w:r>
      <w:bookmarkEnd w:id="46"/>
    </w:p>
    <w:tbl>
      <w:tblPr>
        <w:tblStyle w:val="TableGrid"/>
        <w:tblLayout w:type="fixed"/>
        <w:tblW w:w="5000" w:type="pct"/>
      </w:tblPr>
      <w:tblGrid>
        <w:gridCol w:w="1998"/>
        <w:gridCol w:w="2279"/>
        <w:gridCol w:w="813"/>
        <w:gridCol w:w="1235"/>
        <w:gridCol w:w="1175"/>
      </w:tblGrid>
      <w:tr>
        <w:trPr>
          <w:cantSplit/>
          <w:tblHeader/>
        </w:trPr>
        <w:tc>
          <w:tcPr>
            <w:tcW w:w="133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2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332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1520" w:type="pct"/>
          </w:tcPr>
          <w:p>
            <w:r>
              <w:rPr>
                <w:noProof/>
              </w:rPr>
              <w:t>-nojac(spf.nxmesh)*spf.U0in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x-component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332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1520" w:type="pct"/>
          </w:tcPr>
          <w:p>
            <w:r>
              <w:rPr>
                <w:noProof/>
              </w:rPr>
              <w:t>-nojac(spf.nymesh)*spf.U0in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y-component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332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1520" w:type="pct"/>
          </w:tcPr>
          <w:p>
            <w:r>
              <w:rPr>
                <w:noProof/>
              </w:rPr>
              <w:t>-nojac(spf.nzmesh)*spf.U0in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Velocity at boundary, z-component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332" w:type="pct"/>
          </w:tcPr>
          <w:p>
            <w:r>
              <w:rPr>
                <w:noProof/>
              </w:rPr>
              <w:t>spf.U0in</w:t>
            </w:r>
          </w:p>
        </w:tc>
        <w:tc>
          <w:tcPr>
            <w:tcW w:w="1520" w:type="pct"/>
          </w:tcPr>
          <w:p>
            <w:r>
              <w:rPr>
                <w:noProof/>
              </w:rPr>
              <w:t>0.2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332" w:type="pct"/>
          </w:tcPr>
          <w:p>
            <w:r>
              <w:rPr>
                <w:noProof/>
              </w:rPr>
              <w:t>spf.inl1.dz</w:t>
            </w:r>
          </w:p>
        </w:tc>
        <w:tc>
          <w:tcPr>
            <w:tcW w:w="1520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2</w:t>
            </w:r>
          </w:p>
        </w:tc>
      </w:tr>
      <w:tr>
        <w:tc>
          <w:tcPr>
            <w:tcW w:w="1332" w:type="pct"/>
          </w:tcPr>
          <w:p>
            <w:r>
              <w:rPr>
                <w:noProof/>
              </w:rPr>
              <w:t>spf.inl1.volumeFlowRate</w:t>
            </w:r>
          </w:p>
        </w:tc>
        <w:tc>
          <w:tcPr>
            <w:tcW w:w="1520" w:type="pct"/>
          </w:tcPr>
          <w:p>
            <w:r>
              <w:rPr>
                <w:noProof/>
              </w:rPr>
              <w:t>spf.inl1.intop(u*spf.nxmesh+v*spf.nymesh+w*spf.nzmesh)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23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332" w:type="pct"/>
          </w:tcPr>
          <w:p>
            <w:r>
              <w:rPr>
                <w:noProof/>
              </w:rPr>
              <w:t>spf.inl1.massFlowRate</w:t>
            </w:r>
          </w:p>
        </w:tc>
        <w:tc>
          <w:tcPr>
            <w:tcW w:w="1520" w:type="pct"/>
          </w:tcPr>
          <w:p>
            <w:r>
              <w:rPr>
                <w:noProof/>
              </w:rPr>
              <w:t>spf.inl1.intop(spf.rho*(u*spf.nxmesh+v*spf.nymesh+w*spf.nzmesh))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23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332" w:type="pct"/>
          </w:tcPr>
          <w:p>
            <w:r>
              <w:rPr>
                <w:noProof/>
              </w:rPr>
              <w:t>spf.inl1.pAverage</w:t>
            </w:r>
          </w:p>
        </w:tc>
        <w:tc>
          <w:tcPr>
            <w:tcW w:w="1520" w:type="pct"/>
          </w:tcPr>
          <w:p>
            <w:r>
              <w:rPr>
                <w:noProof/>
              </w:rPr>
              <w:t>spf.inl1.aveop(p)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47" w:name="cs7208473"/>
      <w:r>
        <w:t xml:space="preserve">Constraints</w:t>
      </w:r>
      <w:bookmarkEnd w:id="47"/>
    </w:p>
    <w:tbl>
      <w:tblPr>
        <w:tblStyle w:val="TableGrid"/>
        <w:tblW w:w="0" w:type="auto"/>
      </w:tblPr>
      <w:tblGrid>
        <w:gridCol w:w="1339"/>
        <w:gridCol w:w="2023"/>
        <w:gridCol w:w="1879"/>
        <w:gridCol w:w="1175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-u+spf.ubndx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test(-u)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-v+spf.ubndy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test(-v)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-w+spf.ubndz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test(-w)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Boundary 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48" w:name="cs8463286"/>
      <w:r>
        <w:t xml:space="preserve">Outlet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_spf_ou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_spf_out1_view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Outlet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Boundary 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69848" cy="192024"/>
            <wp:docPr id="31" name="equ_spf_out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spf_out1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1069848" cy="19202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96240" cy="158496"/>
            <wp:docPr id="32" name="equ_spf_out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spf_out1_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96240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49" w:name="cs3747837"/>
      <w:r>
        <w:t xml:space="preserve">Boundary Condition</w:t>
      </w:r>
      <w:bookmarkEnd w:id="4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867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Boundary condition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Pressure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0" w:name="cs4253253"/>
      <w:r>
        <w:t xml:space="preserve">Pressure Conditions</w:t>
      </w:r>
      <w:bookmarkEnd w:id="5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Static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t>Normal 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Suppress backflow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1" w:name="cs6234480"/>
      <w:r>
        <w:t xml:space="preserve">Variables</w:t>
      </w:r>
      <w:bookmarkEnd w:id="51"/>
    </w:p>
    <w:tbl>
      <w:tblPr>
        <w:tblStyle w:val="TableGrid"/>
        <w:tblLayout w:type="fixed"/>
        <w:tblW w:w="5000" w:type="pct"/>
      </w:tblPr>
      <w:tblGrid>
        <w:gridCol w:w="1765"/>
        <w:gridCol w:w="2042"/>
        <w:gridCol w:w="1205"/>
        <w:gridCol w:w="1314"/>
        <w:gridCol w:w="1175"/>
      </w:tblGrid>
      <w:tr>
        <w:trPr>
          <w:cantSplit/>
          <w:tblHeader/>
        </w:trPr>
        <w:tc>
          <w:tcPr>
            <w:tcW w:w="117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61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spf.meshVol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meshvol_spatial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>
            <w:r>
              <w:t/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spf.meshVolInt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down(meshvol_spatial)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>
            <w:r>
              <w:t>Volume of interior mesh element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spf.rhoFace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down(spf.rho)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>
            <w:r>
              <w:t>Density face value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spf.umxTnFace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Relative velocity on face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spf.p0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spf.out1.Uav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Average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spf.out1.p0avfdf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Average pressure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spf.out1.dz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>
            <w:r>
              <w:t>Channel thickness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spf.out1.Mflow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Mass flow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spf.f0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spf.p0+spf.uNormal*(spf.backflowPenaltyDiff-spf.backflowPenaltyConv)*(spf.uNormal&lt;0)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876" w:type="pct"/>
          </w:tcPr>
          <w:p>
            <w:r>
              <w:t>Normal stress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spf.uNormal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>
            <w:r>
              <w:t>Normal velocity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spf.out1.c_here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144/spf.epsilon_p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>
            <w:r>
              <w:t>Intermediate variable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spf.backflowPenaltyDiff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spf.out1.c_here*min((down(spf.mu)+spf.muT)*spf.meshVol/spf.meshVolInt,down(spf.rho)*abs(spf.uNormal)/down(spf.epsilon_p))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>
            <w:r>
              <w:t>Backflow penalty parameter, diffusive contribution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spf.backflowPenaltyConv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spf.rhoFace*spf.umxTnFace/spf.epsilon_p^2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>
            <w:r>
              <w:t>Backflow penalty parameter, convective contribution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spf.out1.upwind_ns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spf.backflowPenaltyConv*spf.uNormal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Upwind term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spf.out1.volumeFlowRate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spf.out1.intop(u*spf.nxmesh+v*spf.nymesh+w*spf.nzmesh)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m³/s</w:t>
            </w:r>
          </w:p>
        </w:tc>
        <w:tc>
          <w:tcPr>
            <w:tcW w:w="876" w:type="pct"/>
          </w:tcPr>
          <w:p>
            <w:r>
              <w:t>Outward volume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spf.out1.massFlowRate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spf.out1.intop(spf.rho*(u*spf.nxmesh+v*spf.nymesh+w*spf.nzmesh))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>
            <w:r>
              <w:t>Outward mass flow rate across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7" w:type="pct"/>
          </w:tcPr>
          <w:p>
            <w:r>
              <w:rPr>
                <w:noProof/>
              </w:rPr>
              <w:t>spf.out1.pAverage</w:t>
            </w:r>
          </w:p>
        </w:tc>
        <w:tc>
          <w:tcPr>
            <w:tcW w:w="1361" w:type="pct"/>
          </w:tcPr>
          <w:p>
            <w:r>
              <w:rPr>
                <w:noProof/>
              </w:rPr>
              <w:t>spf.out1.aveop(p)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>
            <w:r>
              <w:t>Pressure average over feature selection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2" w:name="cs7690075"/>
      <w:r>
        <w:t xml:space="preserve">Weak Expressions</w:t>
      </w:r>
      <w:bookmarkEnd w:id="52"/>
    </w:p>
    <w:tbl>
      <w:tblPr>
        <w:tblStyle w:val="TableGrid"/>
        <w:tblLayout w:type="fixed"/>
        <w:tblW w:w="5000" w:type="pct"/>
      </w:tblPr>
      <w:tblGrid>
        <w:gridCol w:w="2771"/>
        <w:gridCol w:w="1777"/>
        <w:gridCol w:w="1777"/>
        <w:gridCol w:w="1175"/>
      </w:tblGrid>
      <w:tr>
        <w:trPr>
          <w:cantSplit/>
          <w:tblHeader/>
        </w:trPr>
        <w:tc>
          <w:tcPr>
            <w:tcW w:w="184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847" w:type="pct"/>
          </w:tcPr>
          <w:p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5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53" w:name="cs4887438"/>
      <w:r>
        <w:t xml:space="preserve">Heat Transfer in Solids</w:t>
      </w:r>
      <w:bookmarkEnd w:id="53"/>
    </w:p>
    <w:p>
      <w:pPr>
        <w:pStyle w:val="TableCaption">
          <w:name w:val="Table Caption"/>
          <w:basedOn w:val="Caption"/>
        </w:pStyle>
      </w:pPr>
      <w:r>
        <w:t>Used products</w:t>
      </w:r>
    </w:p>
    <w:tbl>
      <w:tblPr>
        <w:tblStyle w:val="TableGrid"/>
        <w:tblW w:w="0" w:type="auto"/>
        <w:tblCaption w:val="Used products"/>
      </w:tblPr>
      <w:tblGrid>
        <w:gridCol w:w="7500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_ht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_ht_view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Heat Transfer in Solids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1–2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21408" cy="280416"/>
            <wp:docPr id="34" name="equ_ht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qu_ht_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2121408" cy="2804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40208"/>
            <wp:docPr id="35" name="equ_ht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ht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582168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4" w:name="cs3221313"/>
      <w:r>
        <w:t xml:space="preserve">Interface Settings</w:t>
      </w:r>
      <w:bookmarkEnd w:id="54"/>
    </w:p>
    <w:p>
      <w:pPr>
        <w:pStyle w:val="Heading4">
          <w:name w:val="heading 4"/>
          <w:basedOn w:val="Normal"/>
        </w:pStyle>
      </w:pPr>
      <w:bookmarkStart w:id="55" w:name="cs4917402"/>
      <w:r>
        <w:t xml:space="preserve">Discretization</w:t>
      </w:r>
      <w:bookmarkEnd w:id="55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Quadratic Lagrange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416"/>
        <w:gridCol w:w="170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Equation form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Study controlled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56" w:name="cs3782504"/>
      <w:r>
        <w:t xml:space="preserve">Physical Model</w:t>
      </w:r>
      <w:bookmarkEnd w:id="56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139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293.15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7" w:name="cs6699080"/>
      <w:r>
        <w:t xml:space="preserve">Variables</w:t>
      </w:r>
      <w:bookmarkEnd w:id="57"/>
    </w:p>
    <w:tbl>
      <w:tblPr>
        <w:tblStyle w:val="TableGrid"/>
        <w:tblLayout w:type="fixed"/>
        <w:tblW w:w="5000" w:type="pct"/>
      </w:tblPr>
      <w:tblGrid>
        <w:gridCol w:w="1315"/>
        <w:gridCol w:w="1401"/>
        <w:gridCol w:w="1205"/>
        <w:gridCol w:w="1336"/>
        <w:gridCol w:w="1158"/>
        <w:gridCol w:w="1084"/>
      </w:tblGrid>
      <w:tr>
        <w:trPr>
          <w:cantSplit/>
          <w:tblHeader/>
        </w:trPr>
        <w:tc>
          <w:tcPr>
            <w:tcW w:w="87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3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9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ht.Tref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Reference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ht.C_effExt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891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ht.EMatExt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91" w:type="pct"/>
          </w:tcPr>
          <w:p>
            <w:r>
              <w:t>Young's modulus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ht.nknExt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91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ht.TextFace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External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ht.nuMatExt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Poisson's ratio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ht.chiT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91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ht.HRef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Reference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ht.alphap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891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ht.DeltaH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ht.DeltaH_add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ht.DeltaH_cst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ht.DeltaH_add_cst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Sensible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ht.DeltaH_add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ht.DeltaH_add_cst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Sensible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ht.H_cst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ht.H0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ht.H+ht.Ek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Total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ht.H0_cst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ht.H_cst+ht.Ek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Total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ht.Ei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ht.Ei_cst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Internal energy,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ht.Ei0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ht.Ei+ht.Ek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Total 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ht.Ei0_cst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ht.Ei_cst+ht.Ek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Total internal energy,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ht.Ek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91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ht.dfluxMag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sqrt(ht.dfluxx^2+ht.dfluxy^2+ht.dfluxz^2)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ht.cfluxx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Convective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ht.cfluxy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Convective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ht.cfluxz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Convective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ht.cfluxMag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sqrt(ht.cfluxx^2+ht.cfluxy^2+ht.cfluxz^2)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Convective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ht.tfluxx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ht.dfluxx+ht.cfluxx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ht.tfluxy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ht.dfluxy+ht.cfluxy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ht.tfluxz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ht.dfluxz+ht.cfluxz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ht.tfluxMag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sqrt(ht.tfluxx^2+ht.tfluxy^2+ht.tfluxz^2)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heat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ht.tefluxx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energy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ht.tefluxy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energy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ht.tefluxz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energy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ht.teflux_cstx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energy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ht.teflux_csty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energy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ht.teflux_cstz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energy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ht.tefluxMag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sqrt(ht.tefluxx^2+ht.tefluxy^2+ht.tefluxz^2)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energy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ht.thfluxx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enthalpy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ht.thfluxy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enthalpy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ht.thfluxz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enthalpy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ht.thflux_cstx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enthalpy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ht.thflux_csty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enthalpy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ht.thflux_cstz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enthalpy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ht.thfluxMag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sqrt(ht.thfluxx^2+ht.thfluxy^2+ht.thfluxz^2)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enthalpy flux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ht.dflux_ux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ht.dflux_uy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ht.dflux_uz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ht.dflux_dx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down(ht.dfluxx)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ht.dflux_dy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down(ht.dfluxy)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ht.dflux_dz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down(ht.dfluxz)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ht.dfluxtest_ux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ht.dfluxtest_uy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ht.dfluxtest_uz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ht.dfluxtest_dx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down(ht.dfluxtestx)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ht.dfluxtest_dy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down(ht.dfluxtesty)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ht.dfluxtest_dz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down(ht.dfluxtestz)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ht.rflux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Radiative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ht.ncflux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mean(ht.cfluxx)*ht.nxmesh+mean(ht.cfluxy)*ht.nymesh+mean(ht.cfluxz)*ht.nzmesh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Normal convective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ht.ncflux_u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up(ht.cfluxx)*ht.unxmesh+up(ht.cfluxy)*ht.unymesh+up(ht.cfluxz)*ht.unzmesh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convective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ht.ncflux_d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down(ht.cfluxx)*ht.dnxmesh+down(ht.cfluxy)*ht.dnymesh+down(ht.cfluxz)*ht.dnzmesh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convective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ht.ndflux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0.5*(ht.ndflux_d-ht.ndflux_u)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Normal conductive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-ht.ndflux_d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ht.ntflux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ht.ndflux+ht.ncflux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Normal total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ht.ntflux_cst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ht.ndflux+ht.ncflux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Normal total heat flux,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ht.ntflux_u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ht.ndflux_u+ht.ncflux_u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ht.ntflux_cst_u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ht.ndflux_u+ht.ncflux_u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heat flux, constant material properties,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ht.ntflux_d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ht.ndflux_d+ht.ncflux_d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ht.ntflux_cst_d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ht.ndflux_d+ht.ncflux_d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heat flux, constant material properties,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ht.nteflux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mean(ht.tefluxx)*ht.nxmesh+mean(ht.tefluxy)*ht.nymesh+mean(ht.tefluxz)*ht.nzmesh-mean(ht.dfluxx)*ht.nxmesh-mean(ht.dfluxy)*ht.nymesh-mean(ht.dfluxz)*ht.nzmesh+ht.ndflux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Normal total energy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ht.nteflux_cst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mean(ht.teflux_cstx)*ht.nxmesh+mean(ht.teflux_csty)*ht.nymesh+mean(ht.teflux_cstz)*ht.nzmesh-mean(ht.dfluxx)*ht.nxmesh-mean(ht.dfluxy)*ht.nymesh-mean(ht.dfluxz)*ht.nzmesh+ht.ndflux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Normal total energy flux,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ht.nteflux_u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up(ht.tefluxx)*ht.unxmesh+up(ht.tefluxy)*ht.unymesh+up(ht.tefluxz)*ht.unzmesh-up(ht.dfluxx)*ht.unxmesh-up(ht.dfluxy)*ht.unymesh-up(ht.dfluxz)*ht.unzmesh+ht.ndflux_u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energy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ht.nteflux_cst_u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up(ht.teflux_cstx)*ht.unxmesh+up(ht.teflux_csty)*ht.unymesh+up(ht.teflux_cstz)*ht.unzmesh-up(ht.dfluxx)*ht.unxmesh-up(ht.dfluxy)*ht.unymesh-up(ht.dfluxz)*ht.unzmesh+ht.ndflux_u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energy flux, constant material properties,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ht.nteflux_d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down(ht.tefluxx)*ht.dnxmesh+down(ht.tefluxy)*ht.dnymesh+down(ht.tefluxz)*ht.dnzmesh-down(ht.dfluxx)*ht.dnxmesh-down(ht.dfluxy)*ht.dnymesh-down(ht.dfluxz)*ht.dnzmesh+ht.ndflux_d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energy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ht.nteflux_cst_d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down(ht.teflux_cstx)*ht.dnxmesh+down(ht.teflux_csty)*ht.dnymesh+down(ht.teflux_cstz)*ht.dnzmesh-down(ht.dfluxx)*ht.dnxmesh-down(ht.dfluxy)*ht.dnymesh-down(ht.dfluxz)*ht.dnzmesh+ht.ndflux_d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energy flux, constant material properties,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ht.nthflux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mean(ht.thfluxx)*ht.nxmesh+mean(ht.thfluxy)*ht.nymesh+mean(ht.thfluxz)*ht.nzmesh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Normal total enthalpy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ht.nthflux_cst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mean(ht.thflux_cstx)*ht.nxmesh+mean(ht.thflux_csty)*ht.nymesh+mean(ht.thflux_cstz)*ht.nzmesh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Normal total enthalpy flux,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ht.nthflux_u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up(ht.thfluxx)*ht.unxmesh+up(ht.thfluxy)*ht.unymesh+up(ht.thfluxz)*ht.unzmesh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enthalpy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ht.nthflux_cst_u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up(ht.thflux_cstx)*ht.unxmesh+up(ht.thflux_csty)*ht.unymesh+up(ht.thflux_cstz)*ht.unzmesh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enthalpy flux, constant material properties,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ht.nthflux_d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down(ht.thfluxx)*ht.dnxmesh+down(ht.thfluxy)*ht.dnymesh+down(ht.thfluxz)*ht.dnzmesh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enthalpy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ht.nthflux_cst_d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down(ht.thflux_cstx)*ht.dnxmesh+down(ht.thflux_csty)*ht.dnymesh+down(ht.thflux_cstz)*ht.dnzmesh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Internal normal total enthalpy flux, constant material properties,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ht.Qm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kg/(m³·s)</w:t>
            </w:r>
          </w:p>
        </w:tc>
        <w:tc>
          <w:tcPr>
            <w:tcW w:w="891" w:type="pct"/>
          </w:tcPr>
          <w:p>
            <w:r>
              <w:t>Mass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1" w:type="pct"/>
          </w:tcPr>
          <w:p>
            <w:r>
              <w:t>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ht.Qoop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1" w:type="pct"/>
          </w:tcPr>
          <w:p>
            <w:r>
              <w:t>Out-of-plane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ht.Qtot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1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ht.Qbtot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boundary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ht.ntflux_contrib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Boundary sources and fluxes contribution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ht.Qitot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interface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ht.qs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91" w:type="pct"/>
          </w:tcPr>
          <w:p>
            <w:r>
              <w:t>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ht.qs_oop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891" w:type="pct"/>
          </w:tcPr>
          <w:p>
            <w:r>
              <w:t>Out-of-plane production/absorption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ht.Qltot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891" w:type="pct"/>
          </w:tcPr>
          <w:p>
            <w:r>
              <w:t>Total line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ht.Qlrtot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891" w:type="pct"/>
          </w:tcPr>
          <w:p>
            <w:r>
              <w:t>Total line heat source with radius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Edges 1–24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ht.Qptot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point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ht.Qprtot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point heat source with radius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Points 1–16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ht.q0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Inward heat flux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up(T)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down(T)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91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ht.TuIsDown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ht.TuIsDown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ht.TdIsUp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ht.TdIsUp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up(ht.d)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down(ht.d)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Thickness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ht.nxmesh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ht.nymesh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ht.nzmesh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ht.nxmesh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ht.nymesh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ht.nzmesh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ht.dnx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down direction,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ht.dny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down direction,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ht.dnz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down direction,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ht.dnxmesh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down direction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ht.dnymesh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down direction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ht.dnzmesh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down direction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ht.unx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up direction,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ht.uny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up direction,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ht.unz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up direction,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ht.unxmesh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unxmesh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up direction (mesh),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ht.unymesh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unymesh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up direction (mesh),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ht.unzmesh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unzmesh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Normal vector up direction (mesh),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ht.dEiInt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ht.dEiInt_cst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accumulated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ht.dEi0Int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ht.dEi0Int_cst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accumulated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ht.ntfluxInt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ht.intExtBnd(ht.ntflux*ht.varIntSpa)+ht.intIntBnd(ht.ncflux_u*up(ht.varIntSpa)+ht.ncflux_d*down(ht.varIntSpa))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ht.ntfluxInt_cst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ht.intExtBnd(ht.ntflux_cst*ht.varIntSpa)+ht.intIntBnd(ht.ncflux_u*up(ht.varIntSpa)+ht.ncflux_d*down(ht.varIntSpa))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net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ht.ntefluxInt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ht.intExtBnd(ht.nteflux*ht.varIntSpa)+ht.intIntBnd(ht.nthflux_u*up(ht.varIntSpa)+ht.nthflux_d*down(ht.varIntSpa))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ht.ntefluxInt_cst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ht.intExtBnd(ht.nteflux_cst*ht.varIntSpa)+ht.intIntBnd(ht.nthflux_cst_u*up(ht.varIntSpa)+ht.nthflux_cst_d*down(ht.varIntSpa))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net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ht.QInt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ht.intDom(ht.Qtot*ht.varIntSpa)+ht.intIntLine(ht.Qltot*ht.varIntSpa)+ht.intLine(ht.Qlrtot*ht.varIntSpa)+ht.intIntPnt(ht.Qptot)+ht.intPnt(ht.Qprtot)-ht.intIntBnd(ht.ndflux_u*up(ht.varIntSpa)+ht.ndflux_d*down(ht.varIntSpa))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ht.QInt_cst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ht.intDom(ht.Qtot*ht.varIntSpa)+ht.intIntLine(ht.Qltot*ht.varIntSpa)+ht.intLine(ht.Qlrtot*ht.varIntSpa)+ht.intIntPnt(ht.Qptot)+ht.intPnt(ht.Qprtot)-ht.intIntBnd(ht.ndflux_u*up(ht.varIntSpa)+ht.ndflux_d*down(ht.varIntSpa))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heat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ht.Wstr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1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ht.WstrInt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ht.WstrInt_cst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stress power,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ht.Wtot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91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ht.WBndTot_u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work source,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ht.WBndTot_d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91" w:type="pct"/>
          </w:tcPr>
          <w:p>
            <w:r>
              <w:t>Total work source,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ht.WInt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ht.WInt_cst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Total work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ht.heatBalance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ht.dEiInt+ht.ntfluxInt+ht.WstrInt-ht.QInt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Heat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ht.heatBalance_cst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ht.dEiInt_cst+ht.ntfluxInt_cst+ht.WstrInt_cst-ht.QInt_cst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Heat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ht.energyBalance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ht.dEi0Int+ht.ntefluxInt-ht.WInt-ht.QInt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Energy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ht.energyBalance_cst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ht.dEi0Int_cst+ht.ntefluxInt_cst-ht.WInt_cst-ht.QInt_cst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91" w:type="pct"/>
          </w:tcPr>
          <w:p>
            <w:r>
              <w:t>Energy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ht.id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Physics indicator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877" w:type="pct"/>
          </w:tcPr>
          <w:p>
            <w:r>
              <w:rPr>
                <w:noProof/>
              </w:rPr>
              <w:t>ht.varIntSpa</w:t>
            </w:r>
          </w:p>
        </w:tc>
        <w:tc>
          <w:tcPr>
            <w:tcW w:w="934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80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91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58" w:name="cs8674436"/>
      <w:r>
        <w:t xml:space="preserve">Solid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_ht_solid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_ht_solid1_view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Solid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61032" cy="313944"/>
            <wp:docPr id="37" name="equ_ht_sol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ht_solid1_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2161032" cy="31394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82168" cy="152400"/>
            <wp:docPr id="38" name="equ_ht_sol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qu_ht_solid1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582168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59" w:name="cs6136238"/>
      <w:r>
        <w:t xml:space="preserve">Heat Conduction, Solid</w:t>
      </w:r>
      <w:bookmarkEnd w:id="59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037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0" w:name="cs4661389"/>
      <w:r>
        <w:t xml:space="preserve">Thermodynamics, Solid</w:t>
      </w:r>
      <w:bookmarkEnd w:id="60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3313"/>
        <w:gridCol w:w="14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  <w:tr>
        <w:tc>
          <w:tcPr>
            <w:tcW w:w="0" w:type="auto"/>
          </w:tcPr>
          <w:p>
            <w: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From material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1" w:name="cs1881127"/>
      <w:r>
        <w:t xml:space="preserve">Coordinate System Selection</w:t>
      </w:r>
      <w:bookmarkEnd w:id="61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777"/>
        <w:gridCol w:w="24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Coordinate system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Global coordinate system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2" w:name="cs2379777"/>
      <w:r>
        <w:t xml:space="preserve">Model Input</w:t>
      </w:r>
      <w:bookmarkEnd w:id="62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4769"/>
        <w:gridCol w:w="1918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Volume reference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Common model input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Absolute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1.0133E5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Properties from material</w:t>
      </w:r>
    </w:p>
    <w:tbl>
      <w:tblPr>
        <w:tblStyle w:val="TableGrid"/>
        <w:tblW w:w="0" w:type="auto"/>
        <w:tblCaption w:val="Properties from material"/>
      </w:tblPr>
      <w:tblGrid>
        <w:gridCol w:w="4659"/>
        <w:gridCol w:w="1285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mat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mat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battery mat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Basic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Air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Ideal gas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3" w:name="cs3743811"/>
      <w:r>
        <w:t xml:space="preserve">Variables</w:t>
      </w:r>
      <w:bookmarkEnd w:id="63"/>
    </w:p>
    <w:tbl>
      <w:tblPr>
        <w:tblStyle w:val="TableGrid"/>
        <w:tblLayout w:type="fixed"/>
        <w:tblW w:w="5000" w:type="pct"/>
      </w:tblPr>
      <w:tblGrid>
        <w:gridCol w:w="1360"/>
        <w:gridCol w:w="1461"/>
        <w:gridCol w:w="1114"/>
        <w:gridCol w:w="1322"/>
        <w:gridCol w:w="1158"/>
        <w:gridCol w:w="1084"/>
      </w:tblGrid>
      <w:tr>
        <w:trPr>
          <w:cantSplit/>
          <w:tblHeader/>
        </w:trPr>
        <w:tc>
          <w:tcPr>
            <w:tcW w:w="907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7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domflux.Tx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ht.dfluxx*ht.d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Domain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domflux.Ty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ht.dfluxy*ht.d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Domain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domflux.Tz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ht.dfluxz*ht.d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Domain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ht.chiT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881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ht.alphap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-d(ht.rho,T)/max(ht.rho,eps)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881" w:type="pct"/>
          </w:tcPr>
          <w:p>
            <w:r>
              <w:t>Isobaric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ht.DeltaH_add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integrate(ht.CpInt,ht.TInt,ht.DeltaH_Tlow,T)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1" w:type="pct"/>
          </w:tcPr>
          <w:p>
            <w:r>
              <w:t>Sensible 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ht.DeltaH_add_cst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ht.Cp*(T-ht.DeltaH_Tlow)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1" w:type="pct"/>
          </w:tcPr>
          <w:p>
            <w:r>
              <w:t>Sensible 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ht.H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ht.HRef+ht.DeltaH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1" w:type="pct"/>
          </w:tcPr>
          <w:p>
            <w:r>
              <w:t>Enthalpy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ht.H_cst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ht.HRef+ht.DeltaH_cst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1" w:type="pct"/>
          </w:tcPr>
          <w:p>
            <w:r>
              <w:t>Enthalpy,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ht.Ei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1" w:type="pct"/>
          </w:tcPr>
          <w:p>
            <w:r>
              <w:t>Internal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ht.Ei_cst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ht.H_cst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1" w:type="pct"/>
          </w:tcPr>
          <w:p>
            <w:r>
              <w:t>Internal energy,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ht.Ek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0.5*(ht.ux^2+ht.uy^2+ht.uz^2)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881" w:type="pct"/>
          </w:tcPr>
          <w:p>
            <w:r>
              <w:t>Kinetic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ht.dfluxx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-ht.k_effxx*Tx-ht.k_effxy*Ty-ht.k_effxz*Tz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ht.dfluxy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-ht.k_effyx*Tx-ht.k_effyy*Ty-ht.k_effyz*Tz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ht.dfluxz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-ht.k_effzx*Tx-ht.k_effzy*Ty-ht.k_effzz*Tz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ht.dfluxtestx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-ht.k_effxx*test(Tx)-ht.k_effxy*test(Ty)-ht.k_effxz*test(Tz)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Conductive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ht.dfluxtesty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-ht.k_effyx*test(Tx)-ht.k_effyy*test(Ty)-ht.k_effyz*test(Tz)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Conductive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ht.dfluxtestz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-ht.k_effzx*test(Tx)-ht.k_effzy*test(Ty)-ht.k_effzz*test(Tz)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Conductive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ht.cfluxx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ht.rho*ht.ux*ht.Ei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Convective heat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ht.cfluxy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ht.rho*ht.uy*ht.Ei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Convective heat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ht.cfluxz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ht.rho*ht.uz*ht.Ei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Convective heat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ht.tefluxx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ht.dfluxx+ht.thfluxx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energy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ht.tefluxy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ht.dfluxy+ht.thfluxy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energy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ht.tefluxz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ht.dfluxz+ht.thfluxz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energy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ht.teflux_cstx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ht.dfluxx+ht.thflux_cstx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energy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ht.teflux_csty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ht.dfluxy+ht.thflux_csty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energy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ht.teflux_cstz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ht.dfluxz+ht.thflux_cstz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energy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ht.thfluxx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ht.rho*ht.ux*ht.H0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enthalpy flux,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ht.thfluxy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ht.rho*ht.uy*ht.H0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enthalpy flux,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ht.thfluxz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ht.rho*ht.uz*ht.H0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enthalpy flux,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ht.thflux_cstx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ht.rho*ht.ux*ht.H0_cst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enthalpy flux, constant material properties,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ht.thflux_csty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ht.rho*ht.uy*ht.H0_cst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enthalpy flux, constant material properties,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ht.thflux_cstz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ht.rho*ht.uz*ht.H0_cst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Total enthalpy flux, constant material properties,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-uflux_spatial(T)/up(ht.varIntSpa)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Internal normal conductive heat flux, upside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-dflux_spatial(T)/down(ht.varIntSpa)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6–11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-dflux_spatial(T)/down(ht.varIntSpa)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1" w:type="pct"/>
          </w:tcPr>
          <w:p>
            <w:r>
              <w:t>Internal normal conductive heat flux, downside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ht.dEiInt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ht.solid1.dEiInt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ht.dEiInt_cst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ht.solid1.dEiInt_cst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accumulated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ht.dEi0Int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ht.solid1.dEi0Int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ht.dEi0Int_cst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ht.solid1.dEi0Int_cst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accumulated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ht.Wstr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ht.pA*(d(ht.ux,x)+d(ht.uy,y)+d(ht.uz,z))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1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ht.WstrInt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ht.solid1.WstrInt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ht.WstrInt_cst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ht.solid1.WstrInt_cst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stress power,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ht.WInt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ht.solid1.WInt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ht.WInt_cst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ht.solid1.WInt_cst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work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ht.rho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81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ht.kxx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ht.kyx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ht.kzx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ht.kxy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ht.kyy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ht.kzy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ht.kxz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ht.kyz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ht.kzz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ht.Cp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81" w:type="pct"/>
          </w:tcPr>
          <w:p>
            <w:r>
              <w:t>Heat capacity at constant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ht.solid1.pref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81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ht.k_iso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if(material.k12==0&amp;&amp;material.k13==0&amp;&amp;material.k21==0&amp;&amp;material.k22==material.k11&amp;&amp;material.k23==0&amp;&amp;material.k31==0&amp;&amp;material.k32==0&amp;&amp;material.k33==material.k11,material.k11,error('Failed to evaluate an isotropic value of an anisotropic tensor'))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Thermal conductivity, isotropic value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ht.pA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81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ht.C_eff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ht.rho*ht.Cp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881" w:type="pct"/>
          </w:tcPr>
          <w:p>
            <w:r>
              <w:t>Effective volumetric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ht.cellPe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0.5*ht.rho*ht.Cp*h*sqrt(ht.ux^2+ht.uy^2+ht.uz^2)/ht.kmean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1" w:type="pct"/>
          </w:tcPr>
          <w:p>
            <w:r>
              <w:t>Cell Péclet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ht.ux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81" w:type="pct"/>
          </w:tcPr>
          <w:p>
            <w:r>
              <w:t>Velocity field,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ht.uy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81" w:type="pct"/>
          </w:tcPr>
          <w:p>
            <w:r>
              <w:t>Velocity field,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ht.uz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81" w:type="pct"/>
          </w:tcPr>
          <w:p>
            <w:r>
              <w:t>Velocity field,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ht.Qmet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1" w:type="pct"/>
          </w:tcPr>
          <w:p>
            <w:r>
              <w:t>Metabolic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+ operation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ht.rhoInit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subst(ht.rho,T,ht.Tinit,minput.pA,ht.pref)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81" w:type="pct"/>
          </w:tcPr>
          <w:p>
            <w:r>
              <w:t>Initial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ht.rho_eff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881" w:type="pct"/>
          </w:tcPr>
          <w:p>
            <w:r>
              <w:t>Effective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ht.k_effxx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Effective 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ht.k_effyx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ht.kyx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Effective 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ht.k_effzx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ht.kzx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Effective 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ht.k_effxy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Effective 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ht.k_effyy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ht.kyy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Effective 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ht.k_effzy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ht.kzy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Effective 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ht.k_effxz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Effective 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ht.k_effyz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ht.kyz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Effective 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ht.k_effzz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ht.kzz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Effective 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ht.kappaTxx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Turbulent thermal conductivity,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ht.kappaTyx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Turbulent thermal conductivity,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ht.kappaTzx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Turbulent thermal conductivity,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ht.kappaTxy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Turbulent thermal conductivity,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ht.kappaTyy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Turbulent thermal conductivity,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ht.kappaTzy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Turbulent thermal conductivity,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ht.kappaTxz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Turbulent thermal conductivity,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ht.kappaTyz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Turbulent thermal conductivity,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ht.kappaTzz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Turbulent thermal conductivity,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ht.kmean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(ht.k_effxx+ht.k_effyy+ht.k_effzz)/3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881" w:type="pct"/>
          </w:tcPr>
          <w:p>
            <w:r>
              <w:t>Mean effective thermal conductivity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ht.alphaTdxx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ht.k_effxx/ht.C_eff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Thermal diffusivity, xx-component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ht.alphaTdyx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ht.k_effyx/ht.C_eff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Thermal diffusivity, yx-component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ht.alphaTdzx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ht.k_effzx/ht.C_eff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Thermal diffusivity, zx-component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ht.alphaTdxy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ht.k_effxy/ht.C_eff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Thermal diffusivity, xy-component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ht.alphaTdyy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ht.k_effyy/ht.C_eff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Thermal diffusivity, yy-component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ht.alphaTdzy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ht.k_effzy/ht.C_eff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Thermal diffusivity, zy-component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ht.alphaTdxz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ht.k_effxz/ht.C_eff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Thermal diffusivity, xz-component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ht.alphaTdyz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ht.k_effyz/ht.C_eff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Thermal diffusivity, yz-component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ht.alphaTdzz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ht.k_effzz/ht.C_eff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Thermal diffusivity, zz-component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ht.alphaTdMean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ht.kmean/ht.C_eff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881" w:type="pct"/>
          </w:tcPr>
          <w:p>
            <w:r>
              <w:t>Mean thermal diffusivity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ht.gradTx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Tx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81" w:type="pct"/>
          </w:tcPr>
          <w:p>
            <w:r>
              <w:t>Temperature gradient, x-component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ht.gradTy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Ty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81" w:type="pct"/>
          </w:tcPr>
          <w:p>
            <w:r>
              <w:t>Temperature gradient, y-component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ht.gradTz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81" w:type="pct"/>
          </w:tcPr>
          <w:p>
            <w:r>
              <w:t>Temperature gradient, z-component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ht.gradTmag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sqrt(ht.gradTx^2+ht.gradTy^2+ht.gradTz^2)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881" w:type="pct"/>
          </w:tcPr>
          <w:p>
            <w:r>
              <w:t>Temperature gradient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ht.pref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81" w:type="pct"/>
          </w:tcPr>
          <w:p>
            <w:r>
              <w:t>Reference pressure level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ht.DeltaH_Tlow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1" w:type="pct"/>
          </w:tcPr>
          <w:p>
            <w:r>
              <w:t>Temperature lower bound for enthalpy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ht.DeltaH_plow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81" w:type="pct"/>
          </w:tcPr>
          <w:p>
            <w:r>
              <w:t>Pressure lower bound for enthalpy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ht.dHdp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m³/kg</w:t>
            </w:r>
          </w:p>
        </w:tc>
        <w:tc>
          <w:tcPr>
            <w:tcW w:w="881" w:type="pct"/>
          </w:tcPr>
          <w:p>
            <w:r>
              <w:t>Intermediate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ht.mujtT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K/Pa</w:t>
            </w:r>
          </w:p>
        </w:tc>
        <w:tc>
          <w:tcPr>
            <w:tcW w:w="881" w:type="pct"/>
          </w:tcPr>
          <w:p>
            <w:r>
              <w:t>Isothermal Joule-Thomson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ht.alphapT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ht.alphap*T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1" w:type="pct"/>
          </w:tcPr>
          <w:p>
            <w:r>
              <w:t>Help variable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ht.dEi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material.dt(ht.rho*ht.Ei)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1" w:type="pct"/>
          </w:tcPr>
          <w:p>
            <w:r>
              <w:t>Total accumulated heat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ht.dEi_cst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material.dt(ht.rho*ht.Ei_cst)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1" w:type="pct"/>
          </w:tcPr>
          <w:p>
            <w:r>
              <w:t>Total accumulated heat rate density,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ht.dEi0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material.dt(ht.rho*ht.Ei0)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1" w:type="pct"/>
          </w:tcPr>
          <w:p>
            <w:r>
              <w:t>Total accumulated energy rate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ht.dEi0_cst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material.dt(ht.rho*ht.Ei0_cst)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881" w:type="pct"/>
          </w:tcPr>
          <w:p>
            <w:r>
              <w:t>Total accumulated energy rate density,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ht.solid1.dEiInt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ht.solid1.intDom((ht.dEi-ht.Qm*ht.Ei)*ht.varIntSpa)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accumulated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ht.solid1.dEiInt_cst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ht.solid1.intDom((ht.dEi_cst-ht.Qm*ht.Ei_cst)*ht.varIntSpa)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accumulated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ht.solid1.dEi0Int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ht.solid1.intDom((ht.dEi0-ht.Qm*ht.H)*ht.varIntSpa)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accumulated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ht.solid1.dEi0Int_cst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ht.solid1.intDom((ht.dEi0_cst-ht.Qm*ht.H_cst)*ht.varIntSpa)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accumulated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ht.solid1.QInt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ht.Qtot*ht.varIntSpa)+ht.solid1.intIntLine(ht.Qltot*ht.varIntSpa)+ht.intLine(subst(ht.Qlrtot,ht.id,isdefined(ht.solid1.id))*ht.varIntSpa)+ht.solid1.intIntPnt(ht.Qptot)+ht.intPnt(subst(ht.Qprtot,ht.id,isdefined(ht.solid1.id)))-ht.solid1.intIntBnd(ht.ndflux_u*up(ht.varIntSpa)+ht.ndflux_d*down(ht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heat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ht.solid1.QInt_cst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ht.Qtot*ht.varIntSpa)+ht.solid1.intIntLine(ht.Qltot*ht.varIntSpa)+ht.intLine(subst(ht.Qlrtot,ht.id,isdefined(ht.solid1.id))*ht.varIntSpa)+ht.solid1.intIntPnt(ht.Qptot)+ht.intPnt(subst(ht.Qprtot,ht.id,isdefined(ht.solid1.id)))-ht.solid1.intIntBnd(ht.ndflux_u*up(ht.varIntSpa)+ht.ndflux_d*down(ht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heat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ht.solid1.WstrInt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ht.solid1.intDom(ht.Wstr*ht.varIntSpa)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stress power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ht.solid1.WstrInt_cst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ht.solid1.intDom(ht.Wstr*ht.varIntSpa)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stress power,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ht.solid1.WInt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ht.solid1.intDom(ht.Wtot*ht.varIntSpa)+ht.solid1.intBndUp(ht.WBndTot_u*up(ht.varIntSpa))+ht.solid1.intBndDown(ht.WBndTot_d*down(ht.varIntSpa))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work source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ht.solid1.WInt_cst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ht.solid1.intDom(ht.Wtot*ht.varIntSpa)+ht.solid1.intBndUp(ht.WBndTot_u*up(ht.varIntSpa))+ht.solid1.intBndDown(ht.WBndTot_d*down(ht.varIntSpa))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work source,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ht.solid1.ntfluxInt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ht.solid1.intExtBnd(ht.ntflux*ht.varIntSpa)+ht.solid1.intExtBndUp(ht.ntflux_u*up(ht.varIntSpa))+ht.solid1.intExtBndDown(ht.ntflux_d*down(ht.varIntSpa))+ht.solid1.intIntBnd(ht.ncflux_u*up(ht.varIntSpa)+ht.ncflux_d*down(ht.varIntSpa))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net heat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ht.solid1.ntfluxInt_cst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ht.solid1.intExtBnd(ht.ntflux_cst*ht.varIntSpa)+ht.solid1.intExtBndUp(ht.ntflux_cst_u*up(ht.varIntSpa))+ht.solid1.intExtBndDown(ht.ntflux_cst_d*down(ht.varIntSpa))+ht.solid1.intIntBnd(ht.ncflux_u*up(ht.varIntSpa)+ht.ncflux_d*down(ht.varIntSpa))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net heat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ht.solid1.ntefluxInt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ht.solid1.intExtBnd(ht.nteflux*ht.varIntSpa)+ht.solid1.intExtBndUp(ht.nteflux_u*up(ht.varIntSpa))+ht.solid1.intExtBndDown(ht.nteflux_d*down(ht.varIntSpa))+ht.solid1.intIntBnd(ht.nthflux_u*up(ht.varIntSpa)+ht.nthflux_d*down(ht.varIntSpa))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net energy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ht.solid1.ntefluxInt_cst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ht.solid1.intExtBnd(ht.nteflux_cst*ht.varIntSpa)+ht.solid1.intExtBndUp(ht.nteflux_cst_u*up(ht.varIntSpa))+ht.solid1.intExtBndDown(ht.nteflux_cst_d*down(ht.varIntSpa))+ht.solid1.intIntBnd(ht.nthflux_cst_u*up(ht.varIntSpa)+ht.nthflux_cst_d*down(ht.varIntSpa))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Total net energy rate,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ht.solid1.heatBalance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ht.solid1.dEiInt+ht.solid1.ntfluxInt+ht.solid1.WstrInt-ht.solid1.QInt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Heat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ht.solid1.heatBalance_cst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ht.solid1.dEiInt_cst+ht.solid1.ntfluxInt_cst+ht.solid1.WstrInt_cst-ht.solid1.QInt_cst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Heat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ht.solid1.energyBalance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ht.solid1.dEi0Int+ht.solid1.ntefluxInt-ht.solid1.WInt-ht.solid1.QInt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Energy balance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ht.solid1.energyBalance_cst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ht.solid1.dEi0Int_cst+ht.solid1.ntefluxInt_cst-ht.solid1.WInt_cst-ht.solid1.QInt_cst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1" w:type="pct"/>
          </w:tcPr>
          <w:p>
            <w:r>
              <w:t>Energy balance, constant material properties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ht.Tradu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1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ht.Tradu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ht.Tu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1" w:type="pct"/>
          </w:tcPr>
          <w:p>
            <w:r>
              <w:t>Upside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ht.Tradd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1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ht.Tradd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ht.Td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1" w:type="pct"/>
          </w:tcPr>
          <w:p>
            <w:r>
              <w:t>Downside 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ht.timeDerivative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material.dt(T)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K/s</w:t>
            </w:r>
          </w:p>
        </w:tc>
        <w:tc>
          <w:tcPr>
            <w:tcW w:w="881" w:type="pct"/>
          </w:tcPr>
          <w:p>
            <w:r>
              <w:t>Temperature, first time derivative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ht.gamma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1" w:type="pct"/>
          </w:tcPr>
          <w:p>
            <w:r>
              <w:t>Ratio of specific heats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ht.Trho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ht.Tref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1" w:type="pct"/>
          </w:tcPr>
          <w:p>
            <w:r>
              <w:t>Temperature for density evaluation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ht.CpInt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subst(material.Cp,ht.solid1.minput_pressure,ht.pref,ht.solid1.minput_temperature,ht.TInt)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81" w:type="pct"/>
          </w:tcPr>
          <w:p>
            <w:r>
              <w:t>Specific heat capacity for integration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07" w:type="pct"/>
          </w:tcPr>
          <w:p>
            <w:r>
              <w:rPr>
                <w:noProof/>
              </w:rPr>
              <w:t>ht.Cp_ref</w:t>
            </w:r>
          </w:p>
        </w:tc>
        <w:tc>
          <w:tcPr>
            <w:tcW w:w="974" w:type="pct"/>
          </w:tcPr>
          <w:p>
            <w:r>
              <w:rPr>
                <w:noProof/>
              </w:rPr>
              <w:t>subst(material.Cp,ht.solid1.minput_pressure,ht.pref,ht.solid1.minput_temperature,ht.Tref)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881" w:type="pct"/>
          </w:tcPr>
          <w:p>
            <w:r>
              <w:t>Reference heat capacity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4" w:name="cs5498941"/>
      <w:r>
        <w:t xml:space="preserve">Shape functions</w:t>
      </w:r>
      <w:bookmarkEnd w:id="64"/>
    </w:p>
    <w:tbl>
      <w:tblPr>
        <w:tblStyle w:val="TableGrid"/>
        <w:tblW w:w="0" w:type="auto"/>
      </w:tblPr>
      <w:tblGrid>
        <w:gridCol w:w="813"/>
        <w:gridCol w:w="1670"/>
        <w:gridCol w:w="813"/>
        <w:gridCol w:w="1235"/>
        <w:gridCol w:w="1449"/>
        <w:gridCol w:w="151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Material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Geometry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5" w:name="cs3453401"/>
      <w:r>
        <w:t xml:space="preserve">Weak Expressions</w:t>
      </w:r>
      <w:bookmarkEnd w:id="65"/>
    </w:p>
    <w:tbl>
      <w:tblPr>
        <w:tblStyle w:val="TableGrid"/>
        <w:tblLayout w:type="fixed"/>
        <w:tblW w:w="5000" w:type="pct"/>
      </w:tblPr>
      <w:tblGrid>
        <w:gridCol w:w="2681"/>
        <w:gridCol w:w="1777"/>
        <w:gridCol w:w="1777"/>
        <w:gridCol w:w="1265"/>
      </w:tblGrid>
      <w:tr>
        <w:trPr>
          <w:cantSplit/>
          <w:tblHeader/>
        </w:trPr>
        <w:tc>
          <w:tcPr>
            <w:tcW w:w="1787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(ht.dfluxx*test(Tx)+ht.dfluxy*test(Ty)+ht.dfluxz*test(Tz))*ht.d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  <w:tr>
        <w:tc>
          <w:tcPr>
            <w:tcW w:w="1787" w:type="pct"/>
          </w:tcPr>
          <w:p>
            <w:r>
              <w:rPr>
                <w:noProof/>
              </w:rPr>
              <w:t>-ht.C_eff*ht.timeDerivative*test(T)*ht.d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6" w:name="cs7795554"/>
      <w:r>
        <w:t xml:space="preserve">Initial Values 1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_ht_ini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_ht_init1_view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Initial Values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All domains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7" w:name="cs8160334"/>
      <w:r>
        <w:t xml:space="preserve">Initial Values</w:t>
      </w:r>
      <w:bookmarkEnd w:id="67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40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t>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328.15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68" w:name="cs2263621"/>
      <w:r>
        <w:t xml:space="preserve">Variables</w:t>
      </w:r>
      <w:bookmarkEnd w:id="68"/>
    </w:p>
    <w:tbl>
      <w:tblPr>
        <w:tblStyle w:val="TableGrid"/>
        <w:tblW w:w="0" w:type="auto"/>
      </w:tblPr>
      <w:tblGrid>
        <w:gridCol w:w="1014"/>
        <w:gridCol w:w="1158"/>
        <w:gridCol w:w="813"/>
        <w:gridCol w:w="3249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ht.Tinit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328.15[K]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>
            <w:r>
              <w:t>Initial temperature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Domains 1–2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69" w:name="cs6002727"/>
      <w:r>
        <w:t xml:space="preserve">Thermal Insulation 1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_ht_ins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_ht_ins1_view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Thermal Insulation 1</w:t>
      </w:r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All boundaries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8744" cy="134112"/>
            <wp:docPr id="41" name="equ_ht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ht_ins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618744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>
          <w:name w:val="heading 4"/>
          <w:basedOn w:val="Normal"/>
        </w:pStyle>
      </w:pPr>
      <w:bookmarkStart w:id="70" w:name="cs6097203"/>
      <w:r>
        <w:t xml:space="preserve">Variables</w:t>
      </w:r>
      <w:bookmarkEnd w:id="70"/>
    </w:p>
    <w:tbl>
      <w:tblPr>
        <w:tblStyle w:val="TableGrid"/>
        <w:tblLayout w:type="fixed"/>
        <w:tblW w:w="5000" w:type="pct"/>
      </w:tblPr>
      <w:tblGrid>
        <w:gridCol w:w="1759"/>
        <w:gridCol w:w="2608"/>
        <w:gridCol w:w="813"/>
        <w:gridCol w:w="1235"/>
        <w:gridCol w:w="1084"/>
      </w:tblGrid>
      <w:tr>
        <w:trPr>
          <w:cantSplit/>
          <w:tblHeader/>
        </w:trPr>
        <w:tc>
          <w:tcPr>
            <w:tcW w:w="117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3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ht.ins1.ntfluxInt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ht.ins1.intExtBnd(ht.ntflux*ht.varIntSpa)+ht.ins1.intIntBnd(ht.ncflux_u*up(ht.varIntSpa)+ht.ncflux_d*down(ht.varIntSpa))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ht.ins1.ntfluxInt_cst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ht.ins1.intExtBnd(ht.ntflux*ht.varIntSpa)+ht.ins1.intIntBnd(ht.ncflux_u*up(ht.varIntSpa)+ht.ncflux_d*down(ht.varIntSpa))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constant material properties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ht.ins1.ntefluxInt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ht.ins1.intExtBnd(ht.nteflux*ht.varIntSpa)+ht.ins1.intIntBnd(ht.nthflux_u*up(ht.varIntSpa)+ht.nthflux_d*down(ht.varIntSpa))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ht.ins1.ntefluxInt_cst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ht.ins1.intExtBnd(ht.nteflux_cst*ht.varIntSpa)+ht.ins1.intIntBnd(ht.nthflux_cst_u*up(ht.varIntSpa)+ht.nthflux_cst_d*down(ht.varIntSpa))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constant material properties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ht.ins1.ntfluxInt_u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ht.ins1.intIntBnd(ht.ntflux_u*up(ht.varIntSpa))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ht.ins1.ntfluxInt_cst_u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ht.ins1.intIntBnd(ht.ntflux_u*up(ht.varIntSpa))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constant material properties,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ht.ins1.ntefluxInt_u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ht.ins1.intIntBnd(ht.nteflux_u*up(ht.varIntSpa))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ht.ins1.ntefluxInt_cst_u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ht.ins1.intIntBnd(ht.nteflux_cst_u*up(ht.varIntSpa))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constant material properties, upside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ht.ins1.ntfluxInt_d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ht.ins1.intIntBnd(ht.ntflux_d*down(ht.varIntSpa))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ht.ins1.ntfluxInt_cst_d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ht.ins1.intIntBnd(ht.ntflux_d*down(ht.varIntSpa))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heat rate, constant material properties,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ht.ins1.ntefluxInt_d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ht.ins1.intIntBnd(ht.nteflux_d*down(ht.varIntSpa))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ht.ins1.ntefluxInt_cst_d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ht.ins1.intIntBnd(ht.nteflux_cst_d*down(ht.varIntSpa))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23" w:type="pct"/>
          </w:tcPr>
          <w:p>
            <w:r>
              <w:t>Total net energy rate, constant material properties, downside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1173" w:type="pct"/>
          </w:tcPr>
          <w:p>
            <w:r>
              <w:rPr>
                <w:noProof/>
              </w:rPr>
              <w:t>ht.ins1.Tave</w:t>
            </w:r>
          </w:p>
        </w:tc>
        <w:tc>
          <w:tcPr>
            <w:tcW w:w="1739" w:type="pct"/>
          </w:tcPr>
          <w:p>
            <w:r>
              <w:rPr>
                <w:noProof/>
              </w:rPr>
              <w:t>nojac(ht.ins1.intBnd(ht.varIntSpa*ht.rho*ht.Cp*T*max(abs(ht.ux*ht.nxmesh+ht.uy*ht.nymesh+ht.uz*ht.nzmesh),eps)))/nojac(ht.ins1.intBnd(ht.varIntSpa*ht.rho*ht.Cp*max(abs(ht.ux*ht.nxmesh+ht.uy*ht.nymesh+ht.uz*ht.nzmesh),eps)))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>
            <w:r>
              <w:t>Weighted average temperature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1" w:name="cs5283257"/>
      <w:r>
        <w:t xml:space="preserve">Shape functions</w:t>
      </w:r>
      <w:bookmarkEnd w:id="71"/>
    </w:p>
    <w:tbl>
      <w:tblPr>
        <w:tblStyle w:val="TableGrid"/>
        <w:tblLayout w:type="fixed"/>
        <w:tblW w:w="5000" w:type="pct"/>
      </w:tblPr>
      <w:tblGrid>
        <w:gridCol w:w="813"/>
        <w:gridCol w:w="1311"/>
        <w:gridCol w:w="813"/>
        <w:gridCol w:w="1311"/>
        <w:gridCol w:w="1014"/>
        <w:gridCol w:w="1289"/>
        <w:gridCol w:w="949"/>
      </w:tblGrid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4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7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85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Details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Spatial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Geometry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>
            <w:r>
              <w:t>Temperature</w:t>
            </w:r>
          </w:p>
        </w:tc>
        <w:tc>
          <w:tcPr>
            <w:tcW w:w="676" w:type="pct"/>
          </w:tcPr>
          <w:p>
            <w:r>
              <w:rPr>
                <w:noProof/>
              </w:rPr>
              <w:t>Mesh</w:t>
            </w:r>
          </w:p>
        </w:tc>
        <w:tc>
          <w:tcPr>
            <w:tcW w:w="859" w:type="pct"/>
          </w:tcPr>
          <w:p>
            <w:r>
              <w:rPr>
                <w:noProof/>
              </w:rPr>
              <w:t>No boundaries </w:t>
            </w:r>
          </w:p>
        </w:tc>
        <w:tc>
          <w:tcPr>
            <w:tcW w:w="633" w:type="pct"/>
          </w:tcPr>
          <w:p>
            <w:r>
              <w:rPr>
                <w:noProof/>
              </w:rPr>
              <w:t>Slit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72" w:name="cs2278902"/>
      <w:r>
        <w:t xml:space="preserve">Mesh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mesh_mesh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sh_mesh1_view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Mesh 1</w:t>
      </w:r>
    </w:p>
    <w:p>
      <w:pPr>
        <w:pStyle w:val="TableCaption">
          <w:name w:val="Table Caption"/>
          <w:basedOn w:val="Caption"/>
        </w:pStyle>
      </w:pPr>
      <w:r>
        <w:t>Mesh statistics</w:t>
      </w:r>
    </w:p>
    <w:tbl>
      <w:tblPr>
        <w:tblStyle w:val="TableGrid"/>
        <w:tblW w:w="0" w:type="auto"/>
        <w:tblCaption w:val="Mesh statistics"/>
      </w:tblPr>
      <w:tblGrid>
        <w:gridCol w:w="2319"/>
        <w:gridCol w:w="144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Status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Complete mesh</w:t>
            </w:r>
          </w:p>
        </w:tc>
      </w:tr>
      <w:tr>
        <w:tc>
          <w:tcPr>
            <w:tcW w:w="0" w:type="auto"/>
          </w:tcPr>
          <w:p>
            <w:r>
              <w:t>Mesh vertices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15501</w:t>
            </w:r>
          </w:p>
        </w:tc>
      </w:tr>
      <w:tr>
        <w:tc>
          <w:tcPr>
            <w:tcW w:w="0" w:type="auto"/>
          </w:tcPr>
          <w:p>
            <w:r>
              <w:t>Tetrahedra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60795</w:t>
            </w:r>
          </w:p>
        </w:tc>
      </w:tr>
      <w:tr>
        <w:tc>
          <w:tcPr>
            <w:tcW w:w="0" w:type="auto"/>
          </w:tcPr>
          <w:p>
            <w:r>
              <w:t>Prisms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7616</w:t>
            </w:r>
          </w:p>
        </w:tc>
      </w:tr>
      <w:tr>
        <w:tc>
          <w:tcPr>
            <w:tcW w:w="0" w:type="auto"/>
          </w:tcPr>
          <w:p>
            <w:r>
              <w:t>Triangles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6448</w:t>
            </w:r>
          </w:p>
        </w:tc>
      </w:tr>
      <w:tr>
        <w:tc>
          <w:tcPr>
            <w:tcW w:w="0" w:type="auto"/>
          </w:tcPr>
          <w:p>
            <w:r>
              <w:t>Quads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376</w:t>
            </w:r>
          </w:p>
        </w:tc>
      </w:tr>
      <w:tr>
        <w:tc>
          <w:tcPr>
            <w:tcW w:w="0" w:type="auto"/>
          </w:tcPr>
          <w:p>
            <w:r>
              <w:t>Edge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364</w:t>
            </w:r>
          </w:p>
        </w:tc>
      </w:tr>
      <w:tr>
        <w:tc>
          <w:tcPr>
            <w:tcW w:w="0" w:type="auto"/>
          </w:tcPr>
          <w:p>
            <w:r>
              <w:t>Vertex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16</w:t>
            </w:r>
          </w:p>
        </w:tc>
      </w:tr>
      <w:tr>
        <w:tc>
          <w:tcPr>
            <w:tcW w:w="0" w:type="auto"/>
          </w:tcPr>
          <w:p>
            <w:r>
              <w:t>Number of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68411</w:t>
            </w:r>
          </w:p>
        </w:tc>
      </w:tr>
      <w:tr>
        <w:tc>
          <w:tcPr>
            <w:tcW w:w="0" w:type="auto"/>
          </w:tcPr>
          <w:p>
            <w:r>
              <w:t>Minimum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0.1698</w:t>
            </w:r>
          </w:p>
        </w:tc>
      </w:tr>
      <w:tr>
        <w:tc>
          <w:tcPr>
            <w:tcW w:w="0" w:type="auto"/>
          </w:tcPr>
          <w:p>
            <w:r>
              <w:t>Average element quality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0.6955</w:t>
            </w:r>
          </w:p>
        </w:tc>
      </w:tr>
      <w:tr>
        <w:tc>
          <w:tcPr>
            <w:tcW w:w="0" w:type="auto"/>
          </w:tcPr>
          <w:p>
            <w:r>
              <w:t>Element volume ratio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0.0084495</w:t>
            </w:r>
          </w:p>
        </w:tc>
      </w:tr>
      <w:tr>
        <w:tc>
          <w:tcPr>
            <w:tcW w:w="0" w:type="auto"/>
          </w:tcPr>
          <w:p>
            <w:r>
              <w:t>Mesh volume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0.015 m³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3" w:name="cs7384639"/>
      <w:r>
        <w:t xml:space="preserve">Size (size)</w:t>
      </w:r>
      <w:bookmarkEnd w:id="73"/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0.0224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9.408E-4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  <w:tr>
        <w:tc>
          <w:tcPr>
            <w:tcW w:w="0" w:type="auto"/>
          </w:tcPr>
          <w:p>
            <w:r>
              <w:t>Custom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4" w:name="cs3654698"/>
      <w:r>
        <w:t xml:space="preserve">Size 1 (size1)</w:t>
      </w:r>
      <w:bookmarkEnd w:id="74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Boundaries 1, 3–4, 12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mesh_mesh1_size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esh_mesh1_size1_view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Size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0.0119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0.00224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1.13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Fine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5" w:name="cs3626705"/>
      <w:r>
        <w:t xml:space="preserve">Size 2 (size2)</w:t>
      </w:r>
      <w:bookmarkEnd w:id="75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Boundaries 6–11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mesh_mesh1_size2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sh_mesh1_size2_view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Size 2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771"/>
        <w:gridCol w:w="15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Calibrate for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Fluid dynamics</w:t>
            </w:r>
          </w:p>
        </w:tc>
      </w:tr>
      <w:tr>
        <w:tc>
          <w:tcPr>
            <w:tcW w:w="0" w:type="auto"/>
          </w:tcPr>
          <w:p>
            <w:r>
              <w:t>Maximum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0.01173</w:t>
            </w:r>
          </w:p>
        </w:tc>
      </w:tr>
      <w:tr>
        <w:tc>
          <w:tcPr>
            <w:tcW w:w="0" w:type="auto"/>
          </w:tcPr>
          <w:p>
            <w:r>
              <w:t>Minimum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3.519E-4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0.7</w:t>
            </w:r>
          </w:p>
        </w:tc>
      </w:tr>
      <w:tr>
        <w:tc>
          <w:tcPr>
            <w:tcW w:w="0" w:type="auto"/>
          </w:tcPr>
          <w:p>
            <w:r>
              <w:t>Curvature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Resolution of narrow regions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1.2</w:t>
            </w:r>
          </w:p>
        </w:tc>
      </w:tr>
      <w:tr>
        <w:tc>
          <w:tcPr>
            <w:tcW w:w="0" w:type="auto"/>
          </w:tcPr>
          <w:p>
            <w:r>
              <w:t>Maximum element growth rate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0" w:type="auto"/>
          </w:tcPr>
          <w:p>
            <w:r>
              <w:t>Predefined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Coarse</w:t>
            </w:r>
          </w:p>
        </w:tc>
      </w:tr>
      <w:tr>
        <w:tc>
          <w:tcPr>
            <w:tcW w:w="0" w:type="auto"/>
          </w:tcPr>
          <w:p>
            <w:r>
              <w:t>Custom element size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6" w:name="cs1968065"/>
      <w:r>
        <w:t xml:space="preserve">Corner Refinement 1 (cr1)</w:t>
      </w:r>
      <w:bookmarkEnd w:id="76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1–2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mesh_mesh1_cr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sh_mesh1_cr1_view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Corner Refinement 1</w:t>
      </w: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7" w:name="cs5962178"/>
      <w:r>
        <w:t xml:space="preserve">Free Tetrahedral 1 (ftet1)</w:t>
      </w:r>
      <w:bookmarkEnd w:id="77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1084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Remaining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mesh_mesh1_ftet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esh_mesh1_ftet1_view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Free Tetrahedral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952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Avoid inverted curved elements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W w:w="0" w:type="auto"/>
        <w:tblCaption w:val="Information"/>
      </w:tblPr>
      <w:tblGrid>
        <w:gridCol w:w="1596"/>
        <w:gridCol w:w="5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Last build time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&lt; 1 second</w:t>
            </w:r>
          </w:p>
        </w:tc>
      </w:tr>
      <w:tr>
        <w:tc>
          <w:tcPr>
            <w:tcW w:w="0" w:type="auto"/>
          </w:tcPr>
          <w:p>
            <w:r>
              <w:t>Built with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COMSOL 6.3.0.335 (win64), Apr 28, 2025, 10:49:47 AM</w:t>
            </w:r>
          </w:p>
        </w:tc>
      </w:tr>
    </w:tbl>
    <w:p>
      <w:pPr>
        <w:pStyle w:val="TableSpacing"/>
      </w:pPr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78" w:name="cs1091123"/>
      <w:r>
        <w:t xml:space="preserve">Boundary Layers 1 (bl1)</w:t>
      </w:r>
      <w:bookmarkEnd w:id="78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Domain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3: Domains 1–2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mesh_mesh1_bl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esh_mesh1_bl1_view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Layers 1</w:t>
      </w:r>
    </w:p>
    <w:p>
      <w:pPr>
        <w:pStyle w:val="TableCaption">
          <w:name w:val="Table Caption"/>
          <w:basedOn w:val="Caption"/>
        </w:pStyle>
      </w:pPr>
      <w:r>
        <w:t>Information</w:t>
      </w:r>
    </w:p>
    <w:tbl>
      <w:tblPr>
        <w:tblStyle w:val="TableGrid"/>
        <w:tblLayout w:type="fixed"/>
        <w:tblW w:w="5000" w:type="pct"/>
        <w:tblCaption w:val="Information"/>
      </w:tblPr>
      <w:tblGrid>
        <w:gridCol w:w="2319"/>
        <w:gridCol w:w="5181"/>
      </w:tblGrid>
      <w:tr>
        <w:trPr>
          <w:cantSplit/>
          <w:tblHeader/>
        </w:trPr>
        <w:tc>
          <w:tcPr>
            <w:tcW w:w="154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45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546" w:type="pct"/>
          </w:tcPr>
          <w:p>
            <w:r>
              <w:t>Handling of sharp edges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Trimming</w:t>
            </w:r>
          </w:p>
        </w:tc>
      </w:tr>
      <w:tr>
        <w:tc>
          <w:tcPr>
            <w:tcW w:w="1546" w:type="pct"/>
          </w:tcPr>
          <w:p>
            <w:r>
              <w:t>Last build time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3 seconds</w:t>
            </w:r>
          </w:p>
        </w:tc>
      </w:tr>
      <w:tr>
        <w:tc>
          <w:tcPr>
            <w:tcW w:w="1546" w:type="pct"/>
          </w:tcPr>
          <w:p>
            <w:r>
              <w:t>Built with</w:t>
            </w:r>
          </w:p>
        </w:tc>
        <w:tc>
          <w:tcPr>
            <w:tcW w:w="3454" w:type="pct"/>
          </w:tcPr>
          <w:p>
            <w:r>
              <w:rPr>
                <w:noProof/>
              </w:rPr>
              <w:t>COMSOL 6.3.0.335 (win64), Apr 28, 2025, 10:49:50 AM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79" w:name="cs3613111"/>
      <w:r>
        <w:t xml:space="preserve">Boundary Layer Properties 1 (blp1)</w:t>
      </w:r>
      <w:bookmarkEnd w:id="79"/>
    </w:p>
    <w:p>
      <w:pPr>
        <w:pStyle w:val="TableCaption">
          <w:name w:val="Table Caption"/>
          <w:basedOn w:val="Caption"/>
        </w:pStyle>
      </w:pPr>
      <w:r>
        <w:t>Selection</w:t>
      </w:r>
    </w:p>
    <w:tbl>
      <w:tblPr>
        <w:tblStyle w:val="TableGrid"/>
        <w:tblW w:w="0" w:type="auto"/>
        <w:tblCaption w:val="Selection"/>
      </w:tblPr>
      <w:tblGrid>
        <w:gridCol w:w="2259"/>
        <w:gridCol w:w="5241"/>
      </w:tblGrid>
      <w:tr>
        <w:tc>
          <w:tcPr>
            <w:tcW w:w="0" w:type="auto"/>
          </w:tcPr>
          <w:p>
            <w:r>
              <w:t>Geometric entity level</w:t>
            </w:r>
          </w:p>
        </w:tc>
        <w:tc>
          <w:tcPr>
            <w:tcW w:w="0" w:type="auto"/>
          </w:tcPr>
          <w:p>
            <w:r>
              <w:t>Boundary</w:t>
            </w:r>
          </w:p>
        </w:tc>
      </w:tr>
      <w:tr>
        <w:tc>
          <w:tcPr>
            <w:tcW w:w="0" w:type="auto"/>
          </w:tcPr>
          <w:p>
            <w:r>
              <w:t>Selection</w:t>
            </w:r>
          </w:p>
        </w:tc>
        <w:tc>
          <w:tcPr>
            <w:tcW w:w="0" w:type="auto"/>
          </w:tcPr>
          <w:p>
            <w:r>
              <w:t>Geometry geom1: Dimension 2: Boundaries 1, 3–4, 12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mesh_mesh1_bl1_blp1_view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sh_mesh1_bl1_blp1_view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Boundary Layer Properties 1</w:t>
      </w:r>
    </w:p>
    <w:p>
      <w:pPr>
        <w:pStyle w:val="TableCaption">
          <w:name w:val="Table Caption"/>
          <w:basedOn w:val="Caption"/>
        </w:pStyle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268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Number of layers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Thickness adjustment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80" w:name="cs5745971"/>
      <w:r>
        <w:t xml:space="preserve">Study 1</w:t>
      </w:r>
      <w:bookmarkEnd w:id="80"/>
    </w:p>
    <w:p>
      <w:pPr>
        <w:pStyle w:val="TableCaption">
          <w:name w:val="Table Caption"/>
          <w:basedOn w:val="Caption"/>
        </w:pStyle>
      </w:pPr>
      <w:r>
        <w:t>Computation information</w:t>
      </w:r>
    </w:p>
    <w:tbl>
      <w:tblPr>
        <w:tblStyle w:val="TableGrid"/>
        <w:tblW w:w="0" w:type="auto"/>
        <w:tblCaption w:val="Computation information"/>
      </w:tblPr>
      <w:tblGrid>
        <w:gridCol w:w="1687"/>
        <w:gridCol w:w="1898"/>
      </w:tblGrid>
      <w:tr>
        <w:tc>
          <w:tcPr>
            <w:tcW w:w="0" w:type="auto"/>
          </w:tcPr>
          <w:p>
            <w:r>
              <w:t>Computation time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1" w:name="cs7372922"/>
      <w:r>
        <w:t xml:space="preserve">Time Dependent</w:t>
      </w:r>
      <w:bookmarkEnd w:id="81"/>
    </w:p>
    <w:tbl>
      <w:tblPr>
        <w:tblStyle w:val="TableGrid"/>
        <w:tblW w:w="0" w:type="auto"/>
      </w:tblPr>
      <w:tblGrid>
        <w:gridCol w:w="158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range(0,5,600)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W w:w="0" w:type="auto"/>
        <w:tblCaption w:val="Study settings"/>
      </w:tblPr>
      <w:tblGrid>
        <w:gridCol w:w="2940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Include geometric nonlinearity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Study settings</w:t>
      </w:r>
    </w:p>
    <w:tbl>
      <w:tblPr>
        <w:tblStyle w:val="TableGrid"/>
        <w:tblLayout w:type="fixed"/>
        <w:tblW w:w="5000" w:type="pct"/>
        <w:tblCaption w:val="Study settings"/>
      </w:tblPr>
      <w:tblGrid>
        <w:gridCol w:w="1325"/>
        <w:gridCol w:w="6175"/>
      </w:tblGrid>
      <w:tr>
        <w:trPr>
          <w:cantSplit/>
          <w:tblHeader/>
        </w:trPr>
        <w:tc>
          <w:tcPr>
            <w:tcW w:w="88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116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884" w:type="pct"/>
          </w:tcPr>
          <w:p>
            <w:r>
              <w:t>Output times</w:t>
            </w:r>
          </w:p>
        </w:tc>
        <w:tc>
          <w:tcPr>
            <w:tcW w:w="4116" w:type="pct"/>
          </w:tcPr>
          <w:p>
            <w:r>
              <w:rPr>
                <w:noProof/>
              </w:rPr>
              <w:t>{0, 5, 10, 15, 20, 25, 30, 35, 40, 45, 50, 55, 60, 65, 70, 75, 80, 85, 90, 95, 100, 105, 110, 115, 120, 125, 130, 135, 140, 145, 150, 155, 160, 165, 170, 175, 180, 185, 190, 195, 200, 205, 210, 215, 220, 225, 230, 235, 240, 245, 250, 255, 260, 265, 270, 275, 280, 285, 290, 295, 300, 305, 310, 315, 320, 325, 330, 335, 340, 345, 350, 355, 360, 365, 370, 375, 380, 385, 390, 395, 400, 405, 410, 415, 420, 425, 430, 435, 440, 445, 450, 455, 460, 465, 470, 475, 480, 485, 490, 495, 500, 505, 510, 515, 520, 525, 530, 535, 540, 545, 550, 555, 560, 565, 570, 575, 580, 585, 590, 595, 600}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Physics and variables selection</w:t>
      </w:r>
    </w:p>
    <w:tbl>
      <w:tblPr>
        <w:tblStyle w:val="TableGrid"/>
        <w:tblW w:w="0" w:type="auto"/>
        <w:tblCaption w:val="Physics and variables selection"/>
      </w:tblPr>
      <w:tblGrid>
        <w:gridCol w:w="2821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Key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Solve for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Solids (ht)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Store in output</w:t>
      </w:r>
    </w:p>
    <w:tbl>
      <w:tblPr>
        <w:tblStyle w:val="TableGrid"/>
        <w:tblW w:w="0" w:type="auto"/>
        <w:tblCaption w:val="Store in output"/>
      </w:tblPr>
      <w:tblGrid>
        <w:gridCol w:w="4535"/>
        <w:gridCol w:w="188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Heat Transfer in Solids (ht)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Mesh selection</w:t>
      </w:r>
    </w:p>
    <w:tbl>
      <w:tblPr>
        <w:tblStyle w:val="TableGrid"/>
        <w:tblW w:w="0" w:type="auto"/>
        <w:tblCaption w:val="Mesh selection"/>
      </w:tblPr>
      <w:tblGrid>
        <w:gridCol w:w="1265"/>
        <w:gridCol w:w="9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 1</w:t>
            </w:r>
          </w:p>
        </w:tc>
      </w:tr>
    </w:tbl>
    <w:p>
      <w:pPr>
        <w:pStyle w:val="TableSpacing"/>
      </w:pPr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82" w:name="cs2114102"/>
      <w:r>
        <w:t xml:space="preserve">Solver Configurations</w:t>
      </w:r>
      <w:bookmarkEnd w:id="82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83" w:name="cs4512739"/>
      <w:r>
        <w:t xml:space="preserve">Solution 1</w:t>
      </w:r>
      <w:bookmarkEnd w:id="83"/>
    </w:p>
    <w:p>
      <w:pPr>
        <w:pStyle w:val="Heading4">
          <w:name w:val="heading 4"/>
          <w:basedOn w:val="Normal"/>
        </w:pStyle>
      </w:pPr>
      <w:bookmarkStart w:id="84" w:name="cs8535392"/>
      <w:r>
        <w:t xml:space="preserve">Compile Equations: Time Dependent (st1)</w:t>
      </w:r>
      <w:bookmarkEnd w:id="84"/>
    </w:p>
    <w:p>
      <w:pPr>
        <w:pStyle w:val="TableCaption">
          <w:name w:val="Table Caption"/>
          <w:basedOn w:val="Caption"/>
        </w:pStyle>
      </w:pPr>
      <w:r>
        <w:t>Study and step</w:t>
      </w:r>
    </w:p>
    <w:tbl>
      <w:tblPr>
        <w:tblStyle w:val="TableGrid"/>
        <w:tblW w:w="0" w:type="auto"/>
        <w:tblCaption w:val="Study and step"/>
      </w:tblPr>
      <w:tblGrid>
        <w:gridCol w:w="1506"/>
        <w:gridCol w:w="153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Use study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45971" w:history="1">
                <w:r>
                  <w:rPr>
                    <w:rStyle w:val="Hyperlink"/>
                    <w:noProof/>
                  </w:rPr>
                  <w:t>Study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Use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Compile Equations: Time Dependent in Study 1/Solution 1 (sol1) 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Apr 28, 2025, 1:17:23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Geometry shape function: Linear Lagrange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Running on Intel64 Family 6 Model 140 Stepping 1, GenuineIntel.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Using 1 socket with 4 cores in total on DESKTOP-J7DCJNQ.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Available memory: 7.87 GB.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Time: 3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1.34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2.43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Apr 28, 2025, 1:17:27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Compile Equations: Time Dependent in Study 1/Solution 1 (sol1) ----------&gt;</w:t>
      </w:r>
    </w:p>
    <w:p>
      <w:pPr>
        <w:pStyle w:val="Heading4">
          <w:name w:val="heading 4"/>
          <w:basedOn w:val="Normal"/>
        </w:pStyle>
      </w:pPr>
      <w:bookmarkStart w:id="85" w:name="cs2723952"/>
      <w:r>
        <w:t xml:space="preserve">Dependent Variables 1 (v1)</w:t>
      </w:r>
      <w:bookmarkEnd w:id="8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39"/>
        <w:gridCol w:w="225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Defined by study 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372922" w:history="1">
                <w:r>
                  <w:rPr>
                    <w:rStyle w:val="Hyperlink"/>
                    <w:noProof/>
                  </w:rPr>
                  <w:t>Step 1: Time Dependent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Initial value calculation constants</w:t>
      </w:r>
    </w:p>
    <w:tbl>
      <w:tblPr>
        <w:tblStyle w:val="TableGrid"/>
        <w:tblW w:w="0" w:type="auto"/>
        <w:tblCaption w:val="Initial value calculation constants"/>
      </w:tblPr>
      <w:tblGrid>
        <w:gridCol w:w="1466"/>
        <w:gridCol w:w="22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Initial-value source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{range(0, 5, 600)}[s]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0.6[s]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Dependent Variables 1 in Study 1/Solution 1 (sol1) -----------------------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Apr 28, 2025, 1:17:27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0 s.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1.36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2.42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Apr 28, 2025, 1:17:27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Dependent Variables 1 in Study 1/Solution 1 (sol1) ----------------------&gt;</w:t>
      </w:r>
    </w:p>
    <w:p>
      <w:pPr>
        <w:pStyle w:val="Heading5">
          <w:name w:val="heading 5"/>
          <w:basedOn w:val="Normal"/>
        </w:pStyle>
      </w:pPr>
      <w:bookmarkStart w:id="86" w:name="cs8790515"/>
      <w:r>
        <w:t xml:space="preserve">Pressure (comp1.p) (comp1_p)</w:t>
      </w:r>
      <w:bookmarkEnd w:id="86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68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87" w:name="cs8755492"/>
      <w:r>
        <w:t xml:space="preserve">Temperature (comp1.T) (comp1_T)</w:t>
      </w:r>
      <w:bookmarkEnd w:id="87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{comp1.ht.dt2Inv_T, comp1.uflux.T, comp1.dflux.T}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88" w:name="cs4422558"/>
      <w:r>
        <w:t xml:space="preserve">Velocity Field (comp1.u) (comp1_u)</w:t>
      </w:r>
      <w:bookmarkEnd w:id="88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867"/>
        <w:gridCol w:w="563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Field components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  <w:tr>
        <w:tc>
          <w:tcPr>
            <w:tcW w:w="0" w:type="auto"/>
          </w:tcPr>
          <w:p>
            <w:r>
              <w:t>Internal 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{comp1.spf.dt2Inv_u, comp1.spf.isFluidHasBeenSolved}</w:t>
            </w:r>
          </w:p>
        </w:tc>
      </w:tr>
    </w:tbl>
    <w:p>
      <w:pPr>
        <w:pStyle w:val="TableSpacing"/>
      </w:pPr>
    </w:p>
    <w:p>
      <w:pPr>
        <w:pStyle w:val="Heading4">
          <w:name w:val="heading 4"/>
          <w:basedOn w:val="Normal"/>
        </w:pStyle>
      </w:pPr>
      <w:bookmarkStart w:id="89" w:name="cs1834169"/>
      <w:r>
        <w:t xml:space="preserve">Time-Dependent Solver 1 (t1)</w:t>
      </w:r>
      <w:bookmarkEnd w:id="89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blGrid>
        <w:gridCol w:w="2139"/>
        <w:gridCol w:w="5361"/>
      </w:tblGrid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hyperlink w:anchor="cs7372922" w:history="1">
                <w:r>
                  <w:rPr>
                    <w:rStyle w:val="Hyperlink"/>
                    <w:noProof/>
                  </w:rPr>
                  <w:t>Step 1: Time Dependent</w:t>
                </w:r>
              </w:hyperlink>
            </w:r>
          </w:p>
        </w:tc>
      </w:tr>
      <w:tr>
        <w:tc>
          <w:tcPr>
            <w:tcW w:w="1426" w:type="pct"/>
          </w:tcPr>
          <w:p>
            <w:r>
              <w:t>Output times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5, 10, 15, 20, 25, 30, 35, 40, 45, 50, 55, 60, 65, 70, 75, 80, 85, 90, 95, 100, 105, 110, 115, 120, 125, 130, 135, 140, 145, 150, 155, 160, 165, 170, 175, 180, 185, 190, 195, 200, 205, 210, 215, 220, 225, 230, 235, 240, 245, 250, 255, 260, 265, 270, 275, 280, 285, 290, 295, 300, 305, 310, 315, 320, 325, 330, 335, 340, 345, 350, 355, 360, 365, 370, 375, 380, 385, 390, 395, 400, 405, 410, 415, 420, 425, 430, 435, 440, 445, 450, 455, 460, 465, 470, 475, 480, 485, 490, 495, 500, 505, 510, 515, 520, 525, 530, 535, 540, 545, 550, 555, 560, 565, 570, 575, 580, 585, 590, 595, 600}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Absolute tolerance</w:t>
      </w:r>
    </w:p>
    <w:tbl>
      <w:tblPr>
        <w:tblStyle w:val="TableGrid"/>
        <w:tblW w:w="0" w:type="auto"/>
        <w:tblCaption w:val="Absolute tolerance"/>
      </w:tblPr>
      <w:tblGrid>
        <w:gridCol w:w="1687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0.05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Absolute tolerance</w:t>
      </w:r>
    </w:p>
    <w:tbl>
      <w:tblPr>
        <w:tblStyle w:val="TableGrid"/>
        <w:tblLayout w:type="fixed"/>
        <w:tblW w:w="5000" w:type="pct"/>
        <w:tblCaption w:val="Absolute tolerance"/>
      </w:tblPr>
      <w:tblGrid>
        <w:gridCol w:w="945"/>
        <w:gridCol w:w="891"/>
        <w:gridCol w:w="944"/>
        <w:gridCol w:w="944"/>
        <w:gridCol w:w="944"/>
        <w:gridCol w:w="944"/>
        <w:gridCol w:w="944"/>
        <w:gridCol w:w="945"/>
      </w:tblGrid>
      <w:tr>
        <w:trPr>
          <w:cantSplit/>
          <w:tblHeader/>
        </w:trPr>
        <w:tc>
          <w:tcPr>
            <w:tcW w:w="630" w:type="pct"/>
            <w:shd w:val="clear" w:color="auto" w:fill="EEEEEE"/>
          </w:tcPr>
          <w:p>
            <w:r>
              <w:rPr>
                <w:b/>
              </w:rPr>
              <w:t>Field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method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 factor</w:t>
            </w:r>
          </w:p>
        </w:tc>
        <w:tc>
          <w:tcPr>
            <w:tcW w:w="630" w:type="pct"/>
            <w:shd w:val="clear" w:color="auto" w:fill="EEEEEE"/>
          </w:tcPr>
          <w:p>
            <w:r>
              <w:rPr>
                <w:b/>
              </w:rPr>
              <w:t>Derivative tolerance method</w:t>
            </w:r>
          </w:p>
        </w:tc>
        <w:tc>
          <w:tcPr>
            <w:tcW w:w="630" w:type="pct"/>
            <w:shd w:val="clear" w:color="auto" w:fill="EEEEEE"/>
          </w:tcPr>
          <w:p>
            <w:r>
              <w:rPr>
                <w:b/>
              </w:rPr>
              <w:t>Time derivative factor</w:t>
            </w:r>
          </w:p>
        </w:tc>
        <w:tc>
          <w:tcPr>
            <w:tcW w:w="629" w:type="pct"/>
            <w:shd w:val="clear" w:color="auto" w:fill="EEEEEE"/>
          </w:tcPr>
          <w:p>
            <w:r>
              <w:rPr>
                <w:b/>
              </w:rPr>
              <w:t>Tolerance</w:t>
            </w:r>
          </w:p>
        </w:tc>
        <w:tc>
          <w:tcPr>
            <w:tcW w:w="630" w:type="pct"/>
            <w:shd w:val="clear" w:color="auto" w:fill="EEEEEE"/>
          </w:tcPr>
          <w:p>
            <w:r>
              <w:rPr>
                <w:b/>
              </w:rPr>
              <w:t>Tolerance for time derivatives</w:t>
            </w:r>
          </w:p>
        </w:tc>
      </w:tr>
      <w:tr>
        <w:tc>
          <w:tcPr>
            <w:tcW w:w="630" w:type="pct"/>
          </w:tcPr>
          <w:p>
            <w:r>
              <w:rPr>
                <w:noProof/>
              </w:rPr>
              <w:t>Pressure (comp1.p)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Scaled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0" w:type="pct"/>
          </w:tcPr>
          <w:p>
            <w:r>
              <w:rPr>
                <w:noProof/>
              </w:rPr>
              <w:t>Temperature (comp1.T)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0.001</w:t>
            </w:r>
          </w:p>
        </w:tc>
      </w:tr>
      <w:tr>
        <w:tc>
          <w:tcPr>
            <w:tcW w:w="630" w:type="pct"/>
          </w:tcPr>
          <w:p>
            <w:r>
              <w:rPr>
                <w:noProof/>
              </w:rPr>
              <w:t>Velocity Field (comp1.u)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Use global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Factor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Automatic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29" w:type="pct"/>
          </w:tcPr>
          <w:p>
            <w:r>
              <w:rPr>
                <w:noProof/>
              </w:rPr>
              <w:t>0.001</w:t>
            </w:r>
          </w:p>
        </w:tc>
        <w:tc>
          <w:tcPr>
            <w:tcW w:w="630" w:type="pct"/>
          </w:tcPr>
          <w:p>
            <w:r>
              <w:rPr>
                <w:noProof/>
              </w:rPr>
              <w:t>0.001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Time stepping</w:t>
      </w:r>
    </w:p>
    <w:tbl>
      <w:tblPr>
        <w:tblStyle w:val="TableGrid"/>
        <w:tblW w:w="0" w:type="auto"/>
        <w:tblCaption w:val="Time stepping"/>
      </w:tblPr>
      <w:tblGrid>
        <w:gridCol w:w="5693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Maximum BDF order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</w:t>
            </w:r>
          </w:p>
        </w:tc>
      </w:tr>
      <w:tr>
        <w:tc>
          <w:tcPr>
            <w:tcW w:w="0" w:type="auto"/>
          </w:tcPr>
          <w:p>
            <w:r>
              <w:t>Nonlinear controller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  <w:tr>
        <w:tc>
          <w:tcPr>
            <w:tcW w:w="0" w:type="auto"/>
          </w:tcPr>
          <w:p>
            <w:r>
              <w:t>Fraction of initial step for Backward Euler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</w:t>
            </w:r>
          </w:p>
        </w:tc>
      </w:tr>
      <w:tr>
        <w:tc>
          <w:tcPr>
            <w:tcW w:w="0" w:type="auto"/>
          </w:tcPr>
          <w:p>
            <w:r>
              <w:t>Error estimation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 xml:space="preserve">Log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&lt;---- Time-Dependent Solver 1 in Study 1/Solution 1 (sol1) ---------------------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Started at Apr 28, 2025, 1:17:27 PM.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Time-dependent solver (BDF)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Number of degrees of freedom solved for: 179724 (plus 85870 internal DOFs).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Symmetric matrices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Temperature (comp1.T): 3.3e+02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Scales for dependent variables: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Pressure (comp1.p): 0.22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Velocity Field (comp1.u): 0.2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Orthonormal null-space function used.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Nonsymmetric matrix found.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Step        Time    Stepsize      Res  Jac  Sol Order Tfail NLfail   LinErr   LinRes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0           0           - out   66   10   66            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33    5   33                     7.2e-16  4.8e-16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33    5   33                     2.1e-14  2.8e-15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1    0.012097  9.7236e-05       82   12   82     1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41    6   41                     7.5e-16  4.9e-16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41    6   41                     8.9e-13  2.3e-13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2    0.012194  9.7236e-05       98   14   98     1     0      0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#1:       49    7   49                     7.5e-16  4.9e-16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                   Group #2:       49    7   49                       8e-13  9.4e-14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Canceled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Solution time: 147 s. (2 minutes, 27 seconds)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Physical memory: 2.52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Virtual memory: 4.34 GB</w:t>
      </w:r>
    </w:p>
    <w:p>
      <w:pPr>
        <w:pStyle w:val="Code">
          <w:name w:val="Code"/>
          <w:basedOn w:val="Normal"/>
        </w:pStyle>
      </w:pPr>
      <w:r>
        <w:rPr>
          <w:noProof/>
        </w:rPr>
        <w:t xml:space="preserve">Ended at Apr 28, 2025, 1:19:54 PM.</w:t>
      </w:r>
    </w:p>
    <w:p>
      <w:pPr>
        <w:pStyle w:val="CodeLast">
          <w:name w:val="Code Line, Last"/>
          <w:basedOn w:val="Code"/>
        </w:pStyle>
      </w:pPr>
      <w:r>
        <w:rPr>
          <w:noProof/>
        </w:rPr>
        <w:t xml:space="preserve">----- Time-Dependent Solver 1 in Study 1/Solution 1 (sol1) --------------------&gt;</w:t>
      </w:r>
    </w:p>
    <w:p>
      <w:pPr>
        <w:pStyle w:val="Heading5">
          <w:name w:val="heading 5"/>
          <w:basedOn w:val="Normal"/>
        </w:pStyle>
      </w:pPr>
      <w:bookmarkStart w:id="90" w:name="cs9006238"/>
      <w:r>
        <w:t xml:space="preserve">Advanced (aDef)</w:t>
      </w:r>
      <w:bookmarkEnd w:id="90"/>
    </w:p>
    <w:p>
      <w:pPr>
        <w:pStyle w:val="TableCaption">
          <w:name w:val="Table Caption"/>
          <w:basedOn w:val="Caption"/>
        </w:pStyle>
      </w:pPr>
      <w:r>
        <w:t>Assembly settings</w:t>
      </w:r>
    </w:p>
    <w:tbl>
      <w:tblPr>
        <w:tblStyle w:val="TableGrid"/>
        <w:tblW w:w="0" w:type="auto"/>
        <w:tblCaption w:val="Assembly settings"/>
      </w:tblPr>
      <w:tblGrid>
        <w:gridCol w:w="2229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Reuse sparsity pattern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1" w:name="cs7324753"/>
      <w:r>
        <w:t xml:space="preserve">Segregated 1 (se1)</w:t>
      </w:r>
      <w:bookmarkEnd w:id="91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930"/>
        <w:gridCol w:w="21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Tolerance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Stabilization and acceleration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Anderson acceleration</w:t>
            </w:r>
          </w:p>
        </w:tc>
      </w:tr>
      <w:tr>
        <w:tc>
          <w:tcPr>
            <w:tcW w:w="0" w:type="auto"/>
          </w:tcPr>
          <w:p>
            <w:r>
              <w:t>Dimension of iteration space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</w:t>
            </w:r>
          </w:p>
        </w:tc>
      </w:tr>
      <w:tr>
        <w:tc>
          <w:tcPr>
            <w:tcW w:w="0" w:type="auto"/>
          </w:tcPr>
          <w:p>
            <w:r>
              <w:t>Mixing parameter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0.9</w:t>
            </w:r>
          </w:p>
        </w:tc>
      </w:tr>
      <w:tr>
        <w:tc>
          <w:tcPr>
            <w:tcW w:w="0" w:type="auto"/>
          </w:tcPr>
          <w:p>
            <w:r>
              <w:t>Iteration delay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92" w:name="cs5928542"/>
      <w:r>
        <w:t xml:space="preserve">Temperature (ss1)</w:t>
      </w:r>
      <w:bookmarkEnd w:id="92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34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Temperature (comp1.T)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09606" w:history="1">
                <w:r>
                  <w:rPr>
                    <w:rStyle w:val="Hyperlink"/>
                    <w:noProof/>
                  </w:rPr>
                  <w:t>Direct, heat transfer variables (ht)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93" w:name="cs7644351"/>
      <w:r>
        <w:t xml:space="preserve">Velocity u, Pressure p (ss2)</w:t>
      </w:r>
      <w:bookmarkEnd w:id="93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1416"/>
        <w:gridCol w:w="6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Variables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{Velocity Field (comp1.u), Pressure (comp1.p)}</w:t>
            </w:r>
          </w:p>
        </w:tc>
      </w:tr>
      <w:tr>
        <w:tc>
          <w:tcPr>
            <w:tcW w:w="0" w:type="auto"/>
          </w:tcPr>
          <w:p>
            <w:r>
              <w:t>Linear 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866217" w:history="1">
                <w:r>
                  <w:rPr>
                    <w:rStyle w:val="Hyperlink"/>
                    <w:noProof/>
                  </w:rPr>
                  <w:t>Direct, fluid flow variables (spf)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>
          <w:name w:val="Table Caption"/>
          <w:basedOn w:val="Caption"/>
        </w:pStyle>
      </w:pPr>
      <w:r>
        <w:t>Method and termination</w:t>
      </w:r>
    </w:p>
    <w:tbl>
      <w:tblPr>
        <w:tblStyle w:val="TableGrid"/>
        <w:tblW w:w="0" w:type="auto"/>
        <w:tblCaption w:val="Method and termination"/>
      </w:tblPr>
      <w:tblGrid>
        <w:gridCol w:w="1596"/>
        <w:gridCol w:w="201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Damping factor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0.8</w:t>
            </w:r>
          </w:p>
        </w:tc>
      </w:tr>
      <w:tr>
        <w:tc>
          <w:tcPr>
            <w:tcW w:w="0" w:type="auto"/>
          </w:tcPr>
          <w:p>
            <w:r>
              <w:t>Jacobian update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Once per time step</w:t>
            </w:r>
          </w:p>
        </w:tc>
      </w:tr>
    </w:tbl>
    <w:p>
      <w:pPr>
        <w:pStyle w:val="TableSpacing"/>
      </w:pPr>
    </w:p>
    <w:p>
      <w:pPr>
        <w:pStyle w:val="Heading6">
          <w:name w:val="heading 6"/>
          <w:basedOn w:val="Normal"/>
        </w:pStyle>
      </w:pPr>
      <w:bookmarkStart w:id="94" w:name="cs9955174"/>
      <w:r>
        <w:t xml:space="preserve">Lower Limit 1 (ll1)</w:t>
      </w:r>
      <w:bookmarkEnd w:id="94"/>
    </w:p>
    <w:p>
      <w:pPr>
        <w:pStyle w:val="TableCaption">
          <w:name w:val="Table Caption"/>
          <w:basedOn w:val="Caption"/>
        </w:pStyle>
      </w:pPr>
      <w:r>
        <w:t>Lower limit</w:t>
      </w:r>
    </w:p>
    <w:tbl>
      <w:tblPr>
        <w:tblStyle w:val="TableGrid"/>
        <w:tblW w:w="0" w:type="auto"/>
        <w:tblCaption w:val="Lower limit"/>
      </w:tblPr>
      <w:tblGrid>
        <w:gridCol w:w="2952"/>
        <w:gridCol w:w="1220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Lower limits (field variables)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comp1.T 0 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5" w:name="cs8209606"/>
      <w:r>
        <w:t xml:space="preserve">Direct, heat transfer variables (ht) (d1)</w:t>
      </w:r>
      <w:bookmarkEnd w:id="95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Style w:val="Heading5">
          <w:name w:val="heading 5"/>
          <w:basedOn w:val="Normal"/>
        </w:pStyle>
      </w:pPr>
      <w:bookmarkStart w:id="96" w:name="cs9866217"/>
      <w:r>
        <w:t xml:space="preserve">Direct, fluid flow variables (spf) (d2)</w:t>
      </w:r>
      <w:bookmarkEnd w:id="96"/>
    </w:p>
    <w:p>
      <w:pPr>
        <w:pStyle w:val="TableCaption">
          <w:name w:val="Table Caption"/>
          <w:basedOn w:val="Caption"/>
        </w:pStyle>
      </w:pPr>
      <w:r>
        <w:t>General</w:t>
      </w:r>
    </w:p>
    <w:tbl>
      <w:tblPr>
        <w:tblStyle w:val="TableGrid"/>
        <w:tblW w:w="0" w:type="auto"/>
        <w:tblCaption w:val="General"/>
      </w:tblPr>
      <w:tblGrid>
        <w:gridCol w:w="2127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Solver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PARDISO</w:t>
            </w:r>
          </w:p>
        </w:tc>
      </w:tr>
      <w:tr>
        <w:tc>
          <w:tcPr>
            <w:tcW w:w="0" w:type="auto"/>
          </w:tcPr>
          <w:p>
            <w:r>
              <w:t>Pivoting perturbation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1E-13</w:t>
            </w:r>
          </w:p>
        </w:tc>
      </w:tr>
    </w:tbl>
    <w:p>
      <w:pPr>
        <w:pStyle w:val="TableSpacing"/>
      </w:pPr>
    </w:p>
    <w:p>
      <w:pPr>
        <w:pageBreakBefore/>
        <w:pStyle w:val="Heading1">
          <w:name w:val="heading 1"/>
          <w:basedOn w:val="Normal"/>
        </w:pStyle>
        <w:numPr>
          <w:ilvl w:val="0"/>
          <w:numId w:val="1"/>
        </w:numPr>
      </w:pPr>
      <w:bookmarkStart w:id="97" w:name="cs3197571"/>
      <w:r>
        <w:t xml:space="preserve">Results</w:t>
      </w:r>
      <w:bookmarkEnd w:id="97"/>
    </w:p>
    <w:p>
      <w:pPr>
        <w:pStyle w:val="Heading2">
          <w:name w:val="heading 2"/>
          <w:basedOn w:val="Normal"/>
        </w:pStyle>
        <w:numPr>
          <w:ilvl w:val="1"/>
          <w:numId w:val="1"/>
        </w:numPr>
      </w:pPr>
      <w:bookmarkStart w:id="98" w:name="cs1635631"/>
      <w:r>
        <w:t xml:space="preserve">Datasets</w:t>
      </w:r>
      <w:bookmarkEnd w:id="98"/>
    </w:p>
    <w:p>
      <w:pPr>
        <w:pStyle w:val="Heading3">
          <w:name w:val="heading 3"/>
          <w:basedOn w:val="Normal"/>
        </w:pStyle>
        <w:numPr>
          <w:ilvl w:val="2"/>
          <w:numId w:val="1"/>
        </w:numPr>
      </w:pPr>
      <w:bookmarkStart w:id="99" w:name="cs5439638"/>
      <w:r>
        <w:t xml:space="preserve">Study 1/Solution 1</w:t>
      </w:r>
      <w:bookmarkEnd w:id="99"/>
    </w:p>
    <w:p>
      <w:pPr>
        <w:pStyle w:val="TableCaption">
          <w:name w:val="Table Caption"/>
          <w:basedOn w:val="Caption"/>
        </w:pStyle>
      </w:pPr>
      <w:r>
        <w:t>Solution</w:t>
      </w:r>
    </w:p>
    <w:tbl>
      <w:tblPr>
        <w:tblStyle w:val="TableGrid"/>
        <w:tblW w:w="0" w:type="auto"/>
        <w:tblCaption w:val="Solution"/>
      </w:tblPr>
      <w:tblGrid>
        <w:gridCol w:w="1235"/>
        <w:gridCol w:w="198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t>Solution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12739" w:history="1">
                <w:r>
                  <w:rPr>
                    <w:rStyle w:val="Hyperlink"/>
                    <w:noProof/>
                  </w:rPr>
                  <w:t>Solution 1 (sol1)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Component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Component 1 (comp1)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set_dset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>
          <w:name w:val="Figure Caption"/>
          <w:basedOn w:val="Caption"/>
        </w:pStyle>
      </w:pPr>
      <w:r>
        <w:t xml:space="preserve">Dataset: Study 1/Solution 1</w:t>
      </w:r>
    </w:p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tmpl w:val="041D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s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styles" Target="styles.xml"/>
      <Relationship Id="rId5" Type="http://schemas.openxmlformats.org/officeDocument/2006/relationships/theme" Target="theme/theme1.xml"/>
      <Relationship Id="rId6" Type="http://schemas.openxmlformats.org/officeDocument/2006/relationships/footer" Target="footer2.xml"/>
      <Relationship Id="rId7" Type="http://schemas.openxmlformats.org/officeDocument/2006/relationships/image" Target="media/geom_geom1_view1.png"/>
      <Relationship Id="rId8" Type="http://schemas.openxmlformats.org/officeDocument/2006/relationships/image" Target="media/mat_mat1_view1.png"/>
      <Relationship Id="rId9" Type="http://schemas.openxmlformats.org/officeDocument/2006/relationships/image" Target="media/mat_mat2_view1.png"/>
      <Relationship Id="rId10" Type="http://schemas.openxmlformats.org/officeDocument/2006/relationships/image" Target="media/mat_mat2_def_eta.png"/>
      <Relationship Id="rId11" Type="http://schemas.openxmlformats.org/officeDocument/2006/relationships/image" Target="media/mat_mat2_def_Cp.png"/>
      <Relationship Id="rId12" Type="http://schemas.openxmlformats.org/officeDocument/2006/relationships/image" Target="media/mat_mat2_def_rho.png"/>
      <Relationship Id="rId13" Type="http://schemas.openxmlformats.org/officeDocument/2006/relationships/image" Target="media/mat_mat2_def_k.png"/>
      <Relationship Id="rId14" Type="http://schemas.openxmlformats.org/officeDocument/2006/relationships/image" Target="media/mat_mat2_def_cs.png"/>
      <Relationship Id="rId15" Type="http://schemas.openxmlformats.org/officeDocument/2006/relationships/image" Target="media/mat_mat2_def_an1.png"/>
      <Relationship Id="rId16" Type="http://schemas.openxmlformats.org/officeDocument/2006/relationships/image" Target="media/mat_mat2_def_an2.png"/>
      <Relationship Id="rId17" Type="http://schemas.openxmlformats.org/officeDocument/2006/relationships/image" Target="media/mat_mat2_idealGas_Cp.png"/>
      <Relationship Id="rId18" Type="http://schemas.openxmlformats.org/officeDocument/2006/relationships/image" Target="media/phys_spf_view1.png"/>
      <Relationship Id="rId19" Type="http://schemas.openxmlformats.org/officeDocument/2006/relationships/image" Target="media/equ_spf_1.png"/>
      <Relationship Id="rId20" Type="http://schemas.openxmlformats.org/officeDocument/2006/relationships/image" Target="media/equ_spf_2.png"/>
      <Relationship Id="rId21" Type="http://schemas.openxmlformats.org/officeDocument/2006/relationships/image" Target="media/phys_spf_fp1_view1.png"/>
      <Relationship Id="rId22" Type="http://schemas.openxmlformats.org/officeDocument/2006/relationships/image" Target="media/equ_spf_fp1_1.png"/>
      <Relationship Id="rId23" Type="http://schemas.openxmlformats.org/officeDocument/2006/relationships/image" Target="media/equ_spf_fp1_2.png"/>
      <Relationship Id="rId24" Type="http://schemas.openxmlformats.org/officeDocument/2006/relationships/image" Target="media/equ_spf_fp1_3.png"/>
      <Relationship Id="rId25" Type="http://schemas.openxmlformats.org/officeDocument/2006/relationships/image" Target="media/phys_spf_init1_view1.png"/>
      <Relationship Id="rId26" Type="http://schemas.openxmlformats.org/officeDocument/2006/relationships/image" Target="media/phys_spf_wallbc1_view1.png"/>
      <Relationship Id="rId27" Type="http://schemas.openxmlformats.org/officeDocument/2006/relationships/image" Target="media/equ_spf_wallbc1.png"/>
      <Relationship Id="rId28" Type="http://schemas.openxmlformats.org/officeDocument/2006/relationships/image" Target="media/phys_spf_inl1_view1.png"/>
      <Relationship Id="rId29" Type="http://schemas.openxmlformats.org/officeDocument/2006/relationships/image" Target="media/equ_spf_inl1.png"/>
      <Relationship Id="rId30" Type="http://schemas.openxmlformats.org/officeDocument/2006/relationships/image" Target="media/phys_spf_out1_view1.png"/>
      <Relationship Id="rId31" Type="http://schemas.openxmlformats.org/officeDocument/2006/relationships/image" Target="media/equ_spf_out1_1.png"/>
      <Relationship Id="rId32" Type="http://schemas.openxmlformats.org/officeDocument/2006/relationships/image" Target="media/equ_spf_out1_2.png"/>
      <Relationship Id="rId33" Type="http://schemas.openxmlformats.org/officeDocument/2006/relationships/image" Target="media/phys_ht_view1.png"/>
      <Relationship Id="rId34" Type="http://schemas.openxmlformats.org/officeDocument/2006/relationships/image" Target="media/equ_ht_1.png"/>
      <Relationship Id="rId35" Type="http://schemas.openxmlformats.org/officeDocument/2006/relationships/image" Target="media/equ_ht_2.png"/>
      <Relationship Id="rId36" Type="http://schemas.openxmlformats.org/officeDocument/2006/relationships/image" Target="media/phys_ht_solid1_view1.png"/>
      <Relationship Id="rId37" Type="http://schemas.openxmlformats.org/officeDocument/2006/relationships/image" Target="media/equ_ht_solid1_1.png"/>
      <Relationship Id="rId38" Type="http://schemas.openxmlformats.org/officeDocument/2006/relationships/image" Target="media/equ_ht_solid1_2.png"/>
      <Relationship Id="rId39" Type="http://schemas.openxmlformats.org/officeDocument/2006/relationships/image" Target="media/phys_ht_init1_view1.png"/>
      <Relationship Id="rId40" Type="http://schemas.openxmlformats.org/officeDocument/2006/relationships/image" Target="media/phys_ht_ins1_view1.png"/>
      <Relationship Id="rId41" Type="http://schemas.openxmlformats.org/officeDocument/2006/relationships/image" Target="media/equ_ht_ins1.png"/>
      <Relationship Id="rId42" Type="http://schemas.openxmlformats.org/officeDocument/2006/relationships/image" Target="media/mesh_mesh1_view1.png"/>
      <Relationship Id="rId43" Type="http://schemas.openxmlformats.org/officeDocument/2006/relationships/image" Target="media/mesh_mesh1_size1_view1.png"/>
      <Relationship Id="rId44" Type="http://schemas.openxmlformats.org/officeDocument/2006/relationships/image" Target="media/mesh_mesh1_size2_view1.png"/>
      <Relationship Id="rId45" Type="http://schemas.openxmlformats.org/officeDocument/2006/relationships/image" Target="media/mesh_mesh1_cr1_view1.png"/>
      <Relationship Id="rId46" Type="http://schemas.openxmlformats.org/officeDocument/2006/relationships/image" Target="media/mesh_mesh1_ftet1_view1.png"/>
      <Relationship Id="rId47" Type="http://schemas.openxmlformats.org/officeDocument/2006/relationships/image" Target="media/mesh_mesh1_bl1_view1.png"/>
      <Relationship Id="rId48" Type="http://schemas.openxmlformats.org/officeDocument/2006/relationships/image" Target="media/mesh_mesh1_bl1_blp1_view1.png"/>
      <Relationship Id="rId49" Type="http://schemas.openxmlformats.org/officeDocument/2006/relationships/image" Target="media/dset_dset1.png"/>
      <Relationship Id="rId50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 cooled</dc:title>
  <dcterms:modified xsi:type="dcterms:W3CDTF">2025-04-29T05:43:04Z</dcterms:modified>
  <dcterms:created xsi:type="dcterms:W3CDTF">2025-04-29T05:43:04Z</dcterms:created>
</cp:coreProperties>
</file>