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22C" w:rsidP="001C7530" w:rsidRDefault="00E3222C" w14:paraId="37554585" w14:textId="3C78EEB6">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I.</w:t>
      </w:r>
      <w:r w:rsidRPr="7D4FBB4D" w:rsidR="00E3222C">
        <w:rPr>
          <w:rFonts w:ascii="Times New Roman" w:hAnsi="Times New Roman" w:cs="Times New Roman"/>
          <w:b w:val="1"/>
          <w:bCs w:val="1"/>
        </w:rPr>
        <w:t xml:space="preserve"> Executive Summary</w:t>
      </w:r>
    </w:p>
    <w:p w:rsidR="001C7530" w:rsidP="7D4FBB4D" w:rsidRDefault="001C7530" w14:paraId="587D954A" w14:textId="77777777">
      <w:pPr>
        <w:spacing w:after="0" w:line="240" w:lineRule="auto"/>
        <w:rPr>
          <w:rFonts w:ascii="Times New Roman" w:hAnsi="Times New Roman" w:cs="Times New Roman"/>
          <w:b w:val="1"/>
          <w:bCs w:val="1"/>
        </w:rPr>
      </w:pPr>
    </w:p>
    <w:p w:rsidR="00F57981" w:rsidP="001C7530" w:rsidRDefault="00D20BCE" w14:paraId="082C16F0" w14:textId="2C53DCB6">
      <w:pPr>
        <w:spacing w:after="0" w:line="240" w:lineRule="auto"/>
        <w:rPr>
          <w:rFonts w:ascii="Times New Roman" w:hAnsi="Times New Roman" w:cs="Times New Roman"/>
        </w:rPr>
      </w:pPr>
      <w:r>
        <w:rPr>
          <w:rFonts w:ascii="Times New Roman" w:hAnsi="Times New Roman" w:cs="Times New Roman"/>
          <w:b/>
          <w:bCs/>
        </w:rPr>
        <w:tab/>
      </w:r>
      <w:r w:rsidR="00D20BCE">
        <w:rPr>
          <w:rFonts w:ascii="Times New Roman" w:hAnsi="Times New Roman" w:cs="Times New Roman"/>
        </w:rPr>
        <w:t xml:space="preserve">The </w:t>
      </w:r>
      <w:r w:rsidDel="001C7530" w:rsidR="001C7530">
        <w:rPr>
          <w:rFonts w:ascii="Times New Roman" w:hAnsi="Times New Roman" w:cs="Times New Roman"/>
        </w:rPr>
        <w:t>G</w:t>
      </w:r>
      <w:r w:rsidRPr="6BC4B296" w:rsidR="00D20BCE">
        <w:rPr>
          <w:rFonts w:ascii="Times New Roman" w:hAnsi="Times New Roman" w:cs="Times New Roman"/>
        </w:rPr>
        <w:t xml:space="preserve">iant African </w:t>
      </w:r>
      <w:r w:rsidRPr="6BC4B296" w:rsidR="001C7530">
        <w:rPr>
          <w:rFonts w:ascii="Times New Roman" w:hAnsi="Times New Roman" w:cs="Times New Roman"/>
        </w:rPr>
        <w:t>S</w:t>
      </w:r>
      <w:r w:rsidRPr="6BC4B296" w:rsidR="00D20BCE">
        <w:rPr>
          <w:rFonts w:ascii="Times New Roman" w:hAnsi="Times New Roman" w:cs="Times New Roman"/>
        </w:rPr>
        <w:t>nail</w:t>
      </w:r>
      <w:r w:rsidRPr="6BC4B296" w:rsidR="001C7530">
        <w:rPr>
          <w:rFonts w:ascii="Times New Roman" w:hAnsi="Times New Roman" w:cs="Times New Roman"/>
        </w:rPr>
        <w:t xml:space="preserve"> (GAS)</w:t>
      </w:r>
      <w:r w:rsidRPr="6BC4B296" w:rsidR="00D20BCE">
        <w:rPr>
          <w:rFonts w:ascii="Times New Roman" w:hAnsi="Times New Roman" w:cs="Times New Roman"/>
        </w:rPr>
        <w:t xml:space="preserve"> </w:t>
      </w:r>
      <w:r w:rsidRPr="7D4FBB4D" w:rsidR="00D20BCE">
        <w:rPr>
          <w:rFonts w:ascii="Times New Roman" w:hAnsi="Times New Roman" w:cs="Times New Roman"/>
          <w:i w:val="1"/>
          <w:iCs w:val="1"/>
        </w:rPr>
        <w:t>Lissachatina</w:t>
      </w:r>
      <w:r w:rsidRPr="7D4FBB4D" w:rsidR="00D20BCE">
        <w:rPr>
          <w:rFonts w:ascii="Times New Roman" w:hAnsi="Times New Roman" w:cs="Times New Roman"/>
          <w:i w:val="1"/>
          <w:iCs w:val="1"/>
        </w:rPr>
        <w:t xml:space="preserve"> fulica</w:t>
      </w:r>
      <w:r w:rsidRPr="6BC4B296" w:rsidR="00D20BCE">
        <w:rPr>
          <w:rFonts w:ascii="Times New Roman" w:hAnsi="Times New Roman" w:cs="Times New Roman"/>
        </w:rPr>
        <w:t xml:space="preserve"> is a one of the world’s most highly destructive and invasive agricultural </w:t>
      </w:r>
      <w:r w:rsidRPr="6BC4B296" w:rsidR="00FA01D8">
        <w:rPr>
          <w:rFonts w:ascii="Times New Roman" w:hAnsi="Times New Roman" w:cs="Times New Roman"/>
        </w:rPr>
        <w:t>pest.</w:t>
      </w:r>
      <w:r w:rsidRPr="6BC4B296" w:rsidR="005B6D3F">
        <w:rPr>
          <w:rFonts w:ascii="Times New Roman" w:hAnsi="Times New Roman" w:cs="Times New Roman"/>
          <w:vertAlign w:val="superscript"/>
        </w:rPr>
        <w:t>[</w:t>
      </w:r>
      <w:r w:rsidRPr="6BC4B296" w:rsidR="001F39FF">
        <w:rPr>
          <w:rFonts w:ascii="Times New Roman" w:hAnsi="Times New Roman" w:cs="Times New Roman"/>
          <w:vertAlign w:val="superscript"/>
        </w:rPr>
        <w:t>6</w:t>
      </w:r>
      <w:r w:rsidRPr="6BC4B296" w:rsidR="005B6D3F">
        <w:rPr>
          <w:rFonts w:ascii="Times New Roman" w:hAnsi="Times New Roman" w:cs="Times New Roman"/>
          <w:vertAlign w:val="superscript"/>
        </w:rPr>
        <w:t>]</w:t>
      </w:r>
      <w:r w:rsidRPr="6BC4B296" w:rsidR="00FA01D8">
        <w:rPr>
          <w:rFonts w:ascii="Times New Roman" w:hAnsi="Times New Roman" w:cs="Times New Roman"/>
        </w:rPr>
        <w:t xml:space="preserve"> Native to East Africa, this mollusk has spread across tropical and subtropical regions globally, including parts of the United States. </w:t>
      </w:r>
      <w:r w:rsidRPr="6BC4B296" w:rsidR="001C7530">
        <w:rPr>
          <w:rFonts w:ascii="Times New Roman" w:hAnsi="Times New Roman" w:cs="Times New Roman"/>
        </w:rPr>
        <w:t>Its</w:t>
      </w:r>
      <w:r w:rsidRPr="6BC4B296" w:rsidR="00FA01D8">
        <w:rPr>
          <w:rFonts w:ascii="Times New Roman" w:hAnsi="Times New Roman" w:cs="Times New Roman"/>
        </w:rPr>
        <w:t xml:space="preserve"> rapid reproductive capacity, broad host range </w:t>
      </w:r>
      <w:r w:rsidRPr="6BC4B296" w:rsidR="001C7530">
        <w:rPr>
          <w:rFonts w:ascii="Times New Roman" w:hAnsi="Times New Roman" w:cs="Times New Roman"/>
        </w:rPr>
        <w:t>(</w:t>
      </w:r>
      <w:r w:rsidRPr="6BC4B296" w:rsidR="00FA01D8">
        <w:rPr>
          <w:rFonts w:ascii="Times New Roman" w:hAnsi="Times New Roman" w:cs="Times New Roman"/>
        </w:rPr>
        <w:t>exceeding 500 plant species</w:t>
      </w:r>
      <w:r w:rsidRPr="6BC4B296" w:rsidR="001C7530">
        <w:rPr>
          <w:rFonts w:ascii="Times New Roman" w:hAnsi="Times New Roman" w:cs="Times New Roman"/>
        </w:rPr>
        <w:t>)</w:t>
      </w:r>
      <w:r w:rsidRPr="6BC4B296" w:rsidR="00FA01D8">
        <w:rPr>
          <w:rFonts w:ascii="Times New Roman" w:hAnsi="Times New Roman" w:cs="Times New Roman"/>
        </w:rPr>
        <w:t xml:space="preserve">, and ability to </w:t>
      </w:r>
      <w:r w:rsidRPr="6BC4B296" w:rsidR="00FA01D8">
        <w:rPr>
          <w:rFonts w:ascii="Times New Roman" w:hAnsi="Times New Roman" w:cs="Times New Roman"/>
        </w:rPr>
        <w:t>transmit</w:t>
      </w:r>
      <w:r w:rsidRPr="6BC4B296" w:rsidR="00FA01D8">
        <w:rPr>
          <w:rFonts w:ascii="Times New Roman" w:hAnsi="Times New Roman" w:cs="Times New Roman"/>
        </w:rPr>
        <w:t xml:space="preserve"> parasites such as </w:t>
      </w:r>
      <w:r w:rsidRPr="7D4FBB4D" w:rsidR="00FA01D8">
        <w:rPr>
          <w:rFonts w:ascii="Times New Roman" w:hAnsi="Times New Roman" w:cs="Times New Roman"/>
          <w:i w:val="1"/>
          <w:iCs w:val="1"/>
        </w:rPr>
        <w:t>Angiostrongylus</w:t>
      </w:r>
      <w:r w:rsidRPr="7D4FBB4D" w:rsidR="00FA01D8">
        <w:rPr>
          <w:rFonts w:ascii="Times New Roman" w:hAnsi="Times New Roman" w:cs="Times New Roman"/>
          <w:i w:val="1"/>
          <w:iCs w:val="1"/>
        </w:rPr>
        <w:t xml:space="preserve"> </w:t>
      </w:r>
      <w:r w:rsidRPr="7D4FBB4D" w:rsidR="00FA01D8">
        <w:rPr>
          <w:rFonts w:ascii="Times New Roman" w:hAnsi="Times New Roman" w:cs="Times New Roman"/>
          <w:i w:val="1"/>
          <w:iCs w:val="1"/>
        </w:rPr>
        <w:t>cantonenis</w:t>
      </w:r>
      <w:r w:rsidRPr="7D4FBB4D" w:rsidR="00FA01D8">
        <w:rPr>
          <w:rFonts w:ascii="Times New Roman" w:hAnsi="Times New Roman" w:cs="Times New Roman"/>
          <w:i w:val="1"/>
          <w:iCs w:val="1"/>
        </w:rPr>
        <w:t xml:space="preserve"> </w:t>
      </w:r>
      <w:r w:rsidRPr="6BC4B296" w:rsidR="00FA01D8">
        <w:rPr>
          <w:rFonts w:ascii="Times New Roman" w:hAnsi="Times New Roman" w:cs="Times New Roman"/>
        </w:rPr>
        <w:t xml:space="preserve">(rat lungworm) make it a significant agricultural, ecological, and public health concern. </w:t>
      </w:r>
      <w:r w:rsidRPr="6BC4B296" w:rsidR="00A05E92">
        <w:rPr>
          <w:rFonts w:ascii="Times New Roman" w:hAnsi="Times New Roman" w:cs="Times New Roman"/>
        </w:rPr>
        <w:t xml:space="preserve">This review synthesizes </w:t>
      </w:r>
      <w:r w:rsidRPr="6BC4B296" w:rsidR="001C7530">
        <w:rPr>
          <w:rFonts w:ascii="Times New Roman" w:hAnsi="Times New Roman" w:cs="Times New Roman"/>
        </w:rPr>
        <w:t xml:space="preserve">the </w:t>
      </w:r>
      <w:r w:rsidRPr="6BC4B296" w:rsidR="00A05E92">
        <w:rPr>
          <w:rFonts w:ascii="Times New Roman" w:hAnsi="Times New Roman" w:cs="Times New Roman"/>
        </w:rPr>
        <w:t>current knowledge on</w:t>
      </w:r>
      <w:r w:rsidRPr="6BC4B296" w:rsidR="001C7530">
        <w:rPr>
          <w:rFonts w:ascii="Times New Roman" w:hAnsi="Times New Roman" w:cs="Times New Roman"/>
        </w:rPr>
        <w:t xml:space="preserve"> its</w:t>
      </w:r>
      <w:r w:rsidRPr="6BC4B296" w:rsidR="00A05E92">
        <w:rPr>
          <w:rFonts w:ascii="Times New Roman" w:hAnsi="Times New Roman" w:cs="Times New Roman"/>
        </w:rPr>
        <w:t xml:space="preserve"> biology, identification, host range, disease transmission, economic impact, management strategies, with emphasis on peer reviewed literature. </w:t>
      </w:r>
    </w:p>
    <w:p w:rsidRPr="00A86092" w:rsidR="001C7530" w:rsidP="7D4FBB4D" w:rsidRDefault="001C7530" w14:paraId="2F48A06D" w14:textId="77777777">
      <w:pPr>
        <w:spacing w:after="0" w:line="240" w:lineRule="auto"/>
        <w:rPr>
          <w:rFonts w:ascii="Times New Roman" w:hAnsi="Times New Roman" w:cs="Times New Roman"/>
        </w:rPr>
      </w:pPr>
    </w:p>
    <w:p w:rsidR="00E3222C" w:rsidP="7D4FBB4D" w:rsidRDefault="00E3222C" w14:paraId="4163D10C" w14:textId="2B45434A">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II. Introduction</w:t>
      </w:r>
    </w:p>
    <w:p w:rsidR="00A50EC5" w:rsidP="001C7530" w:rsidRDefault="00A05E92" w14:paraId="1207E038" w14:textId="7B671CE8">
      <w:pPr>
        <w:spacing w:after="0" w:line="240" w:lineRule="auto"/>
        <w:rPr>
          <w:rFonts w:ascii="Times New Roman" w:hAnsi="Times New Roman" w:cs="Times New Roman"/>
        </w:rPr>
      </w:pPr>
      <w:r>
        <w:rPr>
          <w:rFonts w:ascii="Times New Roman" w:hAnsi="Times New Roman" w:cs="Times New Roman"/>
          <w:b/>
          <w:bCs/>
        </w:rPr>
        <w:tab/>
      </w:r>
      <w:r w:rsidR="00A05E92">
        <w:rPr>
          <w:rFonts w:ascii="Times New Roman" w:hAnsi="Times New Roman" w:cs="Times New Roman"/>
        </w:rPr>
        <w:t xml:space="preserve">The </w:t>
      </w:r>
      <w:r w:rsidDel="001C7530" w:rsidR="001C7530">
        <w:rPr>
          <w:rFonts w:ascii="Times New Roman" w:hAnsi="Times New Roman" w:cs="Times New Roman"/>
        </w:rPr>
        <w:t xml:space="preserve">GAS</w:t>
      </w:r>
      <w:r w:rsidRPr="6BC4B296" w:rsidR="00A05E92">
        <w:rPr>
          <w:rFonts w:ascii="Times New Roman" w:hAnsi="Times New Roman" w:cs="Times New Roman"/>
        </w:rPr>
        <w:t xml:space="preserve"> </w:t>
      </w:r>
      <w:r w:rsidRPr="6BC4B296" w:rsidR="00A05E92">
        <w:rPr>
          <w:rFonts w:ascii="Times New Roman" w:hAnsi="Times New Roman" w:cs="Times New Roman"/>
        </w:rPr>
        <w:t xml:space="preserve">is recognized as the most invasive terrestrial </w:t>
      </w:r>
      <w:r w:rsidRPr="6BC4B296" w:rsidR="00A05E92">
        <w:rPr>
          <w:rFonts w:ascii="Times New Roman" w:hAnsi="Times New Roman" w:cs="Times New Roman"/>
        </w:rPr>
        <w:t>invertebrates</w:t>
      </w:r>
      <w:r w:rsidRPr="6BC4B296" w:rsidR="00A05E92">
        <w:rPr>
          <w:rFonts w:ascii="Times New Roman" w:hAnsi="Times New Roman" w:cs="Times New Roman"/>
        </w:rPr>
        <w:t xml:space="preserve"> worldwide.</w:t>
      </w:r>
      <w:r w:rsidRPr="6BC4B296" w:rsidR="005625F0">
        <w:rPr>
          <w:rFonts w:ascii="Times New Roman" w:hAnsi="Times New Roman" w:cs="Times New Roman"/>
        </w:rPr>
        <w:t xml:space="preserve"> Originating within East Africa, it has expanded</w:t>
      </w:r>
      <w:r w:rsidRPr="6BC4B296" w:rsidR="00EB64FF">
        <w:rPr>
          <w:rFonts w:ascii="Times New Roman" w:hAnsi="Times New Roman" w:cs="Times New Roman"/>
        </w:rPr>
        <w:t xml:space="preserve"> to the United States</w:t>
      </w:r>
      <w:r w:rsidRPr="6BC4B296" w:rsidR="005625F0">
        <w:rPr>
          <w:rFonts w:ascii="Times New Roman" w:hAnsi="Times New Roman" w:cs="Times New Roman"/>
        </w:rPr>
        <w:t xml:space="preserve"> through accidental</w:t>
      </w:r>
      <w:r w:rsidRPr="6BC4B296" w:rsidR="006F22CC">
        <w:rPr>
          <w:rFonts w:ascii="Times New Roman" w:hAnsi="Times New Roman" w:cs="Times New Roman"/>
        </w:rPr>
        <w:t xml:space="preserve"> transportation by cargo and intentional introductions for pets, </w:t>
      </w:r>
      <w:r w:rsidRPr="6BC4B296" w:rsidR="006F22CC">
        <w:rPr>
          <w:rFonts w:ascii="Times New Roman" w:hAnsi="Times New Roman" w:cs="Times New Roman"/>
        </w:rPr>
        <w:t>food</w:t>
      </w:r>
      <w:r w:rsidRPr="6BC4B296" w:rsidR="006F22CC">
        <w:rPr>
          <w:rFonts w:ascii="Times New Roman" w:hAnsi="Times New Roman" w:cs="Times New Roman"/>
        </w:rPr>
        <w:t xml:space="preserve"> and religious practices. Its expansion within society is attributed </w:t>
      </w:r>
      <w:r w:rsidRPr="6BC4B296" w:rsidR="00EB64FF">
        <w:rPr>
          <w:rFonts w:ascii="Times New Roman" w:hAnsi="Times New Roman" w:cs="Times New Roman"/>
        </w:rPr>
        <w:t>to</w:t>
      </w:r>
      <w:r w:rsidRPr="6BC4B296" w:rsidR="006F22CC">
        <w:rPr>
          <w:rFonts w:ascii="Times New Roman" w:hAnsi="Times New Roman" w:cs="Times New Roman"/>
        </w:rPr>
        <w:t xml:space="preserve"> hermaphroditic reproduction, high fertility, broad environmental tolerance, and extremely diverse host plant </w:t>
      </w:r>
      <w:r w:rsidRPr="6BC4B296" w:rsidR="006F22CC">
        <w:rPr>
          <w:rFonts w:ascii="Times New Roman" w:hAnsi="Times New Roman" w:cs="Times New Roman"/>
        </w:rPr>
        <w:t>utilization</w:t>
      </w:r>
      <w:r w:rsidRPr="6BC4B296" w:rsidR="006F22CC">
        <w:rPr>
          <w:rFonts w:ascii="Times New Roman" w:hAnsi="Times New Roman" w:cs="Times New Roman"/>
        </w:rPr>
        <w:t xml:space="preserve">. </w:t>
      </w:r>
      <w:r w:rsidRPr="6BC4B296" w:rsidR="001C7530">
        <w:rPr>
          <w:rFonts w:ascii="Times New Roman" w:hAnsi="Times New Roman" w:cs="Times New Roman"/>
        </w:rPr>
        <w:t>The GAS</w:t>
      </w:r>
      <w:r w:rsidRPr="6BC4B296" w:rsidR="00EB64FF">
        <w:rPr>
          <w:rFonts w:ascii="Times New Roman" w:hAnsi="Times New Roman" w:cs="Times New Roman"/>
        </w:rPr>
        <w:t xml:space="preserve"> </w:t>
      </w:r>
      <w:r w:rsidRPr="6BC4B296" w:rsidR="00EB64FF">
        <w:rPr>
          <w:rFonts w:ascii="Times New Roman" w:hAnsi="Times New Roman" w:cs="Times New Roman"/>
        </w:rPr>
        <w:t>feeds on</w:t>
      </w:r>
      <w:r w:rsidRPr="6BC4B296" w:rsidR="00EB64FF">
        <w:rPr>
          <w:rFonts w:ascii="Times New Roman" w:hAnsi="Times New Roman" w:cs="Times New Roman"/>
        </w:rPr>
        <w:t xml:space="preserve"> economically important crops, ornamentals, and native </w:t>
      </w:r>
      <w:r w:rsidRPr="6BC4B296" w:rsidR="6FCAD20C">
        <w:rPr>
          <w:rFonts w:ascii="Times New Roman" w:hAnsi="Times New Roman" w:cs="Times New Roman"/>
        </w:rPr>
        <w:t>vegetation making</w:t>
      </w:r>
      <w:r w:rsidRPr="7D4FBB4D" w:rsidR="00EB64FF">
        <w:rPr>
          <w:rFonts w:ascii="Times New Roman" w:hAnsi="Times New Roman" w:cs="Times New Roman"/>
        </w:rPr>
        <w:t xml:space="preserve"> it a severe threat to agriculture, biodiversity, and infrastructure. They also serve as an intermediate host for zoonotic parasites, </w:t>
      </w:r>
      <w:r w:rsidRPr="7D4FBB4D" w:rsidR="001C7530">
        <w:rPr>
          <w:rFonts w:ascii="Times New Roman" w:hAnsi="Times New Roman" w:cs="Times New Roman"/>
        </w:rPr>
        <w:t>elevating</w:t>
      </w:r>
      <w:r w:rsidRPr="7D4FBB4D" w:rsidR="001C7530">
        <w:rPr>
          <w:rFonts w:ascii="Times New Roman" w:hAnsi="Times New Roman" w:cs="Times New Roman"/>
        </w:rPr>
        <w:t xml:space="preserve"> </w:t>
      </w:r>
      <w:r w:rsidRPr="7D4FBB4D" w:rsidR="00EB64FF">
        <w:rPr>
          <w:rFonts w:ascii="Times New Roman" w:hAnsi="Times New Roman" w:cs="Times New Roman"/>
        </w:rPr>
        <w:t xml:space="preserve">public health risks. </w:t>
      </w:r>
    </w:p>
    <w:p w:rsidRPr="007F656A" w:rsidR="001C7530" w:rsidP="7D4FBB4D" w:rsidRDefault="001C7530" w14:paraId="22ABA6BD" w14:textId="77777777">
      <w:pPr>
        <w:spacing w:after="0" w:line="240" w:lineRule="auto"/>
        <w:rPr>
          <w:rFonts w:ascii="Times New Roman" w:hAnsi="Times New Roman" w:cs="Times New Roman"/>
        </w:rPr>
      </w:pPr>
    </w:p>
    <w:p w:rsidR="00E3222C" w:rsidP="001C7530" w:rsidRDefault="00E3222C" w14:paraId="19B2319D" w14:textId="10D15621">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 xml:space="preserve">III. Biology and Identification of the </w:t>
      </w:r>
      <w:r w:rsidRPr="7D4FBB4D" w:rsidR="00E72CA4">
        <w:rPr>
          <w:rFonts w:ascii="Times New Roman" w:hAnsi="Times New Roman" w:cs="Times New Roman"/>
          <w:b w:val="1"/>
          <w:bCs w:val="1"/>
        </w:rPr>
        <w:t>Giant African Snail</w:t>
      </w:r>
      <w:r w:rsidRPr="7D4FBB4D" w:rsidR="00E3222C">
        <w:rPr>
          <w:rFonts w:ascii="Times New Roman" w:hAnsi="Times New Roman" w:cs="Times New Roman"/>
          <w:b w:val="1"/>
          <w:bCs w:val="1"/>
        </w:rPr>
        <w:t xml:space="preserve"> (</w:t>
      </w:r>
      <w:r w:rsidRPr="7D4FBB4D" w:rsidR="00E3222C">
        <w:rPr>
          <w:rFonts w:ascii="Times New Roman" w:hAnsi="Times New Roman" w:cs="Times New Roman"/>
          <w:b w:val="1"/>
          <w:bCs w:val="1"/>
          <w:i w:val="1"/>
          <w:iCs w:val="1"/>
        </w:rPr>
        <w:t>L</w:t>
      </w:r>
      <w:r w:rsidRPr="7D4FBB4D" w:rsidR="00E72CA4">
        <w:rPr>
          <w:rFonts w:ascii="Times New Roman" w:hAnsi="Times New Roman" w:cs="Times New Roman"/>
          <w:b w:val="1"/>
          <w:bCs w:val="1"/>
          <w:i w:val="1"/>
          <w:iCs w:val="1"/>
        </w:rPr>
        <w:t>issachatina</w:t>
      </w:r>
      <w:r w:rsidRPr="7D4FBB4D" w:rsidR="00E72CA4">
        <w:rPr>
          <w:rFonts w:ascii="Times New Roman" w:hAnsi="Times New Roman" w:cs="Times New Roman"/>
          <w:b w:val="1"/>
          <w:bCs w:val="1"/>
          <w:i w:val="1"/>
          <w:iCs w:val="1"/>
        </w:rPr>
        <w:t xml:space="preserve"> fulica</w:t>
      </w:r>
      <w:r w:rsidRPr="7D4FBB4D" w:rsidR="00E3222C">
        <w:rPr>
          <w:rFonts w:ascii="Times New Roman" w:hAnsi="Times New Roman" w:cs="Times New Roman"/>
          <w:b w:val="1"/>
          <w:bCs w:val="1"/>
        </w:rPr>
        <w:t>)</w:t>
      </w:r>
    </w:p>
    <w:p w:rsidR="001C7530" w:rsidP="7D4FBB4D" w:rsidRDefault="001C7530" w14:paraId="6ADD7771" w14:textId="77777777">
      <w:pPr>
        <w:spacing w:after="0" w:line="240" w:lineRule="auto"/>
        <w:rPr>
          <w:rFonts w:ascii="Times New Roman" w:hAnsi="Times New Roman" w:cs="Times New Roman"/>
          <w:b w:val="1"/>
          <w:bCs w:val="1"/>
        </w:rPr>
      </w:pPr>
    </w:p>
    <w:p w:rsidR="00E3222C" w:rsidP="7D4FBB4D" w:rsidRDefault="00E3222C" w14:paraId="19CEAAC6" w14:textId="6CD952FA">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 xml:space="preserve">Life Cycle: Egg, </w:t>
      </w:r>
      <w:r w:rsidRPr="7D4FBB4D" w:rsidR="00E41C13">
        <w:rPr>
          <w:rFonts w:ascii="Times New Roman" w:hAnsi="Times New Roman" w:cs="Times New Roman"/>
          <w:b w:val="1"/>
          <w:bCs w:val="1"/>
        </w:rPr>
        <w:t>Juvenile (</w:t>
      </w:r>
      <w:r w:rsidRPr="7D4FBB4D" w:rsidR="00E3222C">
        <w:rPr>
          <w:rFonts w:ascii="Times New Roman" w:hAnsi="Times New Roman" w:cs="Times New Roman"/>
          <w:b w:val="1"/>
          <w:bCs w:val="1"/>
        </w:rPr>
        <w:t>Nymph</w:t>
      </w:r>
      <w:r w:rsidRPr="7D4FBB4D" w:rsidR="00E41C13">
        <w:rPr>
          <w:rFonts w:ascii="Times New Roman" w:hAnsi="Times New Roman" w:cs="Times New Roman"/>
          <w:b w:val="1"/>
          <w:bCs w:val="1"/>
        </w:rPr>
        <w:t xml:space="preserve"> Equivalent)</w:t>
      </w:r>
      <w:r w:rsidRPr="7D4FBB4D" w:rsidR="00E3222C">
        <w:rPr>
          <w:rFonts w:ascii="Times New Roman" w:hAnsi="Times New Roman" w:cs="Times New Roman"/>
          <w:b w:val="1"/>
          <w:bCs w:val="1"/>
        </w:rPr>
        <w:t>, and Adult Stages</w:t>
      </w:r>
    </w:p>
    <w:p w:rsidRPr="00F57981" w:rsidR="00F57981" w:rsidP="7D4FBB4D" w:rsidRDefault="00F57981" w14:paraId="22C6B785" w14:textId="7375939F">
      <w:pPr>
        <w:spacing w:after="0" w:line="240" w:lineRule="auto"/>
        <w:rPr>
          <w:rFonts w:ascii="Times New Roman" w:hAnsi="Times New Roman" w:cs="Times New Roman"/>
        </w:rPr>
      </w:pPr>
      <w:r>
        <w:rPr>
          <w:rFonts w:ascii="Times New Roman" w:hAnsi="Times New Roman" w:cs="Times New Roman"/>
          <w:b/>
          <w:bCs/>
        </w:rPr>
        <w:tab/>
      </w:r>
      <w:r w:rsidR="001D6B70">
        <w:rPr>
          <w:rFonts w:ascii="Times New Roman" w:hAnsi="Times New Roman" w:cs="Times New Roman"/>
        </w:rPr>
        <w:t xml:space="preserve">The </w:t>
      </w:r>
      <w:r w:rsidDel="001C7530" w:rsidR="001C7530">
        <w:rPr>
          <w:rFonts w:ascii="Times New Roman" w:hAnsi="Times New Roman" w:cs="Times New Roman"/>
        </w:rPr>
        <w:t>GAS</w:t>
      </w:r>
      <w:r w:rsidRPr="6BC4B296" w:rsidR="009407BF">
        <w:rPr>
          <w:rFonts w:ascii="Times New Roman" w:hAnsi="Times New Roman" w:cs="Times New Roman"/>
        </w:rPr>
        <w:t xml:space="preserve"> do</w:t>
      </w:r>
      <w:r w:rsidRPr="6BC4B296" w:rsidR="001D6B70">
        <w:rPr>
          <w:rFonts w:ascii="Times New Roman" w:hAnsi="Times New Roman" w:cs="Times New Roman"/>
        </w:rPr>
        <w:t>es</w:t>
      </w:r>
      <w:r w:rsidRPr="6BC4B296" w:rsidR="009407BF">
        <w:rPr>
          <w:rFonts w:ascii="Times New Roman" w:hAnsi="Times New Roman" w:cs="Times New Roman"/>
        </w:rPr>
        <w:t xml:space="preserve"> not undergo incomplete metamorphosis like insects</w:t>
      </w:r>
      <w:r w:rsidRPr="6BC4B296" w:rsidDel="009407BF" w:rsidR="001C7530">
        <w:rPr>
          <w:rFonts w:ascii="Times New Roman" w:hAnsi="Times New Roman" w:cs="Times New Roman"/>
        </w:rPr>
        <w:t>.</w:t>
      </w:r>
      <w:r w:rsidRPr="7D4FBB4D" w:rsidR="009407BF">
        <w:rPr>
          <w:rFonts w:ascii="Times New Roman" w:hAnsi="Times New Roman" w:cs="Times New Roman"/>
        </w:rPr>
        <w:t xml:space="preserve"> </w:t>
      </w:r>
      <w:r w:rsidRPr="7D4FBB4D" w:rsidR="001C7530">
        <w:rPr>
          <w:rFonts w:ascii="Times New Roman" w:hAnsi="Times New Roman" w:cs="Times New Roman"/>
        </w:rPr>
        <w:t>Their</w:t>
      </w:r>
      <w:r w:rsidRPr="7D4FBB4D" w:rsidR="009407BF">
        <w:rPr>
          <w:rFonts w:ascii="Times New Roman" w:hAnsi="Times New Roman" w:cs="Times New Roman"/>
        </w:rPr>
        <w:t xml:space="preserve"> life stages can be categorized as </w:t>
      </w:r>
      <w:r w:rsidRPr="7D4FBB4D" w:rsidR="009407BF">
        <w:rPr>
          <w:rFonts w:ascii="Times New Roman" w:hAnsi="Times New Roman" w:cs="Times New Roman"/>
        </w:rPr>
        <w:t>egg</w:t>
      </w:r>
      <w:r w:rsidRPr="7D4FBB4D" w:rsidR="009407BF">
        <w:rPr>
          <w:rFonts w:ascii="Times New Roman" w:hAnsi="Times New Roman" w:cs="Times New Roman"/>
        </w:rPr>
        <w:t xml:space="preserve">, </w:t>
      </w:r>
      <w:r w:rsidRPr="7D4FBB4D" w:rsidR="009407BF">
        <w:rPr>
          <w:rFonts w:ascii="Times New Roman" w:hAnsi="Times New Roman" w:cs="Times New Roman"/>
        </w:rPr>
        <w:t>juvenile</w:t>
      </w:r>
      <w:r w:rsidRPr="7D4FBB4D" w:rsidR="009407BF">
        <w:rPr>
          <w:rFonts w:ascii="Times New Roman" w:hAnsi="Times New Roman" w:cs="Times New Roman"/>
        </w:rPr>
        <w:t xml:space="preserve">, and </w:t>
      </w:r>
      <w:r w:rsidRPr="7D4FBB4D" w:rsidR="009407BF">
        <w:rPr>
          <w:rFonts w:ascii="Times New Roman" w:hAnsi="Times New Roman" w:cs="Times New Roman"/>
        </w:rPr>
        <w:t>adult</w:t>
      </w:r>
      <w:r w:rsidRPr="7D4FBB4D" w:rsidR="009407BF">
        <w:rPr>
          <w:rFonts w:ascii="Times New Roman" w:hAnsi="Times New Roman" w:cs="Times New Roman"/>
        </w:rPr>
        <w:t xml:space="preserve">. </w:t>
      </w:r>
      <w:r w:rsidRPr="7D4FBB4D" w:rsidR="00EB64FF">
        <w:rPr>
          <w:rFonts w:ascii="Times New Roman" w:hAnsi="Times New Roman" w:cs="Times New Roman"/>
        </w:rPr>
        <w:t xml:space="preserve">The </w:t>
      </w:r>
      <w:r w:rsidRPr="7D4FBB4D" w:rsidR="4C7CC603">
        <w:rPr>
          <w:rFonts w:ascii="Times New Roman" w:hAnsi="Times New Roman" w:cs="Times New Roman"/>
        </w:rPr>
        <w:t>G</w:t>
      </w:r>
      <w:r w:rsidRPr="7D4FBB4D" w:rsidR="00EB64FF">
        <w:rPr>
          <w:rFonts w:ascii="Times New Roman" w:hAnsi="Times New Roman" w:cs="Times New Roman"/>
        </w:rPr>
        <w:t xml:space="preserve">iant African snail </w:t>
      </w:r>
      <w:r w:rsidRPr="7D4FBB4D" w:rsidR="009407BF">
        <w:rPr>
          <w:rFonts w:ascii="Times New Roman" w:hAnsi="Times New Roman" w:cs="Times New Roman"/>
        </w:rPr>
        <w:t>reproduces quickly, laying clutches of eggs every 2 to 3 months. It only takes one snail to start a population because they can self-reproduce.</w:t>
      </w:r>
      <w:r w:rsidRPr="7D4FBB4D" w:rsidR="009407BF">
        <w:rPr>
          <w:rFonts w:ascii="Times New Roman" w:hAnsi="Times New Roman" w:cs="Times New Roman"/>
          <w:vertAlign w:val="superscript"/>
        </w:rPr>
        <w:t>[</w:t>
      </w:r>
      <w:r w:rsidRPr="7D4FBB4D" w:rsidR="003765FE">
        <w:rPr>
          <w:rFonts w:ascii="Times New Roman" w:hAnsi="Times New Roman" w:cs="Times New Roman"/>
          <w:vertAlign w:val="superscript"/>
        </w:rPr>
        <w:t>3</w:t>
      </w:r>
      <w:r w:rsidRPr="7D4FBB4D" w:rsidR="009407BF">
        <w:rPr>
          <w:rFonts w:ascii="Times New Roman" w:hAnsi="Times New Roman" w:cs="Times New Roman"/>
          <w:vertAlign w:val="superscript"/>
        </w:rPr>
        <w:t>]</w:t>
      </w:r>
    </w:p>
    <w:p w:rsidR="001C7530" w:rsidP="001C7530" w:rsidRDefault="001C7530" w14:paraId="58BFE69C" w14:textId="77777777">
      <w:pPr>
        <w:spacing w:after="0" w:line="240" w:lineRule="auto"/>
        <w:rPr>
          <w:rFonts w:ascii="Times New Roman" w:hAnsi="Times New Roman" w:cs="Times New Roman"/>
          <w:b w:val="1"/>
          <w:bCs w:val="1"/>
        </w:rPr>
      </w:pPr>
    </w:p>
    <w:p w:rsidRPr="00B06E5C" w:rsidR="007E7FAF" w:rsidP="6BC4B296" w:rsidRDefault="00E3222C" w14:paraId="69390D85" w14:textId="45CCB170">
      <w:pPr>
        <w:spacing w:after="0" w:line="240" w:lineRule="auto"/>
        <w:rPr>
          <w:rFonts w:ascii="Times New Roman" w:hAnsi="Times New Roman" w:cs="Times New Roman"/>
          <w:b w:val="1"/>
          <w:bCs w:val="1"/>
        </w:rPr>
      </w:pPr>
      <w:r w:rsidRPr="6BC4B296" w:rsidR="00E3222C">
        <w:rPr>
          <w:rFonts w:ascii="Times New Roman" w:hAnsi="Times New Roman" w:cs="Times New Roman"/>
          <w:b w:val="1"/>
          <w:bCs w:val="1"/>
        </w:rPr>
        <w:t>Physical Description and Distinguishing Features</w:t>
      </w:r>
    </w:p>
    <w:p w:rsidR="00E3222C" w:rsidP="6BC4B296" w:rsidRDefault="00E3222C" w14:paraId="195088CE" w14:textId="2A4CC8B9">
      <w:pPr>
        <w:pStyle w:val="ListParagraph"/>
        <w:numPr>
          <w:ilvl w:val="0"/>
          <w:numId w:val="3"/>
        </w:numPr>
        <w:spacing w:after="0" w:line="240" w:lineRule="auto"/>
        <w:rPr>
          <w:rFonts w:ascii="Times New Roman" w:hAnsi="Times New Roman" w:cs="Times New Roman"/>
          <w:b w:val="1"/>
          <w:bCs w:val="1"/>
        </w:rPr>
      </w:pPr>
      <w:r w:rsidRPr="6BC4B296" w:rsidR="00E3222C">
        <w:rPr>
          <w:rFonts w:ascii="Times New Roman" w:hAnsi="Times New Roman" w:cs="Times New Roman"/>
          <w:b w:val="1"/>
          <w:bCs w:val="1"/>
        </w:rPr>
        <w:t>Adults</w:t>
      </w:r>
      <w:r w:rsidRPr="6BC4B296" w:rsidR="00275DD9">
        <w:rPr>
          <w:rFonts w:ascii="Times New Roman" w:hAnsi="Times New Roman" w:cs="Times New Roman"/>
          <w:b w:val="1"/>
          <w:bCs w:val="1"/>
        </w:rPr>
        <w:t xml:space="preserve">: </w:t>
      </w:r>
      <w:r w:rsidRPr="6BC4B296" w:rsidR="009407BF">
        <w:rPr>
          <w:rFonts w:ascii="Times New Roman" w:hAnsi="Times New Roman" w:cs="Times New Roman"/>
        </w:rPr>
        <w:t>Adult</w:t>
      </w:r>
      <w:r w:rsidRPr="6BC4B296" w:rsidR="001C7530">
        <w:rPr>
          <w:rFonts w:ascii="Times New Roman" w:hAnsi="Times New Roman" w:cs="Times New Roman"/>
        </w:rPr>
        <w:t>s</w:t>
      </w:r>
      <w:r w:rsidRPr="6BC4B296" w:rsidR="009407BF">
        <w:rPr>
          <w:rFonts w:ascii="Times New Roman" w:hAnsi="Times New Roman" w:cs="Times New Roman"/>
        </w:rPr>
        <w:t xml:space="preserve"> </w:t>
      </w:r>
      <w:r w:rsidRPr="6BC4B296" w:rsidR="009407BF">
        <w:rPr>
          <w:rFonts w:ascii="Times New Roman" w:hAnsi="Times New Roman" w:cs="Times New Roman"/>
        </w:rPr>
        <w:t>are usually 3 to 4 inches in length, but some can reach up to 8 inches in length and 5 inches in diameter (about the size of an average adult fist)</w:t>
      </w:r>
      <w:r w:rsidRPr="6BC4B296" w:rsidR="00BC60D7">
        <w:rPr>
          <w:rFonts w:ascii="Times New Roman" w:hAnsi="Times New Roman" w:cs="Times New Roman"/>
        </w:rPr>
        <w:t xml:space="preserve">. </w:t>
      </w:r>
      <w:r w:rsidRPr="6BC4B296" w:rsidR="009D51F1">
        <w:rPr>
          <w:rFonts w:ascii="Times New Roman" w:hAnsi="Times New Roman" w:cs="Times New Roman"/>
        </w:rPr>
        <w:t xml:space="preserve">Adults live for three to seven years, and some individuals can live up to 10 in </w:t>
      </w:r>
      <w:r w:rsidRPr="6BC4B296" w:rsidR="009D51F1">
        <w:rPr>
          <w:rFonts w:ascii="Times New Roman" w:hAnsi="Times New Roman" w:cs="Times New Roman"/>
        </w:rPr>
        <w:t>optimal</w:t>
      </w:r>
      <w:r w:rsidRPr="6BC4B296" w:rsidR="009D51F1">
        <w:rPr>
          <w:rFonts w:ascii="Times New Roman" w:hAnsi="Times New Roman" w:cs="Times New Roman"/>
        </w:rPr>
        <w:t xml:space="preserve"> conditions and can produce 100 to 500 eggs during peak reproductive years.</w:t>
      </w:r>
      <w:r w:rsidRPr="6BC4B296" w:rsidR="009D51F1">
        <w:rPr>
          <w:rFonts w:ascii="Times New Roman" w:hAnsi="Times New Roman" w:cs="Times New Roman"/>
          <w:vertAlign w:val="superscript"/>
        </w:rPr>
        <w:t>[</w:t>
      </w:r>
      <w:r w:rsidRPr="6BC4B296" w:rsidR="003765FE">
        <w:rPr>
          <w:rFonts w:ascii="Times New Roman" w:hAnsi="Times New Roman" w:cs="Times New Roman"/>
          <w:vertAlign w:val="superscript"/>
        </w:rPr>
        <w:t>10</w:t>
      </w:r>
      <w:r w:rsidRPr="6BC4B296" w:rsidR="009D51F1">
        <w:rPr>
          <w:rFonts w:ascii="Times New Roman" w:hAnsi="Times New Roman" w:cs="Times New Roman"/>
          <w:vertAlign w:val="superscript"/>
        </w:rPr>
        <w:t>][</w:t>
      </w:r>
      <w:r w:rsidRPr="6BC4B296" w:rsidR="003765FE">
        <w:rPr>
          <w:rFonts w:ascii="Times New Roman" w:hAnsi="Times New Roman" w:cs="Times New Roman"/>
          <w:vertAlign w:val="superscript"/>
        </w:rPr>
        <w:t>1</w:t>
      </w:r>
      <w:r w:rsidRPr="6BC4B296" w:rsidR="009D51F1">
        <w:rPr>
          <w:rFonts w:ascii="Times New Roman" w:hAnsi="Times New Roman" w:cs="Times New Roman"/>
          <w:vertAlign w:val="superscript"/>
        </w:rPr>
        <w:t>]</w:t>
      </w:r>
      <w:r w:rsidRPr="6BC4B296" w:rsidR="009D51F1">
        <w:rPr>
          <w:rFonts w:ascii="Times New Roman" w:hAnsi="Times New Roman" w:cs="Times New Roman"/>
        </w:rPr>
        <w:t>.</w:t>
      </w:r>
    </w:p>
    <w:p w:rsidR="00E3222C" w:rsidP="6BC4B296" w:rsidRDefault="00E3222C" w14:paraId="611DB15B" w14:textId="6A90A081">
      <w:pPr>
        <w:pStyle w:val="ListParagraph"/>
        <w:numPr>
          <w:ilvl w:val="0"/>
          <w:numId w:val="3"/>
        </w:num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Eggs:</w:t>
      </w:r>
      <w:r w:rsidRPr="7D4FBB4D" w:rsidR="00D21E66">
        <w:rPr>
          <w:rFonts w:ascii="Times New Roman" w:hAnsi="Times New Roman" w:cs="Times New Roman"/>
          <w:b w:val="1"/>
          <w:bCs w:val="1"/>
        </w:rPr>
        <w:t xml:space="preserve"> </w:t>
      </w:r>
      <w:r w:rsidRPr="7D4FBB4D" w:rsidR="001C7530">
        <w:rPr>
          <w:rFonts w:ascii="Times New Roman" w:hAnsi="Times New Roman" w:cs="Times New Roman"/>
        </w:rPr>
        <w:t>E</w:t>
      </w:r>
      <w:r w:rsidRPr="7D4FBB4D" w:rsidR="009E16CC">
        <w:rPr>
          <w:rFonts w:ascii="Times New Roman" w:hAnsi="Times New Roman" w:cs="Times New Roman"/>
        </w:rPr>
        <w:t xml:space="preserve">ggs are round, </w:t>
      </w:r>
      <w:r w:rsidRPr="7D4FBB4D" w:rsidR="383661E2">
        <w:rPr>
          <w:rFonts w:ascii="Times New Roman" w:hAnsi="Times New Roman" w:cs="Times New Roman"/>
        </w:rPr>
        <w:t xml:space="preserve">[with] </w:t>
      </w:r>
      <w:r w:rsidRPr="7D4FBB4D" w:rsidR="009E16CC">
        <w:rPr>
          <w:rFonts w:ascii="Times New Roman" w:hAnsi="Times New Roman" w:cs="Times New Roman"/>
        </w:rPr>
        <w:t xml:space="preserve">about ¼-inch in </w:t>
      </w:r>
      <w:r w:rsidRPr="7D4FBB4D" w:rsidR="009E16CC">
        <w:rPr>
          <w:rFonts w:ascii="Times New Roman" w:hAnsi="Times New Roman" w:cs="Times New Roman"/>
        </w:rPr>
        <w:t>diameter</w:t>
      </w:r>
      <w:r w:rsidRPr="7D4FBB4D" w:rsidR="0035429B">
        <w:rPr>
          <w:rFonts w:ascii="Times New Roman" w:hAnsi="Times New Roman" w:cs="Times New Roman"/>
        </w:rPr>
        <w:t>, and</w:t>
      </w:r>
      <w:r w:rsidRPr="7D4FBB4D" w:rsidR="0035429B">
        <w:rPr>
          <w:rFonts w:ascii="Times New Roman" w:hAnsi="Times New Roman" w:cs="Times New Roman"/>
        </w:rPr>
        <w:t xml:space="preserve"> are yellow to cream colored.</w:t>
      </w:r>
      <w:r w:rsidRPr="7D4FBB4D" w:rsidR="0035429B">
        <w:rPr>
          <w:rFonts w:ascii="Times New Roman" w:hAnsi="Times New Roman" w:cs="Times New Roman"/>
          <w:vertAlign w:val="superscript"/>
        </w:rPr>
        <w:t>[</w:t>
      </w:r>
      <w:r w:rsidRPr="7D4FBB4D" w:rsidR="003765FE">
        <w:rPr>
          <w:rFonts w:ascii="Times New Roman" w:hAnsi="Times New Roman" w:cs="Times New Roman"/>
          <w:vertAlign w:val="superscript"/>
        </w:rPr>
        <w:t>3</w:t>
      </w:r>
      <w:r w:rsidRPr="7D4FBB4D" w:rsidR="0035429B">
        <w:rPr>
          <w:rFonts w:ascii="Times New Roman" w:hAnsi="Times New Roman" w:cs="Times New Roman"/>
          <w:vertAlign w:val="superscript"/>
        </w:rPr>
        <w:t>]</w:t>
      </w:r>
      <w:r w:rsidRPr="7D4FBB4D" w:rsidR="0035429B">
        <w:rPr>
          <w:rFonts w:ascii="Times New Roman" w:hAnsi="Times New Roman" w:cs="Times New Roman"/>
        </w:rPr>
        <w:t xml:space="preserve"> They lay their eggs in humid areas with rotting detritus in the top two to six inches of soil. </w:t>
      </w:r>
    </w:p>
    <w:p w:rsidRPr="001C7530" w:rsidR="00E3222C" w:rsidP="001C7530" w:rsidRDefault="00E41C13" w14:paraId="295383B2" w14:textId="28DA30D4">
      <w:pPr>
        <w:pStyle w:val="ListParagraph"/>
        <w:numPr>
          <w:ilvl w:val="0"/>
          <w:numId w:val="3"/>
        </w:numPr>
        <w:spacing w:after="0" w:line="240" w:lineRule="auto"/>
        <w:rPr>
          <w:rFonts w:ascii="Times New Roman" w:hAnsi="Times New Roman" w:cs="Times New Roman"/>
          <w:b w:val="1"/>
          <w:bCs w:val="1"/>
          <w:rPrChange w:author="" w16du:dateUtc="2026-04-10T19:52:00Z" w:id="2078651576">
            <w:rPr>
              <w:rFonts w:ascii="Times New Roman" w:hAnsi="Times New Roman" w:cs="Times New Roman"/>
            </w:rPr>
          </w:rPrChange>
        </w:rPr>
      </w:pPr>
      <w:r w:rsidRPr="7D4FBB4D" w:rsidR="00E41C13">
        <w:rPr>
          <w:rFonts w:ascii="Times New Roman" w:hAnsi="Times New Roman" w:cs="Times New Roman"/>
          <w:b w:val="1"/>
          <w:bCs w:val="1"/>
        </w:rPr>
        <w:t>Juveniles</w:t>
      </w:r>
      <w:r w:rsidRPr="7D4FBB4D" w:rsidR="00E3222C">
        <w:rPr>
          <w:rFonts w:ascii="Times New Roman" w:hAnsi="Times New Roman" w:cs="Times New Roman"/>
          <w:b w:val="1"/>
          <w:bCs w:val="1"/>
        </w:rPr>
        <w:t>:</w:t>
      </w:r>
      <w:r w:rsidRPr="7D4FBB4D" w:rsidR="00D21E66">
        <w:rPr>
          <w:rFonts w:ascii="Times New Roman" w:hAnsi="Times New Roman" w:cs="Times New Roman"/>
          <w:b w:val="1"/>
          <w:bCs w:val="1"/>
        </w:rPr>
        <w:t xml:space="preserve"> </w:t>
      </w:r>
      <w:r w:rsidRPr="7D4FBB4D" w:rsidR="00180B56">
        <w:rPr>
          <w:rFonts w:ascii="Times New Roman" w:hAnsi="Times New Roman" w:cs="Times New Roman"/>
        </w:rPr>
        <w:t>Young snails may live underground for the first two to six months of their lives.</w:t>
      </w:r>
      <w:r w:rsidRPr="7D4FBB4D" w:rsidR="00180B56">
        <w:rPr>
          <w:rFonts w:ascii="Times New Roman" w:hAnsi="Times New Roman" w:cs="Times New Roman"/>
          <w:vertAlign w:val="superscript"/>
        </w:rPr>
        <w:t>[</w:t>
      </w:r>
      <w:r w:rsidRPr="7D4FBB4D" w:rsidR="001F39FF">
        <w:rPr>
          <w:rFonts w:ascii="Times New Roman" w:hAnsi="Times New Roman" w:cs="Times New Roman"/>
          <w:vertAlign w:val="superscript"/>
        </w:rPr>
        <w:t>5</w:t>
      </w:r>
      <w:r w:rsidRPr="7D4FBB4D" w:rsidR="00180B56">
        <w:rPr>
          <w:rFonts w:ascii="Times New Roman" w:hAnsi="Times New Roman" w:cs="Times New Roman"/>
          <w:vertAlign w:val="superscript"/>
        </w:rPr>
        <w:t>]</w:t>
      </w:r>
      <w:r w:rsidRPr="7D4FBB4D" w:rsidR="00180B56">
        <w:rPr>
          <w:rFonts w:ascii="Times New Roman" w:hAnsi="Times New Roman" w:cs="Times New Roman"/>
        </w:rPr>
        <w:t xml:space="preserve"> During this time, they develop rapidly and begin feeding once conditions are favorable</w:t>
      </w:r>
      <w:r w:rsidRPr="7D4FBB4D" w:rsidR="001C7530">
        <w:rPr>
          <w:rFonts w:ascii="Times New Roman" w:hAnsi="Times New Roman" w:cs="Times New Roman"/>
        </w:rPr>
        <w:t>.</w:t>
      </w:r>
      <w:r w:rsidRPr="7D4FBB4D" w:rsidR="00180B56">
        <w:rPr>
          <w:rFonts w:ascii="Times New Roman" w:hAnsi="Times New Roman" w:cs="Times New Roman"/>
        </w:rPr>
        <w:t xml:space="preserve"> </w:t>
      </w:r>
    </w:p>
    <w:p w:rsidR="001C7530" w:rsidP="6BC4B296" w:rsidRDefault="001C7530" w14:paraId="36A3DF7B" w14:textId="77777777">
      <w:pPr>
        <w:pStyle w:val="ListParagraph"/>
        <w:spacing w:after="0" w:line="240" w:lineRule="auto"/>
        <w:rPr>
          <w:rFonts w:ascii="Times New Roman" w:hAnsi="Times New Roman" w:cs="Times New Roman"/>
          <w:b w:val="1"/>
          <w:bCs w:val="1"/>
        </w:rPr>
      </w:pPr>
    </w:p>
    <w:p w:rsidR="00E3222C" w:rsidP="7D4FBB4D" w:rsidRDefault="00E3222C" w14:paraId="4A9D631E" w14:textId="01AAA586">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Host Plants and Feeding Behavior</w:t>
      </w:r>
    </w:p>
    <w:p w:rsidR="006E2992" w:rsidP="001C7530" w:rsidRDefault="00355450" w14:paraId="28DA6578" w14:textId="10295033">
      <w:pPr>
        <w:spacing w:after="0" w:line="240" w:lineRule="auto"/>
        <w:ind w:firstLine="720"/>
        <w:rPr>
          <w:rFonts w:ascii="Times New Roman" w:hAnsi="Times New Roman" w:cs="Times New Roman"/>
          <w:vertAlign w:val="superscript"/>
        </w:rPr>
      </w:pPr>
      <w:r w:rsidRPr="7D4FBB4D" w:rsidR="00355450">
        <w:rPr>
          <w:rFonts w:ascii="Times New Roman" w:hAnsi="Times New Roman" w:cs="Times New Roman"/>
        </w:rPr>
        <w:t xml:space="preserve">The </w:t>
      </w:r>
      <w:r w:rsidRPr="7D4FBB4D" w:rsidR="001C7530">
        <w:rPr>
          <w:rFonts w:ascii="Times New Roman" w:hAnsi="Times New Roman" w:cs="Times New Roman"/>
        </w:rPr>
        <w:t>GAS</w:t>
      </w:r>
      <w:r w:rsidRPr="7D4FBB4D" w:rsidR="00180B56">
        <w:rPr>
          <w:rFonts w:ascii="Times New Roman" w:hAnsi="Times New Roman" w:cs="Times New Roman"/>
        </w:rPr>
        <w:t xml:space="preserve"> has a voracious appetite</w:t>
      </w:r>
      <w:r w:rsidRPr="7D4FBB4D" w:rsidR="00A271D7">
        <w:rPr>
          <w:rFonts w:ascii="Times New Roman" w:hAnsi="Times New Roman" w:cs="Times New Roman"/>
        </w:rPr>
        <w:t xml:space="preserve">, consuming over 500 </w:t>
      </w:r>
      <w:r w:rsidRPr="7D4FBB4D" w:rsidR="00A271D7">
        <w:rPr>
          <w:rFonts w:ascii="Times New Roman" w:hAnsi="Times New Roman" w:cs="Times New Roman"/>
        </w:rPr>
        <w:t>different types</w:t>
      </w:r>
      <w:r w:rsidRPr="7D4FBB4D" w:rsidR="00A271D7">
        <w:rPr>
          <w:rFonts w:ascii="Times New Roman" w:hAnsi="Times New Roman" w:cs="Times New Roman"/>
        </w:rPr>
        <w:t xml:space="preserve"> of plants. They rapidly devour fruits, vegetables, and ornamental plants, wiping out small farms overnight and leaving only foul-smelling excrement in their wake.</w:t>
      </w:r>
      <w:r w:rsidRPr="7D4FBB4D" w:rsidR="00A271D7">
        <w:rPr>
          <w:rFonts w:ascii="Times New Roman" w:hAnsi="Times New Roman" w:cs="Times New Roman"/>
          <w:vertAlign w:val="superscript"/>
        </w:rPr>
        <w:t>[</w:t>
      </w:r>
      <w:r w:rsidRPr="7D4FBB4D" w:rsidR="001F39FF">
        <w:rPr>
          <w:rFonts w:ascii="Times New Roman" w:hAnsi="Times New Roman" w:cs="Times New Roman"/>
          <w:vertAlign w:val="superscript"/>
        </w:rPr>
        <w:t>5</w:t>
      </w:r>
      <w:r w:rsidRPr="7D4FBB4D" w:rsidR="00A271D7">
        <w:rPr>
          <w:rFonts w:ascii="Times New Roman" w:hAnsi="Times New Roman" w:cs="Times New Roman"/>
          <w:vertAlign w:val="superscript"/>
        </w:rPr>
        <w:t>][</w:t>
      </w:r>
      <w:r w:rsidRPr="7D4FBB4D" w:rsidR="003765FE">
        <w:rPr>
          <w:rFonts w:ascii="Times New Roman" w:hAnsi="Times New Roman" w:cs="Times New Roman"/>
          <w:vertAlign w:val="superscript"/>
        </w:rPr>
        <w:t>3</w:t>
      </w:r>
      <w:r w:rsidRPr="7D4FBB4D" w:rsidR="00A271D7">
        <w:rPr>
          <w:rFonts w:ascii="Times New Roman" w:hAnsi="Times New Roman" w:cs="Times New Roman"/>
          <w:vertAlign w:val="superscript"/>
        </w:rPr>
        <w:t xml:space="preserve">] </w:t>
      </w:r>
      <w:r w:rsidRPr="7D4FBB4D" w:rsidR="00A271D7">
        <w:rPr>
          <w:rFonts w:ascii="Times New Roman" w:hAnsi="Times New Roman" w:cs="Times New Roman"/>
        </w:rPr>
        <w:t>In addition to feeding on living plant tissue, the snail may also damage plaster and stucco structures to obtain calcium needed for shell development.</w:t>
      </w:r>
      <w:r w:rsidRPr="7D4FBB4D" w:rsidR="00A271D7">
        <w:rPr>
          <w:rFonts w:ascii="Times New Roman" w:hAnsi="Times New Roman" w:cs="Times New Roman"/>
          <w:vertAlign w:val="superscript"/>
        </w:rPr>
        <w:t>[</w:t>
      </w:r>
      <w:r w:rsidRPr="7D4FBB4D" w:rsidR="003765FE">
        <w:rPr>
          <w:rFonts w:ascii="Times New Roman" w:hAnsi="Times New Roman" w:cs="Times New Roman"/>
          <w:vertAlign w:val="superscript"/>
        </w:rPr>
        <w:t>9</w:t>
      </w:r>
      <w:r w:rsidRPr="7D4FBB4D" w:rsidR="00A271D7">
        <w:rPr>
          <w:rFonts w:ascii="Times New Roman" w:hAnsi="Times New Roman" w:cs="Times New Roman"/>
          <w:vertAlign w:val="superscript"/>
        </w:rPr>
        <w:t>]</w:t>
      </w:r>
    </w:p>
    <w:p w:rsidRPr="00A271D7" w:rsidR="001C7530" w:rsidP="7D4FBB4D" w:rsidRDefault="001C7530" w14:paraId="44BD135E" w14:textId="77777777">
      <w:pPr>
        <w:spacing w:after="0" w:line="240" w:lineRule="auto"/>
        <w:ind w:firstLine="720"/>
        <w:rPr>
          <w:rFonts w:ascii="Times New Roman" w:hAnsi="Times New Roman" w:cs="Times New Roman"/>
          <w:vertAlign w:val="superscript"/>
        </w:rPr>
      </w:pPr>
    </w:p>
    <w:p w:rsidR="00E3222C" w:rsidP="001C7530" w:rsidRDefault="00E3222C" w14:paraId="3AF09444" w14:textId="36B2C9F2">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Geographical Distribution (Global and United States)</w:t>
      </w:r>
    </w:p>
    <w:p w:rsidR="001C7530" w:rsidP="7D4FBB4D" w:rsidRDefault="001C7530" w14:paraId="097149FC" w14:textId="77777777">
      <w:pPr>
        <w:spacing w:after="0" w:line="240" w:lineRule="auto"/>
        <w:rPr>
          <w:rFonts w:ascii="Times New Roman" w:hAnsi="Times New Roman" w:cs="Times New Roman"/>
          <w:b w:val="1"/>
          <w:bCs w:val="1"/>
        </w:rPr>
      </w:pPr>
    </w:p>
    <w:p w:rsidR="00667027" w:rsidP="001C7530" w:rsidRDefault="00667027" w14:paraId="1EDB17BB" w14:textId="403B9ABD">
      <w:pPr>
        <w:spacing w:after="0" w:line="240" w:lineRule="auto"/>
        <w:ind w:firstLine="720"/>
        <w:rPr>
          <w:rFonts w:ascii="Times New Roman" w:hAnsi="Times New Roman" w:cs="Times New Roman"/>
        </w:rPr>
      </w:pPr>
      <w:r w:rsidRPr="7D4FBB4D" w:rsidR="00667027">
        <w:rPr>
          <w:rFonts w:ascii="Times New Roman" w:hAnsi="Times New Roman" w:cs="Times New Roman"/>
        </w:rPr>
        <w:t xml:space="preserve">The </w:t>
      </w:r>
      <w:r w:rsidRPr="7D4FBB4D" w:rsidR="005D3CB7">
        <w:rPr>
          <w:rFonts w:ascii="Times New Roman" w:hAnsi="Times New Roman" w:cs="Times New Roman"/>
        </w:rPr>
        <w:t xml:space="preserve">native range of </w:t>
      </w:r>
      <w:r w:rsidRPr="7D4FBB4D" w:rsidR="001C7530">
        <w:rPr>
          <w:rFonts w:ascii="Times New Roman" w:hAnsi="Times New Roman" w:cs="Times New Roman"/>
        </w:rPr>
        <w:t>the GAS</w:t>
      </w:r>
      <w:r w:rsidRPr="7D4FBB4D" w:rsidR="005D3CB7">
        <w:rPr>
          <w:rFonts w:ascii="Times New Roman" w:hAnsi="Times New Roman" w:cs="Times New Roman"/>
        </w:rPr>
        <w:t xml:space="preserve"> is in Africa, but it has spread to Asia, the Pacific Islands, the Caribbean, and parts of South America.</w:t>
      </w:r>
      <w:r w:rsidRPr="7D4FBB4D" w:rsidR="005D3CB7">
        <w:rPr>
          <w:rFonts w:ascii="Times New Roman" w:hAnsi="Times New Roman" w:cs="Times New Roman"/>
          <w:vertAlign w:val="superscript"/>
        </w:rPr>
        <w:t>[</w:t>
      </w:r>
      <w:r w:rsidRPr="7D4FBB4D" w:rsidR="003765FE">
        <w:rPr>
          <w:rFonts w:ascii="Times New Roman" w:hAnsi="Times New Roman" w:cs="Times New Roman"/>
          <w:vertAlign w:val="superscript"/>
        </w:rPr>
        <w:t>6</w:t>
      </w:r>
      <w:r w:rsidRPr="7D4FBB4D" w:rsidR="005D3CB7">
        <w:rPr>
          <w:rFonts w:ascii="Times New Roman" w:hAnsi="Times New Roman" w:cs="Times New Roman"/>
          <w:vertAlign w:val="superscript"/>
        </w:rPr>
        <w:t xml:space="preserve">] </w:t>
      </w:r>
      <w:r w:rsidRPr="7D4FBB4D" w:rsidR="00EA4A14">
        <w:rPr>
          <w:rFonts w:ascii="Times New Roman" w:hAnsi="Times New Roman" w:cs="Times New Roman"/>
          <w:vertAlign w:val="superscript"/>
        </w:rPr>
        <w:t xml:space="preserve"> </w:t>
      </w:r>
      <w:r w:rsidRPr="7D4FBB4D" w:rsidR="00EA4A14">
        <w:rPr>
          <w:rFonts w:ascii="Times New Roman" w:hAnsi="Times New Roman" w:cs="Times New Roman"/>
        </w:rPr>
        <w:t>The original infestation in the 1960s was from a released pet, the current infestation, detected in 2011, was from snails intended for use in religious rituals.</w:t>
      </w:r>
      <w:r w:rsidRPr="7D4FBB4D" w:rsidR="00EA4A14">
        <w:rPr>
          <w:rFonts w:ascii="Times New Roman" w:hAnsi="Times New Roman" w:cs="Times New Roman"/>
          <w:vertAlign w:val="superscript"/>
        </w:rPr>
        <w:t>[</w:t>
      </w:r>
      <w:r w:rsidRPr="7D4FBB4D" w:rsidR="001F39FF">
        <w:rPr>
          <w:rFonts w:ascii="Times New Roman" w:hAnsi="Times New Roman" w:cs="Times New Roman"/>
          <w:vertAlign w:val="superscript"/>
        </w:rPr>
        <w:t>5</w:t>
      </w:r>
      <w:r w:rsidRPr="7D4FBB4D" w:rsidR="00EA4A14">
        <w:rPr>
          <w:rFonts w:ascii="Times New Roman" w:hAnsi="Times New Roman" w:cs="Times New Roman"/>
          <w:vertAlign w:val="superscript"/>
        </w:rPr>
        <w:t xml:space="preserve">] </w:t>
      </w:r>
      <w:r w:rsidRPr="7D4FBB4D" w:rsidR="005D3CB7">
        <w:rPr>
          <w:rFonts w:ascii="Times New Roman" w:hAnsi="Times New Roman" w:cs="Times New Roman"/>
        </w:rPr>
        <w:t>In the United States, it was first introduced to Hawaii in 1936 and introduced to the continental U.S. in 1966.</w:t>
      </w:r>
      <w:r w:rsidRPr="7D4FBB4D" w:rsidR="005D3CB7">
        <w:rPr>
          <w:rFonts w:ascii="Times New Roman" w:hAnsi="Times New Roman" w:cs="Times New Roman"/>
          <w:vertAlign w:val="superscript"/>
        </w:rPr>
        <w:t>[</w:t>
      </w:r>
      <w:r w:rsidRPr="7D4FBB4D" w:rsidR="001F39FF">
        <w:rPr>
          <w:rFonts w:ascii="Times New Roman" w:hAnsi="Times New Roman" w:cs="Times New Roman"/>
          <w:vertAlign w:val="superscript"/>
        </w:rPr>
        <w:t>5</w:t>
      </w:r>
      <w:r w:rsidRPr="7D4FBB4D" w:rsidR="00EA4A14">
        <w:rPr>
          <w:rFonts w:ascii="Times New Roman" w:hAnsi="Times New Roman" w:cs="Times New Roman"/>
          <w:vertAlign w:val="superscript"/>
        </w:rPr>
        <w:t>]</w:t>
      </w:r>
      <w:r w:rsidRPr="7D4FBB4D" w:rsidR="00EA4A14">
        <w:rPr>
          <w:rFonts w:ascii="Times New Roman" w:hAnsi="Times New Roman" w:cs="Times New Roman"/>
        </w:rPr>
        <w:t xml:space="preserve"> The most recent infestations are currently only found in the greater Miami metropolitan area, and one residential area in Broward County; and typically are most active on humid and rainy days, or just after dusk.</w:t>
      </w:r>
      <w:r w:rsidRPr="7D4FBB4D" w:rsidR="00EA4A14">
        <w:rPr>
          <w:rFonts w:ascii="Times New Roman" w:hAnsi="Times New Roman" w:cs="Times New Roman"/>
          <w:vertAlign w:val="superscript"/>
        </w:rPr>
        <w:t>[</w:t>
      </w:r>
      <w:r w:rsidRPr="7D4FBB4D" w:rsidR="001F39FF">
        <w:rPr>
          <w:rFonts w:ascii="Times New Roman" w:hAnsi="Times New Roman" w:cs="Times New Roman"/>
          <w:vertAlign w:val="superscript"/>
        </w:rPr>
        <w:t>5</w:t>
      </w:r>
      <w:r w:rsidRPr="7D4FBB4D" w:rsidR="00EA4A14">
        <w:rPr>
          <w:rFonts w:ascii="Times New Roman" w:hAnsi="Times New Roman" w:cs="Times New Roman"/>
          <w:vertAlign w:val="superscript"/>
        </w:rPr>
        <w:t>]</w:t>
      </w:r>
      <w:r w:rsidRPr="7D4FBB4D" w:rsidR="00EA4A14">
        <w:rPr>
          <w:rFonts w:ascii="Times New Roman" w:hAnsi="Times New Roman" w:cs="Times New Roman"/>
        </w:rPr>
        <w:t xml:space="preserve"> Eradication programs are coordinated by USDA APHIS in cooperation with state agriculture departments. </w:t>
      </w:r>
    </w:p>
    <w:p w:rsidRPr="00EA4A14" w:rsidR="001C7530" w:rsidP="7D4FBB4D" w:rsidRDefault="001C7530" w14:paraId="1AEFECA7" w14:textId="77777777">
      <w:pPr>
        <w:spacing w:after="0" w:line="240" w:lineRule="auto"/>
        <w:ind w:firstLine="720"/>
        <w:rPr>
          <w:rFonts w:ascii="Times New Roman" w:hAnsi="Times New Roman" w:cs="Times New Roman"/>
        </w:rPr>
      </w:pPr>
    </w:p>
    <w:p w:rsidR="00E3222C" w:rsidP="7D4FBB4D" w:rsidRDefault="00E3222C" w14:paraId="2ACCBD8D" w14:textId="3B40A900">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 xml:space="preserve">Table 1: Key Characteristics of </w:t>
      </w:r>
      <w:r w:rsidRPr="7D4FBB4D" w:rsidR="000263F5">
        <w:rPr>
          <w:rFonts w:ascii="Times New Roman" w:hAnsi="Times New Roman" w:cs="Times New Roman"/>
          <w:b w:val="1"/>
          <w:bCs w:val="1"/>
        </w:rPr>
        <w:t>Giant African Snail</w:t>
      </w:r>
      <w:r w:rsidRPr="7D4FBB4D" w:rsidR="00E3222C">
        <w:rPr>
          <w:rFonts w:ascii="Times New Roman" w:hAnsi="Times New Roman" w:cs="Times New Roman"/>
          <w:b w:val="1"/>
          <w:bCs w:val="1"/>
        </w:rPr>
        <w:t xml:space="preserve"> Life Stages</w:t>
      </w:r>
    </w:p>
    <w:tbl>
      <w:tblPr>
        <w:tblStyle w:val="TableGrid"/>
        <w:tblW w:w="10345" w:type="dxa"/>
        <w:tblLook w:val="04A0" w:firstRow="1" w:lastRow="0" w:firstColumn="1" w:lastColumn="0" w:noHBand="0" w:noVBand="1"/>
      </w:tblPr>
      <w:tblGrid>
        <w:gridCol w:w="1255"/>
        <w:gridCol w:w="1170"/>
        <w:gridCol w:w="2250"/>
        <w:gridCol w:w="3330"/>
        <w:gridCol w:w="2340"/>
      </w:tblGrid>
      <w:tr w:rsidR="009339EA" w:rsidTr="7D4FBB4D" w14:paraId="18632005" w14:textId="77777777">
        <w:tc>
          <w:tcPr>
            <w:tcW w:w="1255" w:type="dxa"/>
            <w:tcMar/>
          </w:tcPr>
          <w:p w:rsidRPr="009339EA" w:rsidR="009339EA" w:rsidP="001C7530" w:rsidRDefault="009339EA" w14:paraId="44128789" w14:textId="68A5C799">
            <w:pPr>
              <w:rPr>
                <w:rFonts w:ascii="Times New Roman" w:hAnsi="Times New Roman" w:cs="Times New Roman"/>
                <w:b/>
                <w:bCs/>
              </w:rPr>
            </w:pPr>
            <w:r>
              <w:rPr>
                <w:rFonts w:ascii="Times New Roman" w:hAnsi="Times New Roman" w:cs="Times New Roman"/>
                <w:b/>
                <w:bCs/>
              </w:rPr>
              <w:t>Life Stage</w:t>
            </w:r>
          </w:p>
        </w:tc>
        <w:tc>
          <w:tcPr>
            <w:tcW w:w="1170" w:type="dxa"/>
            <w:tcMar/>
          </w:tcPr>
          <w:p w:rsidR="009339EA" w:rsidP="001C7530" w:rsidRDefault="009339EA" w14:paraId="15E674EE" w14:textId="3F320F8F">
            <w:pPr>
              <w:rPr>
                <w:rFonts w:ascii="Times New Roman" w:hAnsi="Times New Roman" w:cs="Times New Roman"/>
                <w:b/>
                <w:bCs/>
              </w:rPr>
            </w:pPr>
            <w:r>
              <w:rPr>
                <w:rFonts w:ascii="Times New Roman" w:hAnsi="Times New Roman" w:cs="Times New Roman"/>
                <w:b/>
                <w:bCs/>
              </w:rPr>
              <w:t>Size (approx.)</w:t>
            </w:r>
          </w:p>
        </w:tc>
        <w:tc>
          <w:tcPr>
            <w:tcW w:w="2250" w:type="dxa"/>
            <w:tcMar/>
          </w:tcPr>
          <w:p w:rsidR="009339EA" w:rsidP="001C7530" w:rsidRDefault="009339EA" w14:paraId="45207FFD" w14:textId="4F634A5E">
            <w:pPr>
              <w:jc w:val="center"/>
              <w:rPr>
                <w:rFonts w:ascii="Times New Roman" w:hAnsi="Times New Roman" w:cs="Times New Roman"/>
                <w:b/>
                <w:bCs/>
              </w:rPr>
            </w:pPr>
            <w:r>
              <w:rPr>
                <w:rFonts w:ascii="Times New Roman" w:hAnsi="Times New Roman" w:cs="Times New Roman"/>
                <w:b/>
                <w:bCs/>
              </w:rPr>
              <w:t>Color/Appearance</w:t>
            </w:r>
          </w:p>
        </w:tc>
        <w:tc>
          <w:tcPr>
            <w:tcW w:w="3330" w:type="dxa"/>
            <w:tcMar/>
          </w:tcPr>
          <w:p w:rsidR="009339EA" w:rsidP="001C7530" w:rsidRDefault="009339EA" w14:paraId="0ADAE93A" w14:textId="7BE82405">
            <w:pPr>
              <w:rPr>
                <w:rFonts w:ascii="Times New Roman" w:hAnsi="Times New Roman" w:cs="Times New Roman"/>
                <w:b/>
                <w:bCs/>
              </w:rPr>
            </w:pPr>
            <w:r>
              <w:rPr>
                <w:rFonts w:ascii="Times New Roman" w:hAnsi="Times New Roman" w:cs="Times New Roman"/>
                <w:b/>
                <w:bCs/>
              </w:rPr>
              <w:t>Key Distinguishing Features</w:t>
            </w:r>
          </w:p>
        </w:tc>
        <w:tc>
          <w:tcPr>
            <w:tcW w:w="2340" w:type="dxa"/>
            <w:tcMar/>
          </w:tcPr>
          <w:p w:rsidR="009339EA" w:rsidP="001C7530" w:rsidRDefault="009339EA" w14:paraId="0B320128" w14:textId="4D850E56">
            <w:pPr>
              <w:jc w:val="center"/>
              <w:rPr>
                <w:rFonts w:ascii="Times New Roman" w:hAnsi="Times New Roman" w:cs="Times New Roman"/>
                <w:b/>
                <w:bCs/>
              </w:rPr>
            </w:pPr>
            <w:r>
              <w:rPr>
                <w:rFonts w:ascii="Times New Roman" w:hAnsi="Times New Roman" w:cs="Times New Roman"/>
                <w:b/>
                <w:bCs/>
              </w:rPr>
              <w:t>Typical Location</w:t>
            </w:r>
          </w:p>
        </w:tc>
      </w:tr>
      <w:tr w:rsidR="009339EA" w:rsidTr="7D4FBB4D" w14:paraId="11218281" w14:textId="77777777">
        <w:tc>
          <w:tcPr>
            <w:tcW w:w="1255" w:type="dxa"/>
            <w:tcMar/>
          </w:tcPr>
          <w:p w:rsidRPr="00387C3F" w:rsidR="009339EA" w:rsidP="7D4FBB4D" w:rsidRDefault="00387C3F" w14:paraId="2DD0140B" w14:textId="642A9699">
            <w:pPr>
              <w:jc w:val="center"/>
              <w:rPr>
                <w:rFonts w:ascii="Times New Roman" w:hAnsi="Times New Roman" w:cs="Times New Roman"/>
                <w:b w:val="1"/>
                <w:bCs w:val="1"/>
              </w:rPr>
            </w:pPr>
            <w:r w:rsidRPr="7D4FBB4D" w:rsidR="5674380C">
              <w:rPr>
                <w:rFonts w:ascii="Times New Roman" w:hAnsi="Times New Roman" w:cs="Times New Roman"/>
                <w:b w:val="1"/>
                <w:bCs w:val="1"/>
              </w:rPr>
              <w:t>Eggs</w:t>
            </w:r>
          </w:p>
        </w:tc>
        <w:tc>
          <w:tcPr>
            <w:tcW w:w="1170" w:type="dxa"/>
            <w:tcMar/>
          </w:tcPr>
          <w:p w:rsidRPr="00387C3F" w:rsidR="009339EA" w:rsidP="001C7530" w:rsidRDefault="00B72A33" w14:paraId="229DB4A0" w14:textId="1F7DD1F0">
            <w:pPr>
              <w:rPr>
                <w:rFonts w:ascii="Times New Roman" w:hAnsi="Times New Roman" w:cs="Times New Roman"/>
              </w:rPr>
            </w:pPr>
            <w:r>
              <w:rPr>
                <w:rFonts w:ascii="Times New Roman" w:hAnsi="Times New Roman" w:cs="Times New Roman"/>
              </w:rPr>
              <w:t>¼ in. in diameter</w:t>
            </w:r>
          </w:p>
        </w:tc>
        <w:tc>
          <w:tcPr>
            <w:tcW w:w="2250" w:type="dxa"/>
            <w:tcMar/>
          </w:tcPr>
          <w:p w:rsidRPr="00387C3F" w:rsidR="009339EA" w:rsidP="001C7530" w:rsidRDefault="00B72A33" w14:paraId="172734AC" w14:textId="102E8BE2">
            <w:pPr>
              <w:rPr>
                <w:rFonts w:ascii="Times New Roman" w:hAnsi="Times New Roman" w:cs="Times New Roman"/>
              </w:rPr>
            </w:pPr>
            <w:r>
              <w:rPr>
                <w:rFonts w:ascii="Times New Roman" w:hAnsi="Times New Roman" w:cs="Times New Roman"/>
              </w:rPr>
              <w:t>Yellow</w:t>
            </w:r>
            <w:r w:rsidR="003E2526">
              <w:rPr>
                <w:rFonts w:ascii="Times New Roman" w:hAnsi="Times New Roman" w:cs="Times New Roman"/>
              </w:rPr>
              <w:t>-cream</w:t>
            </w:r>
          </w:p>
        </w:tc>
        <w:tc>
          <w:tcPr>
            <w:tcW w:w="3330" w:type="dxa"/>
            <w:tcMar/>
          </w:tcPr>
          <w:p w:rsidRPr="00387C3F" w:rsidR="00387C3F" w:rsidP="001C7530" w:rsidRDefault="003E2526" w14:paraId="561C5617" w14:textId="62053DBB">
            <w:pPr>
              <w:rPr>
                <w:rFonts w:ascii="Times New Roman" w:hAnsi="Times New Roman" w:cs="Times New Roman"/>
              </w:rPr>
            </w:pPr>
            <w:r>
              <w:rPr>
                <w:rFonts w:ascii="Times New Roman" w:hAnsi="Times New Roman" w:cs="Times New Roman"/>
              </w:rPr>
              <w:t>Round, laid in clutches</w:t>
            </w:r>
          </w:p>
        </w:tc>
        <w:tc>
          <w:tcPr>
            <w:tcW w:w="2340" w:type="dxa"/>
            <w:tcMar/>
          </w:tcPr>
          <w:p w:rsidRPr="00387C3F" w:rsidR="009339EA" w:rsidP="001C7530" w:rsidRDefault="003E2526" w14:paraId="181FA59F" w14:textId="491B69F1">
            <w:pPr>
              <w:rPr>
                <w:rFonts w:ascii="Times New Roman" w:hAnsi="Times New Roman" w:cs="Times New Roman"/>
              </w:rPr>
            </w:pPr>
            <w:r>
              <w:rPr>
                <w:rFonts w:ascii="Times New Roman" w:hAnsi="Times New Roman" w:cs="Times New Roman"/>
              </w:rPr>
              <w:t>Humid soil</w:t>
            </w:r>
            <w:r w:rsidR="00EA4A14">
              <w:rPr>
                <w:rFonts w:ascii="Times New Roman" w:hAnsi="Times New Roman" w:cs="Times New Roman"/>
              </w:rPr>
              <w:t xml:space="preserve"> (2-6 inches deep)</w:t>
            </w:r>
          </w:p>
        </w:tc>
      </w:tr>
      <w:tr w:rsidR="009339EA" w:rsidTr="7D4FBB4D" w14:paraId="7B952B6F" w14:textId="77777777">
        <w:tc>
          <w:tcPr>
            <w:tcW w:w="1255" w:type="dxa"/>
            <w:tcMar/>
          </w:tcPr>
          <w:p w:rsidR="009339EA" w:rsidP="001C7530" w:rsidRDefault="00E41C13" w14:paraId="4D985C1D" w14:textId="186A8FF2">
            <w:pPr>
              <w:jc w:val="center"/>
              <w:rPr>
                <w:rFonts w:ascii="Times New Roman" w:hAnsi="Times New Roman" w:cs="Times New Roman"/>
                <w:b/>
                <w:bCs/>
              </w:rPr>
            </w:pPr>
            <w:r>
              <w:rPr>
                <w:rFonts w:ascii="Times New Roman" w:hAnsi="Times New Roman" w:cs="Times New Roman"/>
                <w:b/>
                <w:bCs/>
              </w:rPr>
              <w:t>Juveniles</w:t>
            </w:r>
          </w:p>
        </w:tc>
        <w:tc>
          <w:tcPr>
            <w:tcW w:w="1170" w:type="dxa"/>
            <w:tcMar/>
          </w:tcPr>
          <w:p w:rsidRPr="00387C3F" w:rsidR="009339EA" w:rsidP="001C7530" w:rsidRDefault="003E2526" w14:paraId="6912A8C9" w14:textId="05207A4B">
            <w:pPr>
              <w:rPr>
                <w:rFonts w:ascii="Times New Roman" w:hAnsi="Times New Roman" w:cs="Times New Roman"/>
              </w:rPr>
            </w:pPr>
            <w:r>
              <w:rPr>
                <w:rFonts w:ascii="Times New Roman" w:hAnsi="Times New Roman" w:cs="Times New Roman"/>
              </w:rPr>
              <w:t>Variable</w:t>
            </w:r>
          </w:p>
        </w:tc>
        <w:tc>
          <w:tcPr>
            <w:tcW w:w="2250" w:type="dxa"/>
            <w:tcMar/>
          </w:tcPr>
          <w:p w:rsidRPr="008366E6" w:rsidR="009339EA" w:rsidP="001C7530" w:rsidRDefault="003E2526" w14:paraId="0BE22893" w14:textId="14313942">
            <w:pPr>
              <w:rPr>
                <w:rFonts w:ascii="Times New Roman" w:hAnsi="Times New Roman" w:cs="Times New Roman"/>
              </w:rPr>
            </w:pPr>
            <w:r>
              <w:rPr>
                <w:rFonts w:ascii="Times New Roman" w:hAnsi="Times New Roman" w:cs="Times New Roman"/>
              </w:rPr>
              <w:t>Light brown/cream</w:t>
            </w:r>
          </w:p>
        </w:tc>
        <w:tc>
          <w:tcPr>
            <w:tcW w:w="3330" w:type="dxa"/>
            <w:tcMar/>
          </w:tcPr>
          <w:p w:rsidR="008366E6" w:rsidP="001C7530" w:rsidRDefault="003E2526" w14:paraId="3ACAD7CD" w14:textId="26DB5F55">
            <w:pPr>
              <w:rPr>
                <w:rFonts w:ascii="Times New Roman" w:hAnsi="Times New Roman" w:cs="Times New Roman"/>
              </w:rPr>
            </w:pPr>
            <w:r>
              <w:rPr>
                <w:rFonts w:ascii="Times New Roman" w:hAnsi="Times New Roman" w:cs="Times New Roman"/>
              </w:rPr>
              <w:t xml:space="preserve">Rapid growth, </w:t>
            </w:r>
            <w:proofErr w:type="gramStart"/>
            <w:r>
              <w:rPr>
                <w:rFonts w:ascii="Times New Roman" w:hAnsi="Times New Roman" w:cs="Times New Roman"/>
              </w:rPr>
              <w:t>subterranean</w:t>
            </w:r>
            <w:r w:rsidR="00EA4A14">
              <w:rPr>
                <w:rFonts w:ascii="Times New Roman" w:hAnsi="Times New Roman" w:cs="Times New Roman"/>
              </w:rPr>
              <w:t>;</w:t>
            </w:r>
            <w:proofErr w:type="gramEnd"/>
          </w:p>
          <w:p w:rsidRPr="008366E6" w:rsidR="00EA4A14" w:rsidP="001C7530" w:rsidRDefault="00EA4A14" w14:paraId="7E3B450C" w14:textId="795A7C24">
            <w:pPr>
              <w:rPr>
                <w:rFonts w:ascii="Times New Roman" w:hAnsi="Times New Roman" w:cs="Times New Roman"/>
              </w:rPr>
            </w:pPr>
            <w:r>
              <w:rPr>
                <w:rFonts w:ascii="Times New Roman" w:hAnsi="Times New Roman" w:cs="Times New Roman"/>
              </w:rPr>
              <w:t>Often remain underground for months</w:t>
            </w:r>
          </w:p>
        </w:tc>
        <w:tc>
          <w:tcPr>
            <w:tcW w:w="2340" w:type="dxa"/>
            <w:tcMar/>
          </w:tcPr>
          <w:p w:rsidRPr="008366E6" w:rsidR="009339EA" w:rsidP="001C7530" w:rsidRDefault="003E2526" w14:paraId="42D4DFA9" w14:textId="10594BC2">
            <w:pPr>
              <w:rPr>
                <w:rFonts w:ascii="Times New Roman" w:hAnsi="Times New Roman" w:cs="Times New Roman"/>
              </w:rPr>
            </w:pPr>
            <w:r>
              <w:rPr>
                <w:rFonts w:ascii="Times New Roman" w:hAnsi="Times New Roman" w:cs="Times New Roman"/>
              </w:rPr>
              <w:t>Soil surface and underground</w:t>
            </w:r>
          </w:p>
        </w:tc>
      </w:tr>
      <w:tr w:rsidR="009339EA" w:rsidTr="7D4FBB4D" w14:paraId="0E917439" w14:textId="77777777">
        <w:tc>
          <w:tcPr>
            <w:tcW w:w="1255" w:type="dxa"/>
            <w:tcMar/>
          </w:tcPr>
          <w:p w:rsidR="009339EA" w:rsidP="001C7530" w:rsidRDefault="00387C3F" w14:paraId="24B047BF" w14:textId="2A7ACDE0">
            <w:pPr>
              <w:jc w:val="center"/>
              <w:rPr>
                <w:rFonts w:ascii="Times New Roman" w:hAnsi="Times New Roman" w:cs="Times New Roman"/>
                <w:b/>
                <w:bCs/>
              </w:rPr>
            </w:pPr>
            <w:r>
              <w:rPr>
                <w:rFonts w:ascii="Times New Roman" w:hAnsi="Times New Roman" w:cs="Times New Roman"/>
                <w:b/>
                <w:bCs/>
              </w:rPr>
              <w:t>Adults</w:t>
            </w:r>
          </w:p>
        </w:tc>
        <w:tc>
          <w:tcPr>
            <w:tcW w:w="1170" w:type="dxa"/>
            <w:tcMar/>
          </w:tcPr>
          <w:p w:rsidRPr="00387C3F" w:rsidR="00387C3F" w:rsidP="001C7530" w:rsidRDefault="003E2526" w14:paraId="19BD3EFC" w14:textId="58FB40BC">
            <w:pPr>
              <w:rPr>
                <w:rFonts w:ascii="Times New Roman" w:hAnsi="Times New Roman" w:cs="Times New Roman"/>
              </w:rPr>
            </w:pPr>
            <w:r>
              <w:rPr>
                <w:rFonts w:ascii="Times New Roman" w:hAnsi="Times New Roman" w:cs="Times New Roman"/>
              </w:rPr>
              <w:t>3-8in</w:t>
            </w:r>
          </w:p>
        </w:tc>
        <w:tc>
          <w:tcPr>
            <w:tcW w:w="2250" w:type="dxa"/>
            <w:tcMar/>
          </w:tcPr>
          <w:p w:rsidRPr="00275DD9" w:rsidR="009339EA" w:rsidP="001C7530" w:rsidRDefault="003E2526" w14:paraId="0C25FFCC" w14:textId="76569C4A">
            <w:pPr>
              <w:rPr>
                <w:rFonts w:ascii="Times New Roman" w:hAnsi="Times New Roman" w:cs="Times New Roman"/>
              </w:rPr>
            </w:pPr>
            <w:r>
              <w:rPr>
                <w:rFonts w:ascii="Times New Roman" w:hAnsi="Times New Roman" w:cs="Times New Roman"/>
              </w:rPr>
              <w:t>Brown, vertically striped shell</w:t>
            </w:r>
          </w:p>
        </w:tc>
        <w:tc>
          <w:tcPr>
            <w:tcW w:w="3330" w:type="dxa"/>
            <w:tcMar/>
          </w:tcPr>
          <w:p w:rsidR="00275DD9" w:rsidP="001C7530" w:rsidRDefault="003E2526" w14:paraId="42DD859D" w14:textId="145E2474">
            <w:pPr>
              <w:rPr>
                <w:rFonts w:ascii="Times New Roman" w:hAnsi="Times New Roman" w:cs="Times New Roman"/>
              </w:rPr>
            </w:pPr>
            <w:r>
              <w:rPr>
                <w:rFonts w:ascii="Times New Roman" w:hAnsi="Times New Roman" w:cs="Times New Roman"/>
              </w:rPr>
              <w:t xml:space="preserve">Large conical </w:t>
            </w:r>
            <w:proofErr w:type="gramStart"/>
            <w:r>
              <w:rPr>
                <w:rFonts w:ascii="Times New Roman" w:hAnsi="Times New Roman" w:cs="Times New Roman"/>
              </w:rPr>
              <w:t>shell</w:t>
            </w:r>
            <w:r w:rsidR="00EA4A14">
              <w:rPr>
                <w:rFonts w:ascii="Times New Roman" w:hAnsi="Times New Roman" w:cs="Times New Roman"/>
              </w:rPr>
              <w:t>;</w:t>
            </w:r>
            <w:proofErr w:type="gramEnd"/>
          </w:p>
          <w:p w:rsidRPr="00275DD9" w:rsidR="00EA4A14" w:rsidP="001C7530" w:rsidRDefault="00EA4A14" w14:paraId="28D2FC11" w14:textId="4C209A8F">
            <w:pPr>
              <w:rPr>
                <w:rFonts w:ascii="Times New Roman" w:hAnsi="Times New Roman" w:cs="Times New Roman"/>
              </w:rPr>
            </w:pPr>
            <w:r>
              <w:rPr>
                <w:rFonts w:ascii="Times New Roman" w:hAnsi="Times New Roman" w:cs="Times New Roman"/>
              </w:rPr>
              <w:t>Gray or milky-white body</w:t>
            </w:r>
          </w:p>
        </w:tc>
        <w:tc>
          <w:tcPr>
            <w:tcW w:w="2340" w:type="dxa"/>
            <w:tcMar/>
          </w:tcPr>
          <w:p w:rsidRPr="00275DD9" w:rsidR="009339EA" w:rsidP="001C7530" w:rsidRDefault="003E2526" w14:paraId="411CF28A" w14:textId="4DD684CE">
            <w:pPr>
              <w:rPr>
                <w:rFonts w:ascii="Times New Roman" w:hAnsi="Times New Roman" w:cs="Times New Roman"/>
              </w:rPr>
            </w:pPr>
            <w:r>
              <w:rPr>
                <w:rFonts w:ascii="Times New Roman" w:hAnsi="Times New Roman" w:cs="Times New Roman"/>
              </w:rPr>
              <w:t>Soil, vegetation, structures</w:t>
            </w:r>
          </w:p>
        </w:tc>
      </w:tr>
    </w:tbl>
    <w:p w:rsidR="009339EA" w:rsidP="7D4FBB4D" w:rsidRDefault="009339EA" w14:paraId="35D1A27A" w14:textId="77777777">
      <w:pPr>
        <w:spacing w:after="0" w:line="240" w:lineRule="auto"/>
        <w:rPr>
          <w:rFonts w:ascii="Times New Roman" w:hAnsi="Times New Roman" w:cs="Times New Roman"/>
          <w:b w:val="1"/>
          <w:bCs w:val="1"/>
        </w:rPr>
      </w:pPr>
    </w:p>
    <w:p w:rsidR="009E4F5A" w:rsidP="001C7530" w:rsidRDefault="00E3222C" w14:paraId="6034395B" w14:textId="2F3D92E5">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IV. Disease</w:t>
      </w:r>
    </w:p>
    <w:p w:rsidR="004E050D" w:rsidP="6BC4B296" w:rsidRDefault="004E050D" w14:paraId="0BC6A495" w14:textId="77777777">
      <w:pPr>
        <w:spacing w:after="0" w:line="240" w:lineRule="auto"/>
        <w:rPr>
          <w:rFonts w:ascii="Times New Roman" w:hAnsi="Times New Roman" w:cs="Times New Roman"/>
          <w:b w:val="1"/>
          <w:bCs w:val="1"/>
        </w:rPr>
      </w:pPr>
    </w:p>
    <w:p w:rsidRPr="00240F99" w:rsidR="009E4F5A" w:rsidP="6BC4B296" w:rsidRDefault="00617308" w14:paraId="740AD8B7" w14:textId="1C8BC802">
      <w:pPr>
        <w:spacing w:after="0" w:line="240" w:lineRule="auto"/>
        <w:ind w:firstLine="720"/>
        <w:rPr>
          <w:rFonts w:ascii="Times New Roman" w:hAnsi="Times New Roman" w:cs="Times New Roman"/>
          <w:vertAlign w:val="superscript"/>
        </w:rPr>
      </w:pPr>
      <w:r w:rsidRPr="7D4FBB4D" w:rsidR="00617308">
        <w:rPr>
          <w:rFonts w:ascii="Times New Roman" w:hAnsi="Times New Roman" w:cs="Times New Roman"/>
        </w:rPr>
        <w:t xml:space="preserve">The GAS is a threat to both animals and </w:t>
      </w:r>
      <w:r w:rsidRPr="7D4FBB4D" w:rsidR="561919D1">
        <w:rPr>
          <w:rFonts w:ascii="Times New Roman" w:hAnsi="Times New Roman" w:cs="Times New Roman"/>
        </w:rPr>
        <w:t>[</w:t>
      </w:r>
      <w:r w:rsidRPr="7D4FBB4D" w:rsidR="00617308">
        <w:rPr>
          <w:rFonts w:ascii="Times New Roman" w:hAnsi="Times New Roman" w:cs="Times New Roman"/>
        </w:rPr>
        <w:t>humans</w:t>
      </w:r>
      <w:r w:rsidRPr="7D4FBB4D" w:rsidR="62382081">
        <w:rPr>
          <w:rFonts w:ascii="Times New Roman" w:hAnsi="Times New Roman" w:cs="Times New Roman"/>
        </w:rPr>
        <w:t>]</w:t>
      </w:r>
      <w:r w:rsidRPr="7D4FBB4D" w:rsidR="00617308">
        <w:rPr>
          <w:rFonts w:ascii="Times New Roman" w:hAnsi="Times New Roman" w:cs="Times New Roman"/>
        </w:rPr>
        <w:t xml:space="preserve"> because it can transmit parasites such as rat lungworm (</w:t>
      </w:r>
      <w:r w:rsidRPr="7D4FBB4D" w:rsidR="00617308">
        <w:rPr>
          <w:rFonts w:ascii="Times New Roman" w:hAnsi="Times New Roman" w:cs="Times New Roman"/>
          <w:i w:val="1"/>
          <w:iCs w:val="1"/>
        </w:rPr>
        <w:t>Angiostrongylus</w:t>
      </w:r>
      <w:r w:rsidRPr="7D4FBB4D" w:rsidR="00617308">
        <w:rPr>
          <w:rFonts w:ascii="Times New Roman" w:hAnsi="Times New Roman" w:cs="Times New Roman"/>
          <w:i w:val="1"/>
          <w:iCs w:val="1"/>
        </w:rPr>
        <w:t xml:space="preserve"> </w:t>
      </w:r>
      <w:r w:rsidRPr="7D4FBB4D" w:rsidR="00617308">
        <w:rPr>
          <w:rFonts w:ascii="Times New Roman" w:hAnsi="Times New Roman" w:cs="Times New Roman"/>
          <w:i w:val="1"/>
          <w:iCs w:val="1"/>
        </w:rPr>
        <w:t>cantonensis</w:t>
      </w:r>
      <w:r w:rsidRPr="7D4FBB4D" w:rsidR="00617308">
        <w:rPr>
          <w:rFonts w:ascii="Times New Roman" w:hAnsi="Times New Roman" w:cs="Times New Roman"/>
        </w:rPr>
        <w:t>).</w:t>
      </w:r>
      <w:r w:rsidRPr="7D4FBB4D" w:rsidR="00617308">
        <w:rPr>
          <w:rFonts w:ascii="Times New Roman" w:hAnsi="Times New Roman" w:cs="Times New Roman"/>
          <w:vertAlign w:val="superscript"/>
        </w:rPr>
        <w:t>[</w:t>
      </w:r>
      <w:r w:rsidRPr="7D4FBB4D" w:rsidR="003765FE">
        <w:rPr>
          <w:rFonts w:ascii="Times New Roman" w:hAnsi="Times New Roman" w:cs="Times New Roman"/>
          <w:vertAlign w:val="superscript"/>
        </w:rPr>
        <w:t>3</w:t>
      </w:r>
      <w:r w:rsidRPr="7D4FBB4D" w:rsidR="00617308">
        <w:rPr>
          <w:rFonts w:ascii="Times New Roman" w:hAnsi="Times New Roman" w:cs="Times New Roman"/>
          <w:vertAlign w:val="superscript"/>
        </w:rPr>
        <w:t>]</w:t>
      </w:r>
      <w:r w:rsidRPr="7D4FBB4D" w:rsidR="00240F99">
        <w:rPr>
          <w:rFonts w:ascii="Times New Roman" w:hAnsi="Times New Roman" w:cs="Times New Roman"/>
        </w:rPr>
        <w:t xml:space="preserve"> In addition, it can carry the gram-negative bacterium, </w:t>
      </w:r>
      <w:r w:rsidRPr="7D4FBB4D" w:rsidR="00240F99">
        <w:rPr>
          <w:rFonts w:ascii="Times New Roman" w:hAnsi="Times New Roman" w:cs="Times New Roman"/>
          <w:i w:val="1"/>
          <w:iCs w:val="1"/>
        </w:rPr>
        <w:t>Aeromonus</w:t>
      </w:r>
      <w:r w:rsidRPr="7D4FBB4D" w:rsidR="00240F99">
        <w:rPr>
          <w:rFonts w:ascii="Times New Roman" w:hAnsi="Times New Roman" w:cs="Times New Roman"/>
          <w:i w:val="1"/>
          <w:iCs w:val="1"/>
        </w:rPr>
        <w:t xml:space="preserve"> </w:t>
      </w:r>
      <w:r w:rsidRPr="7D4FBB4D" w:rsidR="00240F99">
        <w:rPr>
          <w:rFonts w:ascii="Times New Roman" w:hAnsi="Times New Roman" w:cs="Times New Roman"/>
          <w:i w:val="1"/>
          <w:iCs w:val="1"/>
        </w:rPr>
        <w:t>hydrophila</w:t>
      </w:r>
      <w:r w:rsidRPr="7D4FBB4D" w:rsidR="00240F99">
        <w:rPr>
          <w:rFonts w:ascii="Times New Roman" w:hAnsi="Times New Roman" w:cs="Times New Roman"/>
          <w:i w:val="1"/>
          <w:iCs w:val="1"/>
        </w:rPr>
        <w:t xml:space="preserve">, </w:t>
      </w:r>
      <w:r w:rsidRPr="7D4FBB4D" w:rsidR="00240F99">
        <w:rPr>
          <w:rFonts w:ascii="Times New Roman" w:hAnsi="Times New Roman" w:cs="Times New Roman"/>
        </w:rPr>
        <w:t>causing a wide variety of symptoms, especially in persons with a weak immune system.</w:t>
      </w:r>
      <w:r w:rsidRPr="7D4FBB4D" w:rsidR="00240F99">
        <w:rPr>
          <w:rFonts w:ascii="Times New Roman" w:hAnsi="Times New Roman" w:cs="Times New Roman"/>
          <w:vertAlign w:val="superscript"/>
        </w:rPr>
        <w:t>[</w:t>
      </w:r>
      <w:r w:rsidRPr="7D4FBB4D" w:rsidR="00125E10">
        <w:rPr>
          <w:rFonts w:ascii="Times New Roman" w:hAnsi="Times New Roman" w:cs="Times New Roman"/>
          <w:vertAlign w:val="superscript"/>
        </w:rPr>
        <w:t>7</w:t>
      </w:r>
      <w:r w:rsidRPr="7D4FBB4D" w:rsidR="00240F99">
        <w:rPr>
          <w:rFonts w:ascii="Times New Roman" w:hAnsi="Times New Roman" w:cs="Times New Roman"/>
          <w:vertAlign w:val="superscript"/>
        </w:rPr>
        <w:t>]</w:t>
      </w:r>
    </w:p>
    <w:p w:rsidR="004E050D" w:rsidP="001C7530" w:rsidRDefault="004E050D" w14:paraId="221E684D" w14:textId="77777777">
      <w:pPr>
        <w:spacing w:after="0" w:line="240" w:lineRule="auto"/>
        <w:rPr>
          <w:rFonts w:ascii="Times New Roman" w:hAnsi="Times New Roman" w:cs="Times New Roman"/>
          <w:b w:val="1"/>
          <w:bCs w:val="1"/>
        </w:rPr>
      </w:pPr>
    </w:p>
    <w:p w:rsidR="00871104" w:rsidP="7D4FBB4D" w:rsidRDefault="00871104" w14:paraId="2190E371" w14:textId="1AA409F3">
      <w:pPr>
        <w:spacing w:after="0" w:line="240" w:lineRule="auto"/>
        <w:rPr>
          <w:rFonts w:ascii="Times New Roman" w:hAnsi="Times New Roman" w:cs="Times New Roman"/>
          <w:b w:val="1"/>
          <w:bCs w:val="1"/>
        </w:rPr>
      </w:pPr>
      <w:r w:rsidRPr="7D4FBB4D" w:rsidR="00871104">
        <w:rPr>
          <w:rFonts w:ascii="Times New Roman" w:hAnsi="Times New Roman" w:cs="Times New Roman"/>
          <w:b w:val="1"/>
          <w:bCs w:val="1"/>
        </w:rPr>
        <w:t>Causative Agents</w:t>
      </w:r>
    </w:p>
    <w:p w:rsidR="007E7FAF" w:rsidP="001C7530" w:rsidRDefault="00DA2910" w14:paraId="06C1F6F7" w14:textId="4167ED6C">
      <w:pPr>
        <w:spacing w:after="0" w:line="240" w:lineRule="auto"/>
        <w:ind w:firstLine="720"/>
        <w:rPr>
          <w:rFonts w:ascii="Times New Roman" w:hAnsi="Times New Roman" w:cs="Times New Roman"/>
        </w:rPr>
      </w:pPr>
      <w:r w:rsidRPr="7D4FBB4D" w:rsidR="00DA2910">
        <w:rPr>
          <w:rFonts w:ascii="Times New Roman" w:hAnsi="Times New Roman" w:cs="Times New Roman"/>
        </w:rPr>
        <w:t xml:space="preserve">The nematode (roundworm) </w:t>
      </w:r>
      <w:r w:rsidRPr="7D4FBB4D" w:rsidR="003E083C">
        <w:rPr>
          <w:rFonts w:ascii="Times New Roman" w:hAnsi="Times New Roman" w:cs="Times New Roman"/>
          <w:i w:val="1"/>
          <w:iCs w:val="1"/>
        </w:rPr>
        <w:t>Angiostrongylus</w:t>
      </w:r>
      <w:r w:rsidRPr="7D4FBB4D" w:rsidR="003E083C">
        <w:rPr>
          <w:rFonts w:ascii="Times New Roman" w:hAnsi="Times New Roman" w:cs="Times New Roman"/>
          <w:i w:val="1"/>
          <w:iCs w:val="1"/>
        </w:rPr>
        <w:t xml:space="preserve"> </w:t>
      </w:r>
      <w:r w:rsidRPr="7D4FBB4D" w:rsidR="003E083C">
        <w:rPr>
          <w:rFonts w:ascii="Times New Roman" w:hAnsi="Times New Roman" w:cs="Times New Roman"/>
          <w:i w:val="1"/>
          <w:iCs w:val="1"/>
        </w:rPr>
        <w:t>cantonensis</w:t>
      </w:r>
      <w:r w:rsidRPr="7D4FBB4D" w:rsidR="003E083C">
        <w:rPr>
          <w:rFonts w:ascii="Times New Roman" w:hAnsi="Times New Roman" w:cs="Times New Roman"/>
        </w:rPr>
        <w:t xml:space="preserve"> </w:t>
      </w:r>
      <w:r w:rsidRPr="7D4FBB4D" w:rsidR="00DA2910">
        <w:rPr>
          <w:rFonts w:ascii="Times New Roman" w:hAnsi="Times New Roman" w:cs="Times New Roman"/>
        </w:rPr>
        <w:t>is a common cause of human eosinophilic meningitis (neural angiostrongyliasis) and occasionally ocular disease.</w:t>
      </w:r>
      <w:r w:rsidRPr="7D4FBB4D" w:rsidR="00DA2910">
        <w:rPr>
          <w:rFonts w:ascii="Times New Roman" w:hAnsi="Times New Roman" w:cs="Times New Roman"/>
          <w:vertAlign w:val="superscript"/>
        </w:rPr>
        <w:t>[</w:t>
      </w:r>
      <w:r w:rsidRPr="7D4FBB4D" w:rsidR="001F39FF">
        <w:rPr>
          <w:rFonts w:ascii="Times New Roman" w:hAnsi="Times New Roman" w:cs="Times New Roman"/>
          <w:vertAlign w:val="superscript"/>
        </w:rPr>
        <w:t>2</w:t>
      </w:r>
      <w:r w:rsidRPr="7D4FBB4D" w:rsidR="00DA2910">
        <w:rPr>
          <w:rFonts w:ascii="Times New Roman" w:hAnsi="Times New Roman" w:cs="Times New Roman"/>
          <w:vertAlign w:val="superscript"/>
        </w:rPr>
        <w:t>]</w:t>
      </w:r>
      <w:r w:rsidRPr="7D4FBB4D" w:rsidR="00DA2910">
        <w:rPr>
          <w:rFonts w:ascii="Times New Roman" w:hAnsi="Times New Roman" w:cs="Times New Roman"/>
        </w:rPr>
        <w:t xml:space="preserve"> It primarily infects rats but uses snails as intermediate hosts. </w:t>
      </w:r>
    </w:p>
    <w:p w:rsidRPr="00DA2910" w:rsidR="004E050D" w:rsidP="6BC4B296" w:rsidRDefault="004E050D" w14:paraId="4FCAE9DE" w14:textId="77777777">
      <w:pPr>
        <w:spacing w:after="0" w:line="240" w:lineRule="auto"/>
        <w:ind w:firstLine="720"/>
        <w:rPr>
          <w:rFonts w:ascii="Times New Roman" w:hAnsi="Times New Roman" w:cs="Times New Roman"/>
        </w:rPr>
      </w:pPr>
    </w:p>
    <w:p w:rsidR="00871104" w:rsidP="6BC4B296" w:rsidRDefault="00871104" w14:paraId="15ECF8FF" w14:textId="22CB39E7">
      <w:pPr>
        <w:spacing w:after="0" w:line="240" w:lineRule="auto"/>
        <w:rPr>
          <w:rFonts w:ascii="Times New Roman" w:hAnsi="Times New Roman" w:cs="Times New Roman"/>
          <w:b w:val="1"/>
          <w:bCs w:val="1"/>
        </w:rPr>
      </w:pPr>
      <w:r w:rsidRPr="6BC4B296" w:rsidR="00871104">
        <w:rPr>
          <w:rFonts w:ascii="Times New Roman" w:hAnsi="Times New Roman" w:cs="Times New Roman"/>
          <w:b w:val="1"/>
          <w:bCs w:val="1"/>
        </w:rPr>
        <w:t xml:space="preserve">Mechanism of Transmission by </w:t>
      </w:r>
      <w:r w:rsidRPr="6BC4B296" w:rsidR="00617308">
        <w:rPr>
          <w:rFonts w:ascii="Times New Roman" w:hAnsi="Times New Roman" w:cs="Times New Roman"/>
          <w:b w:val="1"/>
          <w:bCs w:val="1"/>
        </w:rPr>
        <w:t>GAS</w:t>
      </w:r>
    </w:p>
    <w:p w:rsidRPr="00DF1582" w:rsidR="007E7FAF" w:rsidP="6BC4B296" w:rsidRDefault="00DA2910" w14:paraId="58D2C4FD" w14:textId="7AB33BA7">
      <w:pPr>
        <w:spacing w:after="0" w:line="240" w:lineRule="auto"/>
        <w:ind w:firstLine="720"/>
        <w:rPr>
          <w:rFonts w:ascii="Times New Roman" w:hAnsi="Times New Roman" w:cs="Times New Roman"/>
        </w:rPr>
      </w:pPr>
      <w:r w:rsidRPr="7D4FBB4D" w:rsidR="00DA2910">
        <w:rPr>
          <w:rFonts w:ascii="Times New Roman" w:hAnsi="Times New Roman" w:cs="Times New Roman"/>
        </w:rPr>
        <w:t>Transmission occurs when a rat is infected with the parasite</w:t>
      </w:r>
      <w:r w:rsidRPr="7D4FBB4D" w:rsidR="00B72846">
        <w:rPr>
          <w:rFonts w:ascii="Times New Roman" w:hAnsi="Times New Roman" w:cs="Times New Roman"/>
        </w:rPr>
        <w:t xml:space="preserve"> and</w:t>
      </w:r>
      <w:r w:rsidRPr="7D4FBB4D" w:rsidR="00DA2910">
        <w:rPr>
          <w:rFonts w:ascii="Times New Roman" w:hAnsi="Times New Roman" w:cs="Times New Roman"/>
        </w:rPr>
        <w:t xml:space="preserve"> </w:t>
      </w:r>
      <w:r w:rsidRPr="7D4FBB4D" w:rsidR="00DA2910">
        <w:rPr>
          <w:rFonts w:ascii="Times New Roman" w:hAnsi="Times New Roman" w:cs="Times New Roman"/>
        </w:rPr>
        <w:t>pass</w:t>
      </w:r>
      <w:r w:rsidRPr="7D4FBB4D" w:rsidR="00DA2910">
        <w:rPr>
          <w:rFonts w:ascii="Times New Roman" w:hAnsi="Times New Roman" w:cs="Times New Roman"/>
        </w:rPr>
        <w:t xml:space="preserve"> larvae </w:t>
      </w:r>
      <w:r w:rsidRPr="7D4FBB4D" w:rsidR="00DA2910">
        <w:rPr>
          <w:rFonts w:ascii="Times New Roman" w:hAnsi="Times New Roman" w:cs="Times New Roman"/>
        </w:rPr>
        <w:t>in</w:t>
      </w:r>
      <w:r w:rsidRPr="7D4FBB4D" w:rsidR="00DA2910">
        <w:rPr>
          <w:rFonts w:ascii="Times New Roman" w:hAnsi="Times New Roman" w:cs="Times New Roman"/>
        </w:rPr>
        <w:t xml:space="preserve"> their feces</w:t>
      </w:r>
      <w:r w:rsidRPr="7D4FBB4D" w:rsidR="00B72846">
        <w:rPr>
          <w:rFonts w:ascii="Times New Roman" w:hAnsi="Times New Roman" w:cs="Times New Roman"/>
        </w:rPr>
        <w:t xml:space="preserve">. The </w:t>
      </w:r>
      <w:r w:rsidRPr="7D4FBB4D" w:rsidR="2DCFA0EC">
        <w:rPr>
          <w:rFonts w:ascii="Times New Roman" w:hAnsi="Times New Roman" w:cs="Times New Roman"/>
        </w:rPr>
        <w:t>G</w:t>
      </w:r>
      <w:r w:rsidRPr="7D4FBB4D" w:rsidR="00B72846">
        <w:rPr>
          <w:rFonts w:ascii="Times New Roman" w:hAnsi="Times New Roman" w:cs="Times New Roman"/>
        </w:rPr>
        <w:t>iant African snail then ingests the droppings while feeding</w:t>
      </w:r>
      <w:r w:rsidRPr="7D4FBB4D" w:rsidR="004E050D">
        <w:rPr>
          <w:rFonts w:ascii="Times New Roman" w:hAnsi="Times New Roman" w:cs="Times New Roman"/>
        </w:rPr>
        <w:t>,</w:t>
      </w:r>
      <w:r w:rsidRPr="7D4FBB4D" w:rsidR="00B72846">
        <w:rPr>
          <w:rFonts w:ascii="Times New Roman" w:hAnsi="Times New Roman" w:cs="Times New Roman"/>
        </w:rPr>
        <w:t xml:space="preserve"> and the parasite </w:t>
      </w:r>
      <w:r w:rsidRPr="7D4FBB4D" w:rsidR="00B72846">
        <w:rPr>
          <w:rFonts w:ascii="Times New Roman" w:hAnsi="Times New Roman" w:cs="Times New Roman"/>
        </w:rPr>
        <w:t>proceed</w:t>
      </w:r>
      <w:r w:rsidRPr="7D4FBB4D" w:rsidR="004E050D">
        <w:rPr>
          <w:rFonts w:ascii="Times New Roman" w:hAnsi="Times New Roman" w:cs="Times New Roman"/>
        </w:rPr>
        <w:t>s</w:t>
      </w:r>
      <w:r w:rsidRPr="7D4FBB4D" w:rsidR="00B72846">
        <w:rPr>
          <w:rFonts w:ascii="Times New Roman" w:hAnsi="Times New Roman" w:cs="Times New Roman"/>
        </w:rPr>
        <w:t xml:space="preserve"> to develop </w:t>
      </w:r>
      <w:r w:rsidRPr="7D4FBB4D" w:rsidR="08880FA5">
        <w:rPr>
          <w:rFonts w:ascii="Times New Roman" w:hAnsi="Times New Roman" w:cs="Times New Roman"/>
        </w:rPr>
        <w:t xml:space="preserve">(molt) </w:t>
      </w:r>
      <w:r w:rsidRPr="7D4FBB4D" w:rsidR="00B72846">
        <w:rPr>
          <w:rFonts w:ascii="Times New Roman" w:hAnsi="Times New Roman" w:cs="Times New Roman"/>
        </w:rPr>
        <w:t>within the snail. This parasite can be passed to humans if they consume raw or undercooked infected snails or produce that has been contaminated with snail mucus.</w:t>
      </w:r>
      <w:r w:rsidRPr="7D4FBB4D" w:rsidR="00B72846">
        <w:rPr>
          <w:rFonts w:ascii="Times New Roman" w:hAnsi="Times New Roman" w:cs="Times New Roman"/>
          <w:vertAlign w:val="superscript"/>
        </w:rPr>
        <w:t>[</w:t>
      </w:r>
      <w:r w:rsidRPr="7D4FBB4D" w:rsidR="001F39FF">
        <w:rPr>
          <w:rFonts w:ascii="Times New Roman" w:hAnsi="Times New Roman" w:cs="Times New Roman"/>
          <w:vertAlign w:val="superscript"/>
        </w:rPr>
        <w:t>4</w:t>
      </w:r>
      <w:r w:rsidRPr="7D4FBB4D" w:rsidR="00B72846">
        <w:rPr>
          <w:rFonts w:ascii="Times New Roman" w:hAnsi="Times New Roman" w:cs="Times New Roman"/>
          <w:vertAlign w:val="superscript"/>
        </w:rPr>
        <w:t>]</w:t>
      </w:r>
      <w:r w:rsidRPr="7D4FBB4D" w:rsidR="00B72846">
        <w:rPr>
          <w:rFonts w:ascii="Times New Roman" w:hAnsi="Times New Roman" w:cs="Times New Roman"/>
        </w:rPr>
        <w:t xml:space="preserve"> In most cases infection does not require medical treatment but, in very rare cases, infection can cause </w:t>
      </w:r>
      <w:r w:rsidRPr="7D4FBB4D" w:rsidR="00B72846">
        <w:rPr>
          <w:rFonts w:ascii="Times New Roman" w:hAnsi="Times New Roman" w:cs="Times New Roman"/>
        </w:rPr>
        <w:t>eosinophilic meningitis, leading to headaches, neck stiffness, and neurological symptoms</w:t>
      </w:r>
      <w:r w:rsidRPr="7D4FBB4D" w:rsidR="00DF1582">
        <w:rPr>
          <w:rFonts w:ascii="Times New Roman" w:hAnsi="Times New Roman" w:cs="Times New Roman"/>
        </w:rPr>
        <w:t>.</w:t>
      </w:r>
      <w:r w:rsidRPr="7D4FBB4D" w:rsidR="00DF1582">
        <w:rPr>
          <w:rFonts w:ascii="Times New Roman" w:hAnsi="Times New Roman" w:cs="Times New Roman"/>
          <w:vertAlign w:val="superscript"/>
        </w:rPr>
        <w:t>[</w:t>
      </w:r>
      <w:r w:rsidRPr="7D4FBB4D" w:rsidR="001F39FF">
        <w:rPr>
          <w:rFonts w:ascii="Times New Roman" w:hAnsi="Times New Roman" w:cs="Times New Roman"/>
          <w:vertAlign w:val="superscript"/>
        </w:rPr>
        <w:t>2</w:t>
      </w:r>
      <w:r w:rsidRPr="7D4FBB4D" w:rsidR="00DF1582">
        <w:rPr>
          <w:rFonts w:ascii="Times New Roman" w:hAnsi="Times New Roman" w:cs="Times New Roman"/>
          <w:vertAlign w:val="superscript"/>
        </w:rPr>
        <w:t>][</w:t>
      </w:r>
      <w:r w:rsidRPr="7D4FBB4D" w:rsidR="001F39FF">
        <w:rPr>
          <w:rFonts w:ascii="Times New Roman" w:hAnsi="Times New Roman" w:cs="Times New Roman"/>
          <w:vertAlign w:val="superscript"/>
        </w:rPr>
        <w:t>4</w:t>
      </w:r>
      <w:r w:rsidRPr="7D4FBB4D" w:rsidR="00DF1582">
        <w:rPr>
          <w:rFonts w:ascii="Times New Roman" w:hAnsi="Times New Roman" w:cs="Times New Roman"/>
          <w:vertAlign w:val="superscript"/>
        </w:rPr>
        <w:t xml:space="preserve">] </w:t>
      </w:r>
      <w:r w:rsidRPr="7D4FBB4D" w:rsidR="00DF1582">
        <w:rPr>
          <w:rFonts w:ascii="Times New Roman" w:hAnsi="Times New Roman" w:cs="Times New Roman"/>
        </w:rPr>
        <w:t xml:space="preserve">Most cases resolve without medical treatment, but severe infections may require hospitalization. </w:t>
      </w:r>
    </w:p>
    <w:p w:rsidR="004E050D" w:rsidP="001C7530" w:rsidRDefault="004E050D" w14:paraId="760FF111" w14:textId="77777777">
      <w:pPr>
        <w:spacing w:after="0" w:line="240" w:lineRule="auto"/>
        <w:rPr>
          <w:rFonts w:ascii="Times New Roman" w:hAnsi="Times New Roman" w:cs="Times New Roman"/>
          <w:b w:val="1"/>
          <w:bCs w:val="1"/>
        </w:rPr>
      </w:pPr>
    </w:p>
    <w:p w:rsidR="00E3222C" w:rsidP="7D4FBB4D" w:rsidRDefault="00E3222C" w14:paraId="12504FEA" w14:textId="23C27504">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 xml:space="preserve">Symptoms </w:t>
      </w:r>
      <w:r w:rsidRPr="7D4FBB4D" w:rsidR="001F39FF">
        <w:rPr>
          <w:rFonts w:ascii="Times New Roman" w:hAnsi="Times New Roman" w:cs="Times New Roman"/>
          <w:b w:val="1"/>
          <w:bCs w:val="1"/>
        </w:rPr>
        <w:t>GAS</w:t>
      </w:r>
      <w:r w:rsidRPr="7D4FBB4D" w:rsidR="000B4E2E">
        <w:rPr>
          <w:rFonts w:ascii="Times New Roman" w:hAnsi="Times New Roman" w:cs="Times New Roman"/>
          <w:b w:val="1"/>
          <w:bCs w:val="1"/>
        </w:rPr>
        <w:t>s leave</w:t>
      </w:r>
      <w:r w:rsidRPr="7D4FBB4D" w:rsidR="00E3222C">
        <w:rPr>
          <w:rFonts w:ascii="Times New Roman" w:hAnsi="Times New Roman" w:cs="Times New Roman"/>
          <w:b w:val="1"/>
          <w:bCs w:val="1"/>
        </w:rPr>
        <w:t xml:space="preserve"> on Plants</w:t>
      </w:r>
    </w:p>
    <w:p w:rsidRPr="009B3870" w:rsidR="009B3870" w:rsidP="7D4FBB4D" w:rsidRDefault="5D693C3A" w14:paraId="580C36BA" w14:textId="68CBDDEF">
      <w:pPr>
        <w:pStyle w:val="ListParagraph"/>
        <w:numPr>
          <w:ilvl w:val="0"/>
          <w:numId w:val="4"/>
        </w:numPr>
        <w:spacing w:after="0" w:line="240" w:lineRule="auto"/>
        <w:rPr>
          <w:rFonts w:ascii="Times New Roman" w:hAnsi="Times New Roman" w:cs="Times New Roman"/>
          <w:b w:val="1"/>
          <w:bCs w:val="1"/>
        </w:rPr>
      </w:pPr>
      <w:r w:rsidRPr="7D4FBB4D" w:rsidR="5D693C3A">
        <w:rPr>
          <w:rFonts w:ascii="Times New Roman" w:hAnsi="Times New Roman" w:cs="Times New Roman"/>
        </w:rPr>
        <w:t>Leaf Symptoms:</w:t>
      </w:r>
      <w:r w:rsidRPr="7D4FBB4D" w:rsidR="0AB5594D">
        <w:rPr>
          <w:rFonts w:ascii="Times New Roman" w:hAnsi="Times New Roman" w:cs="Times New Roman"/>
          <w:b w:val="1"/>
          <w:bCs w:val="1"/>
        </w:rPr>
        <w:t xml:space="preserve"> </w:t>
      </w:r>
      <w:r w:rsidRPr="7D4FBB4D" w:rsidR="00B81E82">
        <w:rPr>
          <w:rFonts w:ascii="Times New Roman" w:hAnsi="Times New Roman" w:cs="Times New Roman"/>
        </w:rPr>
        <w:t>Irregular holes, defoliation, and slime trails. Severe feeding may strip bark or destroy seedlings.</w:t>
      </w:r>
    </w:p>
    <w:p w:rsidR="00E3222C" w:rsidP="7D4FBB4D" w:rsidRDefault="00E3222C" w14:paraId="20F3C9B2" w14:textId="3593B84C">
      <w:pPr>
        <w:pStyle w:val="ListParagraph"/>
        <w:numPr>
          <w:ilvl w:val="0"/>
          <w:numId w:val="4"/>
        </w:numPr>
        <w:spacing w:after="0" w:line="240" w:lineRule="auto"/>
        <w:rPr>
          <w:rFonts w:ascii="Times New Roman" w:hAnsi="Times New Roman" w:cs="Times New Roman"/>
          <w:b w:val="1"/>
          <w:bCs w:val="1"/>
        </w:rPr>
      </w:pPr>
      <w:r w:rsidRPr="7D4FBB4D" w:rsidR="00E3222C">
        <w:rPr>
          <w:rFonts w:ascii="Times New Roman" w:hAnsi="Times New Roman" w:cs="Times New Roman"/>
        </w:rPr>
        <w:t>Differentiation from Nutritional Deficiencies:</w:t>
      </w:r>
      <w:r w:rsidRPr="7D4FBB4D" w:rsidR="00E20540">
        <w:rPr>
          <w:rFonts w:ascii="Times New Roman" w:hAnsi="Times New Roman" w:cs="Times New Roman"/>
          <w:b w:val="1"/>
          <w:bCs w:val="1"/>
        </w:rPr>
        <w:t xml:space="preserve"> </w:t>
      </w:r>
      <w:r w:rsidRPr="7D4FBB4D" w:rsidR="001F39FF">
        <w:rPr>
          <w:rFonts w:ascii="Times New Roman" w:hAnsi="Times New Roman" w:cs="Times New Roman"/>
        </w:rPr>
        <w:t>Snail damage is irregular and associated with visible feeding scars and slime residue.</w:t>
      </w:r>
    </w:p>
    <w:p w:rsidR="00E3222C" w:rsidP="7D4FBB4D" w:rsidRDefault="00E3222C" w14:paraId="580E8D0C" w14:textId="4899D9CE">
      <w:pPr>
        <w:pStyle w:val="ListParagraph"/>
        <w:numPr>
          <w:ilvl w:val="0"/>
          <w:numId w:val="4"/>
        </w:numPr>
        <w:spacing w:after="0" w:line="240" w:lineRule="auto"/>
        <w:rPr>
          <w:rFonts w:ascii="Times New Roman" w:hAnsi="Times New Roman" w:cs="Times New Roman"/>
          <w:b w:val="1"/>
          <w:bCs w:val="1"/>
        </w:rPr>
      </w:pPr>
      <w:r w:rsidRPr="7D4FBB4D" w:rsidR="00E3222C">
        <w:rPr>
          <w:rFonts w:ascii="Times New Roman" w:hAnsi="Times New Roman" w:cs="Times New Roman"/>
        </w:rPr>
        <w:t>Fruit Symptoms:</w:t>
      </w:r>
      <w:r w:rsidRPr="7D4FBB4D" w:rsidR="00E20540">
        <w:rPr>
          <w:rFonts w:ascii="Times New Roman" w:hAnsi="Times New Roman" w:cs="Times New Roman"/>
          <w:b w:val="1"/>
          <w:bCs w:val="1"/>
        </w:rPr>
        <w:t xml:space="preserve"> </w:t>
      </w:r>
      <w:r w:rsidRPr="7D4FBB4D" w:rsidR="001F39FF">
        <w:rPr>
          <w:rFonts w:ascii="Times New Roman" w:hAnsi="Times New Roman" w:cs="Times New Roman"/>
        </w:rPr>
        <w:t>Limited Information—Research on Fruit symptoms based on the Giant African Snail</w:t>
      </w:r>
    </w:p>
    <w:p w:rsidR="004E050D" w:rsidP="001C7530" w:rsidRDefault="004E050D" w14:paraId="48A5C0E8" w14:textId="77777777">
      <w:pPr>
        <w:spacing w:after="0" w:line="240" w:lineRule="auto"/>
        <w:rPr>
          <w:rFonts w:ascii="Times New Roman" w:hAnsi="Times New Roman" w:cs="Times New Roman"/>
          <w:b w:val="1"/>
          <w:bCs w:val="1"/>
        </w:rPr>
      </w:pPr>
    </w:p>
    <w:p w:rsidR="00E3222C" w:rsidP="7D4FBB4D" w:rsidRDefault="00E3222C" w14:paraId="63E3DFD3" w14:textId="7DBCA228">
      <w:pPr>
        <w:spacing w:after="0" w:line="240" w:lineRule="auto"/>
        <w:rPr>
          <w:rFonts w:ascii="Times New Roman" w:hAnsi="Times New Roman" w:cs="Times New Roman"/>
          <w:b w:val="1"/>
          <w:bCs w:val="1"/>
        </w:rPr>
      </w:pPr>
      <w:r w:rsidRPr="7D4FBB4D" w:rsidR="00E3222C">
        <w:rPr>
          <w:rFonts w:ascii="Times New Roman" w:hAnsi="Times New Roman" w:cs="Times New Roman"/>
          <w:b w:val="1"/>
          <w:bCs w:val="1"/>
        </w:rPr>
        <w:t>Disease Progression and Economic Impact</w:t>
      </w:r>
      <w:r w:rsidRPr="7D4FBB4D" w:rsidR="009339EA">
        <w:rPr>
          <w:rFonts w:ascii="Times New Roman" w:hAnsi="Times New Roman" w:cs="Times New Roman"/>
          <w:b w:val="1"/>
          <w:bCs w:val="1"/>
        </w:rPr>
        <w:t xml:space="preserve"> </w:t>
      </w:r>
    </w:p>
    <w:p w:rsidR="00112ED0" w:rsidP="001C7530" w:rsidRDefault="00112ED0" w14:paraId="02891C0F" w14:textId="52E9576B">
      <w:pPr>
        <w:spacing w:after="0" w:line="240" w:lineRule="auto"/>
        <w:rPr>
          <w:rFonts w:ascii="Times New Roman" w:hAnsi="Times New Roman" w:cs="Times New Roman"/>
        </w:rPr>
      </w:pPr>
      <w:r>
        <w:rPr>
          <w:rFonts w:ascii="Times New Roman" w:hAnsi="Times New Roman" w:cs="Times New Roman"/>
        </w:rPr>
        <w:tab/>
      </w:r>
      <w:r w:rsidR="001F39FF">
        <w:rPr>
          <w:rFonts w:ascii="Times New Roman" w:hAnsi="Times New Roman" w:cs="Times New Roman"/>
        </w:rPr>
        <w:t xml:space="preserve">Infestations can result in significant economic losses due to crop destruction, nursery plant damage, and quarantine restrictions. Past eradication programs in Florida </w:t>
      </w:r>
      <w:r w:rsidRPr="6BC4B296" w:rsidR="001F39FF">
        <w:rPr>
          <w:rFonts w:ascii="Times New Roman" w:hAnsi="Times New Roman" w:cs="Times New Roman"/>
        </w:rPr>
        <w:t>required</w:t>
      </w:r>
      <w:r w:rsidRPr="6BC4B296" w:rsidR="001F39FF">
        <w:rPr>
          <w:rFonts w:ascii="Times New Roman" w:hAnsi="Times New Roman" w:cs="Times New Roman"/>
        </w:rPr>
        <w:t xml:space="preserve"> years of treatment and millions of dollars in funding</w:t>
      </w:r>
      <w:r w:rsidDel="004E050D" w:rsidR="004E050D">
        <w:rPr>
          <w:rFonts w:ascii="Times New Roman" w:hAnsi="Times New Roman" w:cs="Times New Roman"/>
        </w:rPr>
        <w:t>.</w:t>
      </w:r>
      <w:r w:rsidRPr="6BC4B296" w:rsidR="001F39FF">
        <w:rPr>
          <w:rFonts w:ascii="Times New Roman" w:hAnsi="Times New Roman" w:cs="Times New Roman"/>
        </w:rPr>
        <w:t xml:space="preserve"> The broad host range and long lifespan of the </w:t>
      </w:r>
      <w:r w:rsidRPr="6BC4B296" w:rsidR="004E050D">
        <w:rPr>
          <w:rFonts w:ascii="Times New Roman" w:hAnsi="Times New Roman" w:cs="Times New Roman"/>
        </w:rPr>
        <w:t>GAS</w:t>
      </w:r>
      <w:r w:rsidRPr="6BC4B296" w:rsidR="001F39FF">
        <w:rPr>
          <w:rFonts w:ascii="Times New Roman" w:hAnsi="Times New Roman" w:cs="Times New Roman"/>
        </w:rPr>
        <w:t xml:space="preserve"> make complete eradication challenging once </w:t>
      </w:r>
      <w:r w:rsidRPr="6BC4B296" w:rsidR="001F39FF">
        <w:rPr>
          <w:rFonts w:ascii="Times New Roman" w:hAnsi="Times New Roman" w:cs="Times New Roman"/>
        </w:rPr>
        <w:t>established</w:t>
      </w:r>
      <w:r w:rsidRPr="6BC4B296" w:rsidR="001F39FF">
        <w:rPr>
          <w:rFonts w:ascii="Times New Roman" w:hAnsi="Times New Roman" w:cs="Times New Roman"/>
        </w:rPr>
        <w:t xml:space="preserve">. </w:t>
      </w:r>
    </w:p>
    <w:p w:rsidRPr="00707163" w:rsidR="004E050D" w:rsidP="7D4FBB4D" w:rsidRDefault="004E050D" w14:paraId="3F79F6CD" w14:textId="77777777">
      <w:pPr>
        <w:spacing w:after="0" w:line="240" w:lineRule="auto"/>
        <w:rPr>
          <w:rFonts w:ascii="Times New Roman" w:hAnsi="Times New Roman" w:cs="Times New Roman"/>
        </w:rPr>
      </w:pPr>
    </w:p>
    <w:p w:rsidR="0095291A" w:rsidP="7D4FBB4D" w:rsidRDefault="009339EA" w14:paraId="081CD309" w14:textId="221425BA">
      <w:pPr>
        <w:pStyle w:val="Normal"/>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V. Management and Control Strategies</w:t>
      </w:r>
    </w:p>
    <w:p w:rsidRPr="0095291A" w:rsidR="004E050D" w:rsidP="7D4FBB4D" w:rsidRDefault="004E050D" w14:paraId="678AC8CE" w14:textId="77777777">
      <w:pPr>
        <w:spacing w:after="0" w:line="240" w:lineRule="auto"/>
        <w:rPr>
          <w:rFonts w:ascii="Times New Roman" w:hAnsi="Times New Roman" w:cs="Times New Roman"/>
          <w:b w:val="1"/>
          <w:bCs w:val="1"/>
        </w:rPr>
      </w:pPr>
    </w:p>
    <w:p w:rsidR="009339EA" w:rsidP="7D4FBB4D" w:rsidRDefault="009339EA" w14:paraId="22D974BE" w14:textId="38C806C2">
      <w:pPr>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Integrated Pest Management</w:t>
      </w:r>
    </w:p>
    <w:p w:rsidR="00B06E5C" w:rsidP="001C7530" w:rsidRDefault="00B06E5C" w14:paraId="518BE09C" w14:textId="1091CDFD">
      <w:pPr>
        <w:spacing w:after="0" w:line="240" w:lineRule="auto"/>
        <w:rPr>
          <w:rFonts w:ascii="Times New Roman" w:hAnsi="Times New Roman" w:cs="Times New Roman"/>
        </w:rPr>
      </w:pPr>
      <w:r>
        <w:rPr>
          <w:rFonts w:ascii="Times New Roman" w:hAnsi="Times New Roman" w:cs="Times New Roman"/>
          <w:b/>
          <w:bCs/>
        </w:rPr>
        <w:tab/>
      </w:r>
      <w:r w:rsidR="001F39FF">
        <w:rPr>
          <w:rFonts w:ascii="Times New Roman" w:hAnsi="Times New Roman" w:cs="Times New Roman"/>
        </w:rPr>
        <w:t xml:space="preserve">Efforts focus primarily on early detection, quarantine enforcement, and coordinated treatment programs. </w:t>
      </w:r>
    </w:p>
    <w:p w:rsidRPr="001F39FF" w:rsidR="004E050D" w:rsidP="7D4FBB4D" w:rsidRDefault="004E050D" w14:paraId="18D11DCD" w14:textId="77777777">
      <w:pPr>
        <w:spacing w:after="0" w:line="240" w:lineRule="auto"/>
        <w:rPr>
          <w:rFonts w:ascii="Times New Roman" w:hAnsi="Times New Roman" w:cs="Times New Roman"/>
        </w:rPr>
      </w:pPr>
    </w:p>
    <w:p w:rsidR="009339EA" w:rsidP="7D4FBB4D" w:rsidRDefault="009339EA" w14:paraId="05FF4324" w14:textId="27D400B8">
      <w:pPr>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Monitoring and Early Detection Methods</w:t>
      </w:r>
    </w:p>
    <w:p w:rsidR="000B4E2E" w:rsidP="001C7530" w:rsidRDefault="001F39FF" w14:paraId="0C580662" w14:textId="421B31D7">
      <w:pPr>
        <w:spacing w:after="0" w:line="240" w:lineRule="auto"/>
        <w:ind w:firstLine="720"/>
        <w:rPr>
          <w:rFonts w:ascii="Times New Roman" w:hAnsi="Times New Roman" w:cs="Times New Roman"/>
        </w:rPr>
      </w:pPr>
      <w:r w:rsidRPr="7D4FBB4D" w:rsidR="001F39FF">
        <w:rPr>
          <w:rFonts w:ascii="Times New Roman" w:hAnsi="Times New Roman" w:cs="Times New Roman"/>
        </w:rPr>
        <w:t xml:space="preserve">Residents are encouraged not to handle suspected snails. Instead, they should take a photograph, record the location, and contact state agriculture authorities. Surveillance efforts are coordinated by USDA APHIS and local agencies. </w:t>
      </w:r>
    </w:p>
    <w:p w:rsidRPr="001F39FF" w:rsidR="004E050D" w:rsidP="6BC4B296" w:rsidRDefault="004E050D" w14:paraId="4A8D1579" w14:textId="77777777">
      <w:pPr>
        <w:spacing w:after="0" w:line="240" w:lineRule="auto"/>
        <w:ind w:firstLine="720"/>
        <w:rPr>
          <w:rFonts w:ascii="Times New Roman" w:hAnsi="Times New Roman" w:cs="Times New Roman"/>
        </w:rPr>
      </w:pPr>
    </w:p>
    <w:p w:rsidR="009339EA" w:rsidP="6BC4B296" w:rsidRDefault="009339EA" w14:paraId="41D6ACCF" w14:textId="16B05848">
      <w:pPr>
        <w:spacing w:after="0" w:line="240" w:lineRule="auto"/>
        <w:rPr>
          <w:rFonts w:ascii="Times New Roman" w:hAnsi="Times New Roman" w:cs="Times New Roman"/>
          <w:b w:val="1"/>
          <w:bCs w:val="1"/>
        </w:rPr>
      </w:pPr>
      <w:r w:rsidRPr="6BC4B296" w:rsidR="009339EA">
        <w:rPr>
          <w:rFonts w:ascii="Times New Roman" w:hAnsi="Times New Roman" w:cs="Times New Roman"/>
          <w:b w:val="1"/>
          <w:bCs w:val="1"/>
        </w:rPr>
        <w:t>Chemical Control</w:t>
      </w:r>
      <w:r w:rsidRPr="6BC4B296" w:rsidR="00871104">
        <w:rPr>
          <w:rFonts w:ascii="Times New Roman" w:hAnsi="Times New Roman" w:cs="Times New Roman"/>
          <w:b w:val="1"/>
          <w:bCs w:val="1"/>
        </w:rPr>
        <w:t xml:space="preserve"> Approaches</w:t>
      </w:r>
    </w:p>
    <w:p w:rsidR="007876A4" w:rsidP="6BC4B296" w:rsidRDefault="7F9EF3F3" w14:paraId="5C9612B1" w14:textId="348CA123">
      <w:pPr>
        <w:spacing w:after="0" w:line="240" w:lineRule="auto"/>
        <w:ind w:firstLine="720"/>
        <w:rPr>
          <w:rFonts w:ascii="Times New Roman" w:hAnsi="Times New Roman" w:cs="Times New Roman"/>
        </w:rPr>
      </w:pPr>
      <w:r w:rsidRPr="6BC4B296" w:rsidR="7F9EF3F3">
        <w:rPr>
          <w:rFonts w:ascii="Times New Roman" w:hAnsi="Times New Roman" w:cs="Times New Roman"/>
        </w:rPr>
        <w:t xml:space="preserve">Chemical control efforts </w:t>
      </w:r>
      <w:r w:rsidRPr="6BC4B296" w:rsidR="004E050D">
        <w:rPr>
          <w:rFonts w:ascii="Times New Roman" w:hAnsi="Times New Roman" w:cs="Times New Roman"/>
        </w:rPr>
        <w:t>of</w:t>
      </w:r>
      <w:r w:rsidRPr="6BC4B296" w:rsidR="004E050D">
        <w:rPr>
          <w:rFonts w:ascii="Times New Roman" w:hAnsi="Times New Roman" w:cs="Times New Roman"/>
        </w:rPr>
        <w:t xml:space="preserve"> </w:t>
      </w:r>
      <w:r w:rsidRPr="6BC4B296" w:rsidR="7F9EF3F3">
        <w:rPr>
          <w:rFonts w:ascii="Times New Roman" w:hAnsi="Times New Roman" w:cs="Times New Roman"/>
        </w:rPr>
        <w:t xml:space="preserve">the </w:t>
      </w:r>
      <w:r w:rsidRPr="6BC4B296" w:rsidR="004E050D">
        <w:rPr>
          <w:rFonts w:ascii="Times New Roman" w:hAnsi="Times New Roman" w:cs="Times New Roman"/>
        </w:rPr>
        <w:t>GAS</w:t>
      </w:r>
      <w:r w:rsidRPr="6BC4B296" w:rsidR="7F9EF3F3">
        <w:rPr>
          <w:rFonts w:ascii="Times New Roman" w:hAnsi="Times New Roman" w:cs="Times New Roman"/>
        </w:rPr>
        <w:t xml:space="preserve"> began soon after its introduction into Hawaii in 1936. Between 1938 and 1951, authorities </w:t>
      </w:r>
      <w:r w:rsidRPr="6BC4B296" w:rsidR="7F9EF3F3">
        <w:rPr>
          <w:rFonts w:ascii="Times New Roman" w:hAnsi="Times New Roman" w:cs="Times New Roman"/>
        </w:rPr>
        <w:t>attempted</w:t>
      </w:r>
      <w:r w:rsidRPr="6BC4B296" w:rsidR="7F9EF3F3">
        <w:rPr>
          <w:rFonts w:ascii="Times New Roman" w:hAnsi="Times New Roman" w:cs="Times New Roman"/>
        </w:rPr>
        <w:t xml:space="preserve"> eradication using various pesticide applications.</w:t>
      </w:r>
      <w:r w:rsidRPr="6BC4B296" w:rsidR="4C7774C3">
        <w:rPr>
          <w:rFonts w:ascii="Times New Roman" w:hAnsi="Times New Roman" w:cs="Times New Roman"/>
          <w:vertAlign w:val="superscript"/>
        </w:rPr>
        <w:t>[</w:t>
      </w:r>
      <w:r w:rsidRPr="6BC4B296" w:rsidR="0D496039">
        <w:rPr>
          <w:rFonts w:ascii="Times New Roman" w:hAnsi="Times New Roman" w:cs="Times New Roman"/>
          <w:vertAlign w:val="superscript"/>
        </w:rPr>
        <w:t>11</w:t>
      </w:r>
      <w:r w:rsidRPr="6BC4B296" w:rsidR="4C7774C3">
        <w:rPr>
          <w:rFonts w:ascii="Times New Roman" w:hAnsi="Times New Roman" w:cs="Times New Roman"/>
          <w:vertAlign w:val="superscript"/>
        </w:rPr>
        <w:t>]</w:t>
      </w:r>
      <w:r w:rsidRPr="6BC4B296" w:rsidR="7F9EF3F3">
        <w:rPr>
          <w:rFonts w:ascii="Times New Roman" w:hAnsi="Times New Roman" w:cs="Times New Roman"/>
        </w:rPr>
        <w:t xml:space="preserve"> Despite efforts</w:t>
      </w:r>
      <w:r w:rsidRPr="6BC4B296" w:rsidR="4C7774C3">
        <w:rPr>
          <w:rFonts w:ascii="Times New Roman" w:hAnsi="Times New Roman" w:cs="Times New Roman"/>
        </w:rPr>
        <w:t>, the population increase</w:t>
      </w:r>
      <w:r w:rsidRPr="6BC4B296" w:rsidR="004E050D">
        <w:rPr>
          <w:rFonts w:ascii="Times New Roman" w:hAnsi="Times New Roman" w:cs="Times New Roman"/>
        </w:rPr>
        <w:t>d</w:t>
      </w:r>
      <w:r w:rsidRPr="6BC4B296" w:rsidR="4C7774C3">
        <w:rPr>
          <w:rFonts w:ascii="Times New Roman" w:hAnsi="Times New Roman" w:cs="Times New Roman"/>
        </w:rPr>
        <w:t xml:space="preserve"> rapidly and eradication was eventually considered economically unrealistic because the snails had become widespread. </w:t>
      </w:r>
      <w:r w:rsidRPr="6BC4B296" w:rsidR="4C7774C3">
        <w:rPr>
          <w:rFonts w:ascii="Times New Roman" w:hAnsi="Times New Roman" w:cs="Times New Roman"/>
        </w:rPr>
        <w:t>A similar situation</w:t>
      </w:r>
      <w:r w:rsidRPr="6BC4B296" w:rsidR="4C7774C3">
        <w:rPr>
          <w:rFonts w:ascii="Times New Roman" w:hAnsi="Times New Roman" w:cs="Times New Roman"/>
        </w:rPr>
        <w:t xml:space="preserve"> occurred in Guam, where the species was first reported in 1945. Control programs used chemical treatments and other methods targeting both rats and snails; however, problems such as limited labor, reduced funding, chemical toxicity concerns in residential areas, lack of spraying equipment, and ineffective barriers allowed infestation to spread across much of the island.</w:t>
      </w:r>
      <w:r w:rsidRPr="6BC4B296" w:rsidR="4C7774C3">
        <w:rPr>
          <w:rFonts w:ascii="Times New Roman" w:hAnsi="Times New Roman" w:cs="Times New Roman"/>
          <w:vertAlign w:val="superscript"/>
        </w:rPr>
        <w:t>[</w:t>
      </w:r>
      <w:r w:rsidRPr="6BC4B296" w:rsidR="0D496039">
        <w:rPr>
          <w:rFonts w:ascii="Times New Roman" w:hAnsi="Times New Roman" w:cs="Times New Roman"/>
          <w:vertAlign w:val="superscript"/>
        </w:rPr>
        <w:t>11</w:t>
      </w:r>
      <w:r w:rsidRPr="6BC4B296" w:rsidR="4C7774C3">
        <w:rPr>
          <w:rFonts w:ascii="Times New Roman" w:hAnsi="Times New Roman" w:cs="Times New Roman"/>
          <w:vertAlign w:val="superscript"/>
        </w:rPr>
        <w:t>]</w:t>
      </w:r>
      <w:r w:rsidRPr="6BC4B296" w:rsidR="4C7774C3">
        <w:rPr>
          <w:rFonts w:ascii="Times New Roman" w:hAnsi="Times New Roman" w:cs="Times New Roman"/>
        </w:rPr>
        <w:t xml:space="preserve"> </w:t>
      </w:r>
    </w:p>
    <w:p w:rsidRPr="00D72C44" w:rsidR="00D72C44" w:rsidP="6BC4B296" w:rsidRDefault="00DE283B" w14:paraId="0C118F92" w14:textId="73B7B5BA">
      <w:pPr>
        <w:spacing w:after="0" w:line="240" w:lineRule="auto"/>
        <w:ind w:firstLine="720"/>
        <w:rPr>
          <w:rFonts w:ascii="Times New Roman" w:hAnsi="Times New Roman" w:cs="Times New Roman"/>
        </w:rPr>
      </w:pPr>
      <w:r w:rsidRPr="6BC4B296" w:rsidR="00DE283B">
        <w:rPr>
          <w:rFonts w:ascii="Times New Roman" w:hAnsi="Times New Roman" w:cs="Times New Roman"/>
        </w:rPr>
        <w:t xml:space="preserve">More recent studies have focused on improving chemical control </w:t>
      </w:r>
      <w:r w:rsidRPr="6BC4B296" w:rsidR="00DE283B">
        <w:rPr>
          <w:rFonts w:ascii="Times New Roman" w:hAnsi="Times New Roman" w:cs="Times New Roman"/>
        </w:rPr>
        <w:t>through the use of</w:t>
      </w:r>
      <w:r w:rsidRPr="6BC4B296" w:rsidR="00DE283B">
        <w:rPr>
          <w:rFonts w:ascii="Times New Roman" w:hAnsi="Times New Roman" w:cs="Times New Roman"/>
        </w:rPr>
        <w:t xml:space="preserve"> baiting systems rather than complete eradication.</w:t>
      </w:r>
      <w:r w:rsidRPr="6BC4B296" w:rsidR="00DE283B">
        <w:rPr>
          <w:rFonts w:ascii="Times New Roman" w:hAnsi="Times New Roman" w:cs="Times New Roman"/>
        </w:rPr>
        <w:t xml:space="preserve"> </w:t>
      </w:r>
      <w:r w:rsidRPr="6BC4B296" w:rsidR="009E1801">
        <w:rPr>
          <w:rFonts w:ascii="Times New Roman" w:hAnsi="Times New Roman" w:cs="Times New Roman"/>
        </w:rPr>
        <w:t xml:space="preserve">Research found that food-based lures as papaya and bananas increased detection and trapping rates in small areas. While these approaches improved localized mortality, their effectiveness at controlling populations across large regions </w:t>
      </w:r>
      <w:r w:rsidRPr="6BC4B296" w:rsidR="009E1801">
        <w:rPr>
          <w:rFonts w:ascii="Times New Roman" w:hAnsi="Times New Roman" w:cs="Times New Roman"/>
        </w:rPr>
        <w:t>has not been fully evaluated.</w:t>
      </w:r>
      <w:r w:rsidRPr="6BC4B296" w:rsidR="009E1801">
        <w:rPr>
          <w:rFonts w:ascii="Times New Roman" w:hAnsi="Times New Roman" w:cs="Times New Roman"/>
          <w:vertAlign w:val="superscript"/>
        </w:rPr>
        <w:t>[</w:t>
      </w:r>
      <w:r w:rsidRPr="6BC4B296" w:rsidR="003765FE">
        <w:rPr>
          <w:rFonts w:ascii="Times New Roman" w:hAnsi="Times New Roman" w:cs="Times New Roman"/>
          <w:vertAlign w:val="superscript"/>
        </w:rPr>
        <w:t>11</w:t>
      </w:r>
      <w:r w:rsidRPr="6BC4B296" w:rsidR="009E1801">
        <w:rPr>
          <w:rFonts w:ascii="Times New Roman" w:hAnsi="Times New Roman" w:cs="Times New Roman"/>
          <w:vertAlign w:val="superscript"/>
        </w:rPr>
        <w:t>]</w:t>
      </w:r>
      <w:r w:rsidRPr="6BC4B296" w:rsidR="009E1801">
        <w:rPr>
          <w:rFonts w:ascii="Times New Roman" w:hAnsi="Times New Roman" w:cs="Times New Roman"/>
        </w:rPr>
        <w:t xml:space="preserve"> Total eradication </w:t>
      </w:r>
      <w:r w:rsidRPr="6BC4B296" w:rsidR="009E1801">
        <w:rPr>
          <w:rFonts w:ascii="Times New Roman" w:hAnsi="Times New Roman" w:cs="Times New Roman"/>
        </w:rPr>
        <w:t>remains</w:t>
      </w:r>
      <w:r w:rsidRPr="6BC4B296" w:rsidR="009E1801">
        <w:rPr>
          <w:rFonts w:ascii="Times New Roman" w:hAnsi="Times New Roman" w:cs="Times New Roman"/>
        </w:rPr>
        <w:t xml:space="preserve"> unlikely once populations are </w:t>
      </w:r>
      <w:r w:rsidRPr="6BC4B296" w:rsidR="009E1801">
        <w:rPr>
          <w:rFonts w:ascii="Times New Roman" w:hAnsi="Times New Roman" w:cs="Times New Roman"/>
        </w:rPr>
        <w:t>established</w:t>
      </w:r>
      <w:r w:rsidRPr="6BC4B296" w:rsidR="009E1801">
        <w:rPr>
          <w:rFonts w:ascii="Times New Roman" w:hAnsi="Times New Roman" w:cs="Times New Roman"/>
        </w:rPr>
        <w:t xml:space="preserve">. </w:t>
      </w:r>
    </w:p>
    <w:p w:rsidR="004E050D" w:rsidP="001C7530" w:rsidRDefault="004E050D" w14:paraId="5B0D7C41" w14:textId="77777777">
      <w:pPr>
        <w:spacing w:after="0" w:line="240" w:lineRule="auto"/>
        <w:rPr>
          <w:rFonts w:ascii="Times New Roman" w:hAnsi="Times New Roman" w:cs="Times New Roman"/>
          <w:b w:val="1"/>
          <w:bCs w:val="1"/>
        </w:rPr>
      </w:pPr>
    </w:p>
    <w:p w:rsidR="009339EA" w:rsidP="7D4FBB4D" w:rsidRDefault="009339EA" w14:paraId="787BF418" w14:textId="4C0E48D9">
      <w:pPr>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Biological Control</w:t>
      </w:r>
    </w:p>
    <w:p w:rsidR="006560E6" w:rsidP="7D4FBB4D" w:rsidRDefault="00E97BF1" w14:paraId="6ED8FFD2" w14:textId="61CE9CAD">
      <w:pPr>
        <w:spacing w:after="0" w:line="240" w:lineRule="auto"/>
        <w:ind w:firstLine="720"/>
        <w:rPr>
          <w:rFonts w:ascii="Times New Roman" w:hAnsi="Times New Roman" w:cs="Times New Roman"/>
        </w:rPr>
      </w:pPr>
      <w:r w:rsidRPr="7D4FBB4D" w:rsidR="00E97BF1">
        <w:rPr>
          <w:rFonts w:ascii="Times New Roman" w:hAnsi="Times New Roman" w:cs="Times New Roman"/>
        </w:rPr>
        <w:t xml:space="preserve">After the </w:t>
      </w:r>
      <w:r w:rsidRPr="7D4FBB4D" w:rsidR="004E050D">
        <w:rPr>
          <w:rFonts w:ascii="Times New Roman" w:hAnsi="Times New Roman" w:cs="Times New Roman"/>
        </w:rPr>
        <w:t>GAS</w:t>
      </w:r>
      <w:r w:rsidRPr="7D4FBB4D" w:rsidR="00E97BF1">
        <w:rPr>
          <w:rFonts w:ascii="Times New Roman" w:hAnsi="Times New Roman" w:cs="Times New Roman"/>
        </w:rPr>
        <w:t xml:space="preserve"> became abundant</w:t>
      </w:r>
      <w:r w:rsidRPr="7D4FBB4D" w:rsidR="00D13D41">
        <w:rPr>
          <w:rFonts w:ascii="Times New Roman" w:hAnsi="Times New Roman" w:cs="Times New Roman"/>
        </w:rPr>
        <w:t xml:space="preserve"> </w:t>
      </w:r>
      <w:r w:rsidRPr="7D4FBB4D" w:rsidR="00A20CDD">
        <w:rPr>
          <w:rFonts w:ascii="Times New Roman" w:hAnsi="Times New Roman" w:cs="Times New Roman"/>
        </w:rPr>
        <w:t>in Hawaii, chemical control efforts were considered too costly and ineffective to continue.</w:t>
      </w:r>
      <w:r w:rsidRPr="7D4FBB4D" w:rsidR="00A20CDD">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A20CDD">
        <w:rPr>
          <w:rFonts w:ascii="Times New Roman" w:hAnsi="Times New Roman" w:cs="Times New Roman"/>
          <w:vertAlign w:val="superscript"/>
        </w:rPr>
        <w:t xml:space="preserve">] </w:t>
      </w:r>
      <w:r w:rsidRPr="7D4FBB4D" w:rsidR="00B6092D">
        <w:rPr>
          <w:rFonts w:ascii="Times New Roman" w:hAnsi="Times New Roman" w:cs="Times New Roman"/>
        </w:rPr>
        <w:t>Agricultural damage was often cited as the primary justification for intervention but public concerns such as the accumulation of snails on structures was also a concern. As a result,</w:t>
      </w:r>
      <w:r w:rsidRPr="7D4FBB4D" w:rsidR="00874BCA">
        <w:rPr>
          <w:rFonts w:ascii="Times New Roman" w:hAnsi="Times New Roman" w:cs="Times New Roman"/>
        </w:rPr>
        <w:t xml:space="preserve"> an investigation began </w:t>
      </w:r>
      <w:r w:rsidRPr="7D4FBB4D" w:rsidR="00874BCA">
        <w:rPr>
          <w:rFonts w:ascii="Times New Roman" w:hAnsi="Times New Roman" w:cs="Times New Roman"/>
        </w:rPr>
        <w:t>for</w:t>
      </w:r>
      <w:r w:rsidRPr="7D4FBB4D" w:rsidR="00874BCA">
        <w:rPr>
          <w:rFonts w:ascii="Times New Roman" w:hAnsi="Times New Roman" w:cs="Times New Roman"/>
        </w:rPr>
        <w:t xml:space="preserve"> biological control options. </w:t>
      </w:r>
      <w:r w:rsidRPr="7D4FBB4D" w:rsidR="001039F2">
        <w:rPr>
          <w:rFonts w:ascii="Times New Roman" w:hAnsi="Times New Roman" w:cs="Times New Roman"/>
        </w:rPr>
        <w:t xml:space="preserve">Early efforts focused on predatory snails from East Africa, including species of </w:t>
      </w:r>
      <w:r w:rsidRPr="7D4FBB4D" w:rsidR="001039F2">
        <w:rPr>
          <w:rFonts w:ascii="Times New Roman" w:hAnsi="Times New Roman" w:cs="Times New Roman"/>
          <w:i w:val="1"/>
          <w:iCs w:val="1"/>
        </w:rPr>
        <w:t>Gonaxis</w:t>
      </w:r>
      <w:r w:rsidRPr="7D4FBB4D" w:rsidR="001039F2">
        <w:rPr>
          <w:rFonts w:ascii="Times New Roman" w:hAnsi="Times New Roman" w:cs="Times New Roman"/>
        </w:rPr>
        <w:t xml:space="preserve">, as well as the predator </w:t>
      </w:r>
      <w:r w:rsidRPr="7D4FBB4D" w:rsidR="001039F2">
        <w:rPr>
          <w:rFonts w:ascii="Times New Roman" w:hAnsi="Times New Roman" w:cs="Times New Roman"/>
          <w:i w:val="1"/>
          <w:iCs w:val="1"/>
        </w:rPr>
        <w:t>Euglandina</w:t>
      </w:r>
      <w:r w:rsidRPr="7D4FBB4D" w:rsidR="001039F2">
        <w:rPr>
          <w:rFonts w:ascii="Times New Roman" w:hAnsi="Times New Roman" w:cs="Times New Roman"/>
          <w:i w:val="1"/>
          <w:iCs w:val="1"/>
        </w:rPr>
        <w:t xml:space="preserve"> rosea</w:t>
      </w:r>
      <w:r w:rsidRPr="7D4FBB4D" w:rsidR="001039F2">
        <w:rPr>
          <w:rFonts w:ascii="Times New Roman" w:hAnsi="Times New Roman" w:cs="Times New Roman"/>
        </w:rPr>
        <w:t xml:space="preserve"> </w:t>
      </w:r>
      <w:r w:rsidRPr="7D4FBB4D" w:rsidR="00A85591">
        <w:rPr>
          <w:rFonts w:ascii="Times New Roman" w:hAnsi="Times New Roman" w:cs="Times New Roman"/>
        </w:rPr>
        <w:t xml:space="preserve">native to Florida. Releases of the </w:t>
      </w:r>
      <w:r w:rsidRPr="7D4FBB4D" w:rsidR="00A85591">
        <w:rPr>
          <w:rFonts w:ascii="Times New Roman" w:hAnsi="Times New Roman" w:cs="Times New Roman"/>
          <w:i w:val="1"/>
          <w:iCs w:val="1"/>
        </w:rPr>
        <w:t>Gonaxis</w:t>
      </w:r>
      <w:r w:rsidRPr="7D4FBB4D" w:rsidR="00A85591">
        <w:rPr>
          <w:rFonts w:ascii="Times New Roman" w:hAnsi="Times New Roman" w:cs="Times New Roman"/>
        </w:rPr>
        <w:t xml:space="preserve"> were conducted in Hawaii and other Pacific islands during 1950s; however, many of these species </w:t>
      </w:r>
      <w:r w:rsidRPr="7D4FBB4D" w:rsidR="00A85591">
        <w:rPr>
          <w:rFonts w:ascii="Times New Roman" w:hAnsi="Times New Roman" w:cs="Times New Roman"/>
        </w:rPr>
        <w:t>failed to</w:t>
      </w:r>
      <w:r w:rsidRPr="7D4FBB4D" w:rsidR="00A85591">
        <w:rPr>
          <w:rFonts w:ascii="Times New Roman" w:hAnsi="Times New Roman" w:cs="Times New Roman"/>
        </w:rPr>
        <w:t xml:space="preserve"> </w:t>
      </w:r>
      <w:r w:rsidRPr="7D4FBB4D" w:rsidR="00A85591">
        <w:rPr>
          <w:rFonts w:ascii="Times New Roman" w:hAnsi="Times New Roman" w:cs="Times New Roman"/>
        </w:rPr>
        <w:t>establish</w:t>
      </w:r>
      <w:r w:rsidRPr="7D4FBB4D" w:rsidR="00A85591">
        <w:rPr>
          <w:rFonts w:ascii="Times New Roman" w:hAnsi="Times New Roman" w:cs="Times New Roman"/>
        </w:rPr>
        <w:t xml:space="preserve"> and evidence of their effectiveness in reducing the GAS population was limited or inconclusive. </w:t>
      </w:r>
      <w:r w:rsidRPr="7D4FBB4D" w:rsidR="00A85591">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A85591">
        <w:rPr>
          <w:rFonts w:ascii="Times New Roman" w:hAnsi="Times New Roman" w:cs="Times New Roman"/>
          <w:vertAlign w:val="superscript"/>
        </w:rPr>
        <w:t>]</w:t>
      </w:r>
      <w:r w:rsidRPr="7D4FBB4D" w:rsidR="00A85591">
        <w:rPr>
          <w:rFonts w:ascii="Times New Roman" w:hAnsi="Times New Roman" w:cs="Times New Roman"/>
        </w:rPr>
        <w:t xml:space="preserve"> </w:t>
      </w:r>
    </w:p>
    <w:p w:rsidR="00A85591" w:rsidP="001C7530" w:rsidRDefault="001F39FF" w14:paraId="257B7766" w14:textId="2B2B2159">
      <w:pPr>
        <w:spacing w:after="0" w:line="240" w:lineRule="auto"/>
        <w:ind w:firstLine="720"/>
        <w:rPr>
          <w:rFonts w:ascii="Times New Roman" w:hAnsi="Times New Roman" w:cs="Times New Roman"/>
          <w:vertAlign w:val="superscript"/>
        </w:rPr>
      </w:pPr>
      <w:r w:rsidRPr="7D4FBB4D" w:rsidR="001F39FF">
        <w:rPr>
          <w:rFonts w:ascii="Times New Roman" w:hAnsi="Times New Roman" w:cs="Times New Roman"/>
        </w:rPr>
        <w:t xml:space="preserve">It was </w:t>
      </w:r>
      <w:r w:rsidRPr="7D4FBB4D" w:rsidR="001F39FF">
        <w:rPr>
          <w:rFonts w:ascii="Times New Roman" w:hAnsi="Times New Roman" w:cs="Times New Roman"/>
        </w:rPr>
        <w:t>discovered</w:t>
      </w:r>
      <w:r w:rsidRPr="7D4FBB4D" w:rsidR="001F39FF">
        <w:rPr>
          <w:rFonts w:ascii="Times New Roman" w:hAnsi="Times New Roman" w:cs="Times New Roman"/>
        </w:rPr>
        <w:t xml:space="preserve"> through this control process there </w:t>
      </w:r>
      <w:r w:rsidRPr="7D4FBB4D" w:rsidR="00C541D1">
        <w:rPr>
          <w:rFonts w:ascii="Times New Roman" w:hAnsi="Times New Roman" w:cs="Times New Roman"/>
        </w:rPr>
        <w:t>were</w:t>
      </w:r>
      <w:r w:rsidRPr="7D4FBB4D" w:rsidR="001F39FF">
        <w:rPr>
          <w:rFonts w:ascii="Times New Roman" w:hAnsi="Times New Roman" w:cs="Times New Roman"/>
        </w:rPr>
        <w:t xml:space="preserve"> other unintended consequences. The </w:t>
      </w:r>
      <w:r w:rsidRPr="7D4FBB4D" w:rsidR="001F39FF">
        <w:rPr>
          <w:rFonts w:ascii="Times New Roman" w:hAnsi="Times New Roman" w:cs="Times New Roman"/>
          <w:i w:val="1"/>
          <w:iCs w:val="1"/>
        </w:rPr>
        <w:t>Euglandina</w:t>
      </w:r>
      <w:r w:rsidRPr="7D4FBB4D" w:rsidR="001F39FF">
        <w:rPr>
          <w:rFonts w:ascii="Times New Roman" w:hAnsi="Times New Roman" w:cs="Times New Roman"/>
          <w:i w:val="1"/>
          <w:iCs w:val="1"/>
        </w:rPr>
        <w:t xml:space="preserve"> rosea</w:t>
      </w:r>
      <w:r w:rsidRPr="7D4FBB4D" w:rsidR="001F39FF">
        <w:rPr>
          <w:rFonts w:ascii="Times New Roman" w:hAnsi="Times New Roman" w:cs="Times New Roman"/>
        </w:rPr>
        <w:t xml:space="preserve"> were highly generalists and preyed on native land snail species, which contributed to declines and extinctions inn Pacific Island ecosystems.</w:t>
      </w:r>
      <w:r w:rsidRPr="7D4FBB4D" w:rsidR="001F39FF">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1F39FF">
        <w:rPr>
          <w:rFonts w:ascii="Times New Roman" w:hAnsi="Times New Roman" w:cs="Times New Roman"/>
          <w:vertAlign w:val="superscript"/>
        </w:rPr>
        <w:t>]</w:t>
      </w:r>
      <w:r w:rsidRPr="7D4FBB4D" w:rsidR="001F39FF">
        <w:rPr>
          <w:rFonts w:ascii="Times New Roman" w:hAnsi="Times New Roman" w:cs="Times New Roman"/>
        </w:rPr>
        <w:t xml:space="preserve"> Although the </w:t>
      </w:r>
      <w:r w:rsidRPr="7D4FBB4D" w:rsidR="00C541D1">
        <w:rPr>
          <w:rFonts w:ascii="Times New Roman" w:hAnsi="Times New Roman" w:cs="Times New Roman"/>
        </w:rPr>
        <w:t>GAS</w:t>
      </w:r>
      <w:r w:rsidRPr="7D4FBB4D" w:rsidR="001F39FF">
        <w:rPr>
          <w:rFonts w:ascii="Times New Roman" w:hAnsi="Times New Roman" w:cs="Times New Roman"/>
        </w:rPr>
        <w:t xml:space="preserve"> populations have declined in some areas, these reductions have not been clearly linked to predator introductions and may be associated with disease, environmental factors, or natural population dynamics. Early biological control programs are now widely regarded as ecologically harmful and </w:t>
      </w:r>
      <w:r w:rsidRPr="7D4FBB4D" w:rsidR="001F39FF">
        <w:rPr>
          <w:rFonts w:ascii="Times New Roman" w:hAnsi="Times New Roman" w:cs="Times New Roman"/>
        </w:rPr>
        <w:t>largely ineffective</w:t>
      </w:r>
      <w:r w:rsidRPr="7D4FBB4D" w:rsidR="001F39FF">
        <w:rPr>
          <w:rFonts w:ascii="Times New Roman" w:hAnsi="Times New Roman" w:cs="Times New Roman"/>
        </w:rPr>
        <w:t xml:space="preserve"> at achieving long term suppression of the giant African snail.</w:t>
      </w:r>
      <w:r w:rsidRPr="7D4FBB4D" w:rsidR="001F39FF">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1F39FF">
        <w:rPr>
          <w:rFonts w:ascii="Times New Roman" w:hAnsi="Times New Roman" w:cs="Times New Roman"/>
          <w:vertAlign w:val="superscript"/>
        </w:rPr>
        <w:t>]</w:t>
      </w:r>
    </w:p>
    <w:p w:rsidRPr="001F39FF" w:rsidR="00C541D1" w:rsidP="6BC4B296" w:rsidRDefault="00C541D1" w14:paraId="766D7A1A" w14:textId="77777777">
      <w:pPr>
        <w:spacing w:after="0" w:line="240" w:lineRule="auto"/>
        <w:ind w:firstLine="720"/>
        <w:rPr>
          <w:rFonts w:ascii="Times New Roman" w:hAnsi="Times New Roman" w:cs="Times New Roman"/>
          <w:vertAlign w:val="superscript"/>
        </w:rPr>
      </w:pPr>
    </w:p>
    <w:p w:rsidR="00AD6A27" w:rsidP="6BC4B296" w:rsidRDefault="009339EA" w14:paraId="22E27475" w14:textId="5783B62C">
      <w:pPr>
        <w:spacing w:after="0" w:line="240" w:lineRule="auto"/>
        <w:rPr>
          <w:rFonts w:ascii="Times New Roman" w:hAnsi="Times New Roman" w:cs="Times New Roman"/>
          <w:b w:val="1"/>
          <w:bCs w:val="1"/>
        </w:rPr>
      </w:pPr>
      <w:r w:rsidRPr="6BC4B296" w:rsidR="009339EA">
        <w:rPr>
          <w:rFonts w:ascii="Times New Roman" w:hAnsi="Times New Roman" w:cs="Times New Roman"/>
          <w:b w:val="1"/>
          <w:bCs w:val="1"/>
        </w:rPr>
        <w:t>Cultural Control</w:t>
      </w:r>
      <w:r w:rsidRPr="6BC4B296" w:rsidR="00871104">
        <w:rPr>
          <w:rFonts w:ascii="Times New Roman" w:hAnsi="Times New Roman" w:cs="Times New Roman"/>
          <w:b w:val="1"/>
          <w:bCs w:val="1"/>
        </w:rPr>
        <w:t xml:space="preserve"> Practices</w:t>
      </w:r>
    </w:p>
    <w:p w:rsidR="00B97B77" w:rsidP="6BC4B296" w:rsidRDefault="001F39FF" w14:paraId="72F00AE9" w14:textId="02DBDBB9">
      <w:pPr>
        <w:spacing w:after="0" w:line="240" w:lineRule="auto"/>
        <w:ind w:firstLine="720"/>
        <w:rPr>
          <w:rFonts w:ascii="Times New Roman" w:hAnsi="Times New Roman" w:cs="Times New Roman"/>
        </w:rPr>
      </w:pPr>
      <w:r w:rsidRPr="7D4FBB4D" w:rsidR="001F39FF">
        <w:rPr>
          <w:rFonts w:ascii="Times New Roman" w:hAnsi="Times New Roman" w:cs="Times New Roman"/>
        </w:rPr>
        <w:t xml:space="preserve">Physical control methods for the </w:t>
      </w:r>
      <w:r w:rsidRPr="7D4FBB4D" w:rsidR="4D31A0A5">
        <w:rPr>
          <w:rFonts w:ascii="Times New Roman" w:hAnsi="Times New Roman" w:cs="Times New Roman"/>
        </w:rPr>
        <w:t>G</w:t>
      </w:r>
      <w:r w:rsidRPr="7D4FBB4D" w:rsidR="001F39FF">
        <w:rPr>
          <w:rFonts w:ascii="Times New Roman" w:hAnsi="Times New Roman" w:cs="Times New Roman"/>
        </w:rPr>
        <w:t>iant African Snail primarily involves the manual removal and habitat management. Handpicking and destroying snails is one of the simplest and most direct control strategies.</w:t>
      </w:r>
      <w:r w:rsidRPr="7D4FBB4D" w:rsidR="001F39FF">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1F39FF">
        <w:rPr>
          <w:rFonts w:ascii="Times New Roman" w:hAnsi="Times New Roman" w:cs="Times New Roman"/>
          <w:vertAlign w:val="superscript"/>
        </w:rPr>
        <w:t>]</w:t>
      </w:r>
      <w:r w:rsidRPr="7D4FBB4D" w:rsidR="001F39FF">
        <w:rPr>
          <w:rFonts w:ascii="Times New Roman" w:hAnsi="Times New Roman" w:cs="Times New Roman"/>
        </w:rPr>
        <w:t xml:space="preserve"> During the early infestations on Pacific Islands, manual collection was considered effective and relatively inexpensive when populations were still manageable.</w:t>
      </w:r>
      <w:r w:rsidRPr="7D4FBB4D" w:rsidR="001F39FF">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1F39FF">
        <w:rPr>
          <w:rFonts w:ascii="Times New Roman" w:hAnsi="Times New Roman" w:cs="Times New Roman"/>
          <w:vertAlign w:val="superscript"/>
        </w:rPr>
        <w:t>]</w:t>
      </w:r>
      <w:r w:rsidRPr="7D4FBB4D" w:rsidR="001F39FF">
        <w:rPr>
          <w:rFonts w:ascii="Times New Roman" w:hAnsi="Times New Roman" w:cs="Times New Roman"/>
        </w:rPr>
        <w:t xml:space="preserve"> As snail population dramatically increased, large scale handpicking became impractical due to the labor required and difficulties associated with disposing</w:t>
      </w:r>
      <w:r w:rsidRPr="7D4FBB4D" w:rsidR="001F39FF">
        <w:rPr>
          <w:rFonts w:ascii="Times New Roman" w:hAnsi="Times New Roman" w:cs="Times New Roman"/>
        </w:rPr>
        <w:t>.</w:t>
      </w:r>
      <w:r w:rsidRPr="7D4FBB4D" w:rsidR="001F39FF">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1F39FF">
        <w:rPr>
          <w:rFonts w:ascii="Times New Roman" w:hAnsi="Times New Roman" w:cs="Times New Roman"/>
          <w:vertAlign w:val="superscript"/>
        </w:rPr>
        <w:t>]</w:t>
      </w:r>
      <w:r w:rsidRPr="7D4FBB4D" w:rsidR="001F39FF">
        <w:rPr>
          <w:rFonts w:ascii="Times New Roman" w:hAnsi="Times New Roman" w:cs="Times New Roman"/>
        </w:rPr>
        <w:t xml:space="preserve"> However, handpicking remains an effective method in gardens and nurseries where population remains relatively small. </w:t>
      </w:r>
    </w:p>
    <w:p w:rsidR="001F39FF" w:rsidP="001C7530" w:rsidRDefault="001F39FF" w14:paraId="7F5F1CCB" w14:textId="426327CD">
      <w:pPr>
        <w:spacing w:after="0" w:line="240" w:lineRule="auto"/>
        <w:ind w:firstLine="720"/>
        <w:rPr>
          <w:rFonts w:ascii="Times New Roman" w:hAnsi="Times New Roman" w:cs="Times New Roman"/>
        </w:rPr>
      </w:pPr>
      <w:r w:rsidRPr="7D4FBB4D" w:rsidR="001F39FF">
        <w:rPr>
          <w:rFonts w:ascii="Times New Roman" w:hAnsi="Times New Roman" w:cs="Times New Roman"/>
        </w:rPr>
        <w:t xml:space="preserve">Practices that can continue to reduce the GAS </w:t>
      </w:r>
      <w:r w:rsidRPr="7D4FBB4D" w:rsidR="001F39FF">
        <w:rPr>
          <w:rFonts w:ascii="Times New Roman" w:hAnsi="Times New Roman" w:cs="Times New Roman"/>
        </w:rPr>
        <w:t xml:space="preserve">include </w:t>
      </w:r>
      <w:r w:rsidRPr="7D4FBB4D" w:rsidR="001F39FF">
        <w:rPr>
          <w:rFonts w:ascii="Times New Roman" w:hAnsi="Times New Roman" w:cs="Times New Roman"/>
        </w:rPr>
        <w:t>maintaining</w:t>
      </w:r>
      <w:r w:rsidRPr="7D4FBB4D" w:rsidR="001F39FF">
        <w:rPr>
          <w:rFonts w:ascii="Times New Roman" w:hAnsi="Times New Roman" w:cs="Times New Roman"/>
        </w:rPr>
        <w:t xml:space="preserve"> </w:t>
      </w:r>
      <w:r w:rsidRPr="7D4FBB4D" w:rsidR="001F39FF">
        <w:rPr>
          <w:rFonts w:ascii="Times New Roman" w:hAnsi="Times New Roman" w:cs="Times New Roman"/>
        </w:rPr>
        <w:t xml:space="preserve">clean and </w:t>
      </w:r>
      <w:r w:rsidRPr="7D4FBB4D" w:rsidR="001F39FF">
        <w:rPr>
          <w:rFonts w:ascii="Times New Roman" w:hAnsi="Times New Roman" w:cs="Times New Roman"/>
        </w:rPr>
        <w:t>well managed</w:t>
      </w:r>
      <w:r w:rsidRPr="7D4FBB4D" w:rsidR="001F39FF">
        <w:rPr>
          <w:rFonts w:ascii="Times New Roman" w:hAnsi="Times New Roman" w:cs="Times New Roman"/>
        </w:rPr>
        <w:t xml:space="preserve"> growing areas by removing debris, stacked materials, and dense vegetation</w:t>
      </w:r>
      <w:r w:rsidRPr="7D4FBB4D" w:rsidR="00C541D1">
        <w:rPr>
          <w:rFonts w:ascii="Times New Roman" w:hAnsi="Times New Roman" w:cs="Times New Roman"/>
        </w:rPr>
        <w:t>. These practices</w:t>
      </w:r>
      <w:r w:rsidRPr="7D4FBB4D" w:rsidR="001F39FF">
        <w:rPr>
          <w:rFonts w:ascii="Times New Roman" w:hAnsi="Times New Roman" w:cs="Times New Roman"/>
        </w:rPr>
        <w:t xml:space="preserve"> reduce</w:t>
      </w:r>
      <w:r w:rsidRPr="7D4FBB4D" w:rsidR="001F39FF">
        <w:rPr>
          <w:rFonts w:ascii="Times New Roman" w:hAnsi="Times New Roman" w:cs="Times New Roman"/>
        </w:rPr>
        <w:t xml:space="preserve"> </w:t>
      </w:r>
      <w:r w:rsidRPr="7D4FBB4D" w:rsidR="001F39FF">
        <w:rPr>
          <w:rFonts w:ascii="Times New Roman" w:hAnsi="Times New Roman" w:cs="Times New Roman"/>
        </w:rPr>
        <w:t>humid environment</w:t>
      </w:r>
      <w:r w:rsidRPr="7D4FBB4D" w:rsidR="00C541D1">
        <w:rPr>
          <w:rFonts w:ascii="Times New Roman" w:hAnsi="Times New Roman" w:cs="Times New Roman"/>
        </w:rPr>
        <w:t>s</w:t>
      </w:r>
      <w:r w:rsidRPr="7D4FBB4D" w:rsidR="001F39FF">
        <w:rPr>
          <w:rFonts w:ascii="Times New Roman" w:hAnsi="Times New Roman" w:cs="Times New Roman"/>
        </w:rPr>
        <w:t xml:space="preserve"> favored by </w:t>
      </w:r>
      <w:r w:rsidRPr="7D4FBB4D" w:rsidR="001F39FF">
        <w:rPr>
          <w:rFonts w:ascii="Times New Roman" w:hAnsi="Times New Roman" w:cs="Times New Roman"/>
        </w:rPr>
        <w:t>the snails</w:t>
      </w:r>
      <w:r w:rsidRPr="7D4FBB4D" w:rsidR="001F39FF">
        <w:rPr>
          <w:rFonts w:ascii="Times New Roman" w:hAnsi="Times New Roman" w:cs="Times New Roman"/>
        </w:rPr>
        <w:t>. Keeping lawns mowed, clearing litter around plants, and elevating containers or equipment can limit location for the GAS to hide. Physical barriers may provide some protection; early experiments tested specialized fencing systems, but a simpler approach used bare soil or gravel zones around planting areas</w:t>
      </w:r>
      <w:r w:rsidRPr="7D4FBB4D" w:rsidR="00C541D1">
        <w:rPr>
          <w:rFonts w:ascii="Times New Roman" w:hAnsi="Times New Roman" w:cs="Times New Roman"/>
        </w:rPr>
        <w:t xml:space="preserve"> to</w:t>
      </w:r>
      <w:r w:rsidRPr="7D4FBB4D" w:rsidR="001F39FF">
        <w:rPr>
          <w:rFonts w:ascii="Times New Roman" w:hAnsi="Times New Roman" w:cs="Times New Roman"/>
        </w:rPr>
        <w:t xml:space="preserve"> help</w:t>
      </w:r>
      <w:r w:rsidRPr="7D4FBB4D" w:rsidR="001F39FF">
        <w:rPr>
          <w:rFonts w:ascii="Times New Roman" w:hAnsi="Times New Roman" w:cs="Times New Roman"/>
        </w:rPr>
        <w:t xml:space="preserve"> reduce</w:t>
      </w:r>
      <w:r w:rsidRPr="7D4FBB4D" w:rsidR="001F39FF">
        <w:rPr>
          <w:rFonts w:ascii="Times New Roman" w:hAnsi="Times New Roman" w:cs="Times New Roman"/>
        </w:rPr>
        <w:t xml:space="preserve"> snail movement into managed areas.</w:t>
      </w:r>
      <w:r w:rsidRPr="7D4FBB4D" w:rsidR="001F39FF">
        <w:rPr>
          <w:rFonts w:ascii="Times New Roman" w:hAnsi="Times New Roman" w:cs="Times New Roman"/>
          <w:vertAlign w:val="superscript"/>
        </w:rPr>
        <w:t>[</w:t>
      </w:r>
      <w:r w:rsidRPr="7D4FBB4D" w:rsidR="003765FE">
        <w:rPr>
          <w:rFonts w:ascii="Times New Roman" w:hAnsi="Times New Roman" w:cs="Times New Roman"/>
          <w:vertAlign w:val="superscript"/>
        </w:rPr>
        <w:t>11</w:t>
      </w:r>
      <w:r w:rsidRPr="7D4FBB4D" w:rsidR="001F39FF">
        <w:rPr>
          <w:rFonts w:ascii="Times New Roman" w:hAnsi="Times New Roman" w:cs="Times New Roman"/>
          <w:vertAlign w:val="superscript"/>
        </w:rPr>
        <w:t>]</w:t>
      </w:r>
      <w:r w:rsidRPr="7D4FBB4D" w:rsidR="001F39FF">
        <w:rPr>
          <w:rFonts w:ascii="Times New Roman" w:hAnsi="Times New Roman" w:cs="Times New Roman"/>
        </w:rPr>
        <w:t xml:space="preserve"> </w:t>
      </w:r>
    </w:p>
    <w:p w:rsidRPr="001F39FF" w:rsidR="00C541D1" w:rsidP="7D4FBB4D" w:rsidRDefault="00C541D1" w14:paraId="019AA2E7" w14:textId="77777777">
      <w:pPr>
        <w:spacing w:after="0" w:line="240" w:lineRule="auto"/>
        <w:ind w:firstLine="720"/>
        <w:rPr>
          <w:rFonts w:ascii="Times New Roman" w:hAnsi="Times New Roman" w:cs="Times New Roman"/>
        </w:rPr>
      </w:pPr>
    </w:p>
    <w:p w:rsidR="009339EA" w:rsidP="7D4FBB4D" w:rsidRDefault="009339EA" w14:paraId="35F105DB" w14:textId="3D467C5A">
      <w:pPr>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Regulatory Frameworks and Quarantine Programs</w:t>
      </w:r>
    </w:p>
    <w:p w:rsidR="003E6BB5" w:rsidP="001C7530" w:rsidRDefault="003E6BB5" w14:paraId="19A47C49" w14:textId="7D965CE9">
      <w:pPr>
        <w:spacing w:after="0" w:line="240" w:lineRule="auto"/>
        <w:rPr>
          <w:rFonts w:ascii="Times New Roman" w:hAnsi="Times New Roman" w:cs="Times New Roman"/>
        </w:rPr>
      </w:pPr>
      <w:r>
        <w:rPr>
          <w:rFonts w:ascii="Times New Roman" w:hAnsi="Times New Roman" w:cs="Times New Roman"/>
          <w:b/>
          <w:bCs/>
        </w:rPr>
        <w:tab/>
      </w:r>
      <w:r w:rsidR="001F39FF">
        <w:rPr>
          <w:rFonts w:ascii="Times New Roman" w:hAnsi="Times New Roman" w:cs="Times New Roman"/>
        </w:rPr>
        <w:t xml:space="preserve">Quarantine programs, restrict the movement of soil, plants, and construction materials from infestation zones. Public education campaigns emphasize not buying or releasing live snails and not transporting them from outside the United States. </w:t>
      </w:r>
    </w:p>
    <w:p w:rsidRPr="001F39FF" w:rsidR="00C541D1" w:rsidP="7D4FBB4D" w:rsidRDefault="00C541D1" w14:paraId="0D4BC0A1" w14:textId="77777777">
      <w:pPr>
        <w:spacing w:after="0" w:line="240" w:lineRule="auto"/>
        <w:rPr>
          <w:rFonts w:ascii="Times New Roman" w:hAnsi="Times New Roman" w:cs="Times New Roman"/>
        </w:rPr>
      </w:pPr>
    </w:p>
    <w:p w:rsidR="009339EA" w:rsidP="001C7530" w:rsidRDefault="009339EA" w14:paraId="04A2273B" w14:textId="68CA2005">
      <w:pPr>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VI. Available Datasets and Resources</w:t>
      </w:r>
    </w:p>
    <w:p w:rsidR="00C541D1" w:rsidP="7D4FBB4D" w:rsidRDefault="00C541D1" w14:paraId="2EC1E2BA" w14:textId="77777777">
      <w:pPr>
        <w:spacing w:after="0" w:line="240" w:lineRule="auto"/>
        <w:rPr>
          <w:rFonts w:ascii="Times New Roman" w:hAnsi="Times New Roman" w:cs="Times New Roman"/>
          <w:b w:val="1"/>
          <w:bCs w:val="1"/>
        </w:rPr>
      </w:pPr>
    </w:p>
    <w:p w:rsidR="00275DD9" w:rsidP="7D4FBB4D" w:rsidRDefault="009339EA" w14:paraId="1E44FA0B" w14:textId="33D37E92">
      <w:pPr>
        <w:spacing w:after="0" w:line="240" w:lineRule="auto"/>
        <w:rPr>
          <w:rFonts w:ascii="Times New Roman" w:hAnsi="Times New Roman" w:cs="Times New Roman"/>
          <w:b w:val="1"/>
          <w:bCs w:val="1"/>
        </w:rPr>
      </w:pPr>
      <w:r w:rsidRPr="7D4FBB4D" w:rsidR="009339EA">
        <w:rPr>
          <w:rFonts w:ascii="Times New Roman" w:hAnsi="Times New Roman" w:cs="Times New Roman"/>
          <w:b w:val="1"/>
          <w:bCs w:val="1"/>
        </w:rPr>
        <w:t xml:space="preserve">Image Datasets for </w:t>
      </w:r>
      <w:r w:rsidRPr="7D4FBB4D" w:rsidR="001F39FF">
        <w:rPr>
          <w:rFonts w:ascii="Times New Roman" w:hAnsi="Times New Roman" w:cs="Times New Roman"/>
          <w:b w:val="1"/>
          <w:bCs w:val="1"/>
        </w:rPr>
        <w:t>GAS</w:t>
      </w:r>
      <w:r w:rsidRPr="7D4FBB4D" w:rsidR="00871104">
        <w:rPr>
          <w:rFonts w:ascii="Times New Roman" w:hAnsi="Times New Roman" w:cs="Times New Roman"/>
          <w:b w:val="1"/>
          <w:bCs w:val="1"/>
        </w:rPr>
        <w:t xml:space="preserve"> and Disease Detection</w:t>
      </w:r>
    </w:p>
    <w:p w:rsidRPr="007A5E9F" w:rsidR="00871104" w:rsidP="7D4FBB4D" w:rsidRDefault="007A5E9F" w14:paraId="7B4CC768" w14:textId="4EC083DD">
      <w:pPr>
        <w:pStyle w:val="ListParagraph"/>
        <w:numPr>
          <w:ilvl w:val="0"/>
          <w:numId w:val="6"/>
        </w:numPr>
        <w:spacing w:after="0" w:line="240" w:lineRule="auto"/>
        <w:rPr>
          <w:rFonts w:ascii="Times New Roman" w:hAnsi="Times New Roman" w:cs="Times New Roman"/>
          <w:b w:val="1"/>
          <w:bCs w:val="1"/>
        </w:rPr>
      </w:pPr>
      <w:r w:rsidRPr="7D4FBB4D" w:rsidR="007A5E9F">
        <w:rPr>
          <w:rFonts w:ascii="Times New Roman" w:hAnsi="Times New Roman" w:cs="Times New Roman"/>
        </w:rPr>
        <w:t xml:space="preserve">Collection </w:t>
      </w:r>
      <w:r w:rsidRPr="7D4FBB4D" w:rsidR="001F39FF">
        <w:rPr>
          <w:rFonts w:ascii="Times New Roman" w:hAnsi="Times New Roman" w:cs="Times New Roman"/>
        </w:rPr>
        <w:t xml:space="preserve">of images from USDA APHIS and university extension programs with </w:t>
      </w:r>
      <w:r w:rsidRPr="7D4FBB4D" w:rsidR="001F39FF">
        <w:rPr>
          <w:rFonts w:ascii="Times New Roman" w:hAnsi="Times New Roman" w:cs="Times New Roman"/>
        </w:rPr>
        <w:t>contained</w:t>
      </w:r>
      <w:r w:rsidRPr="7D4FBB4D" w:rsidR="001F39FF">
        <w:rPr>
          <w:rFonts w:ascii="Times New Roman" w:hAnsi="Times New Roman" w:cs="Times New Roman"/>
        </w:rPr>
        <w:t xml:space="preserve"> labeling of GAS for identification.</w:t>
      </w:r>
    </w:p>
    <w:p w:rsidR="00871104" w:rsidP="7D4FBB4D" w:rsidRDefault="00871104" w14:paraId="706F9BA3" w14:textId="2CF7D99F">
      <w:pPr>
        <w:spacing w:after="0" w:line="240" w:lineRule="auto"/>
        <w:rPr>
          <w:rFonts w:ascii="Times New Roman" w:hAnsi="Times New Roman" w:cs="Times New Roman"/>
          <w:b w:val="1"/>
          <w:bCs w:val="1"/>
        </w:rPr>
      </w:pPr>
      <w:r w:rsidRPr="7D4FBB4D" w:rsidR="00871104">
        <w:rPr>
          <w:rFonts w:ascii="Times New Roman" w:hAnsi="Times New Roman" w:cs="Times New Roman"/>
          <w:b w:val="1"/>
          <w:bCs w:val="1"/>
        </w:rPr>
        <w:t>Genetic and Genomic Datasets</w:t>
      </w:r>
    </w:p>
    <w:p w:rsidRPr="001F39FF" w:rsidR="00871104" w:rsidP="7D4FBB4D" w:rsidRDefault="001F39FF" w14:paraId="6BABD032" w14:textId="3B0BBF77">
      <w:pPr>
        <w:pStyle w:val="ListParagraph"/>
        <w:numPr>
          <w:ilvl w:val="0"/>
          <w:numId w:val="7"/>
        </w:numPr>
        <w:spacing w:after="0" w:line="240" w:lineRule="auto"/>
        <w:rPr>
          <w:rFonts w:ascii="Times New Roman" w:hAnsi="Times New Roman" w:cs="Times New Roman"/>
          <w:b w:val="1"/>
          <w:bCs w:val="1"/>
        </w:rPr>
      </w:pPr>
      <w:r w:rsidRPr="7D4FBB4D" w:rsidR="001F39FF">
        <w:rPr>
          <w:rFonts w:ascii="Times New Roman" w:hAnsi="Times New Roman" w:cs="Times New Roman"/>
        </w:rPr>
        <w:t>Limited Information—Research on this topic for the Giant African Snail is still ongoing or insufficient</w:t>
      </w:r>
    </w:p>
    <w:p w:rsidR="00871104" w:rsidP="7D4FBB4D" w:rsidRDefault="00871104" w14:paraId="715D37AE" w14:textId="04F92E89">
      <w:pPr>
        <w:spacing w:after="0" w:line="240" w:lineRule="auto"/>
        <w:rPr>
          <w:rFonts w:ascii="Times New Roman" w:hAnsi="Times New Roman" w:cs="Times New Roman"/>
          <w:b w:val="1"/>
          <w:bCs w:val="1"/>
        </w:rPr>
      </w:pPr>
      <w:r w:rsidRPr="7D4FBB4D" w:rsidR="00871104">
        <w:rPr>
          <w:rFonts w:ascii="Times New Roman" w:hAnsi="Times New Roman" w:cs="Times New Roman"/>
          <w:b w:val="1"/>
          <w:bCs w:val="1"/>
        </w:rPr>
        <w:t>Population Monitoring and Disease Incidence Data</w:t>
      </w:r>
    </w:p>
    <w:p w:rsidRPr="007A5E9F" w:rsidR="00C541D1" w:rsidP="7D4FBB4D" w:rsidRDefault="00C541D1" w14:paraId="06537076" w14:textId="5851BEE5">
      <w:pPr>
        <w:pStyle w:val="ListParagraph"/>
        <w:numPr>
          <w:ilvl w:val="0"/>
          <w:numId w:val="8"/>
        </w:numPr>
        <w:spacing w:after="0" w:line="240" w:lineRule="auto"/>
        <w:rPr>
          <w:rFonts w:ascii="Times New Roman" w:hAnsi="Times New Roman" w:cs="Times New Roman"/>
          <w:b w:val="1"/>
          <w:bCs w:val="1"/>
          <w:rPrChange w:author="" w16du:dateUtc="2026-04-10T20:11:00Z" w:id="668320730"/>
        </w:rPr>
      </w:pPr>
      <w:r w:rsidRPr="7D4FBB4D" w:rsidR="007A5E9F">
        <w:rPr>
          <w:rFonts w:ascii="Times New Roman" w:hAnsi="Times New Roman" w:cs="Times New Roman"/>
        </w:rPr>
        <w:t xml:space="preserve">Limited </w:t>
      </w:r>
      <w:r w:rsidRPr="7D4FBB4D" w:rsidR="001F39FF">
        <w:rPr>
          <w:rFonts w:ascii="Times New Roman" w:hAnsi="Times New Roman" w:cs="Times New Roman"/>
        </w:rPr>
        <w:t>Information—Research on this topic for the Giant African Snail is still ongoing or insufficient</w:t>
      </w:r>
    </w:p>
    <w:p w:rsidR="00871104" w:rsidP="7D4FBB4D" w:rsidRDefault="00871104" w14:paraId="4918A8EE" w14:textId="45D2CD8A">
      <w:pPr>
        <w:spacing w:after="0" w:line="240" w:lineRule="auto"/>
        <w:rPr>
          <w:rFonts w:ascii="Times New Roman" w:hAnsi="Times New Roman" w:cs="Times New Roman"/>
          <w:b w:val="1"/>
          <w:bCs w:val="1"/>
        </w:rPr>
      </w:pPr>
      <w:r w:rsidRPr="7D4FBB4D" w:rsidR="00871104">
        <w:rPr>
          <w:rFonts w:ascii="Times New Roman" w:hAnsi="Times New Roman" w:cs="Times New Roman"/>
          <w:b w:val="1"/>
          <w:bCs w:val="1"/>
        </w:rPr>
        <w:t>VII. Ongoing Research and Future Prospects</w:t>
      </w:r>
    </w:p>
    <w:p w:rsidR="007A5E9F" w:rsidP="001C7530" w:rsidRDefault="007A5E9F" w14:paraId="41C9EC78" w14:textId="14E01F5F">
      <w:pPr>
        <w:spacing w:after="0" w:line="240" w:lineRule="auto"/>
        <w:rPr>
          <w:rFonts w:ascii="Times New Roman" w:hAnsi="Times New Roman" w:cs="Times New Roman"/>
        </w:rPr>
      </w:pPr>
      <w:r>
        <w:rPr>
          <w:rFonts w:ascii="Times New Roman" w:hAnsi="Times New Roman" w:cs="Times New Roman"/>
          <w:b/>
          <w:bCs/>
        </w:rPr>
        <w:tab/>
      </w:r>
      <w:r w:rsidR="001F39FF">
        <w:rPr>
          <w:rFonts w:ascii="Times New Roman" w:hAnsi="Times New Roman" w:cs="Times New Roman"/>
        </w:rPr>
        <w:t xml:space="preserve">Current research focuses on improving detection methods, understanding parasite to host interactions, and modeling climate suitability for future spread. </w:t>
      </w:r>
    </w:p>
    <w:p w:rsidRPr="001F39FF" w:rsidR="00C541D1" w:rsidP="7D4FBB4D" w:rsidRDefault="00C541D1" w14:paraId="380B5F56" w14:textId="77777777">
      <w:pPr>
        <w:spacing w:after="0" w:line="240" w:lineRule="auto"/>
        <w:rPr>
          <w:rFonts w:ascii="Times New Roman" w:hAnsi="Times New Roman" w:cs="Times New Roman"/>
        </w:rPr>
      </w:pPr>
    </w:p>
    <w:p w:rsidR="00871104" w:rsidP="7D4FBB4D" w:rsidRDefault="00871104" w14:paraId="6846B426" w14:textId="689F4CB3">
      <w:pPr>
        <w:spacing w:after="0" w:line="240" w:lineRule="auto"/>
        <w:rPr>
          <w:rFonts w:ascii="Times New Roman" w:hAnsi="Times New Roman" w:cs="Times New Roman"/>
          <w:b w:val="1"/>
          <w:bCs w:val="1"/>
        </w:rPr>
      </w:pPr>
      <w:r w:rsidRPr="7D4FBB4D" w:rsidR="00871104">
        <w:rPr>
          <w:rFonts w:ascii="Times New Roman" w:hAnsi="Times New Roman" w:cs="Times New Roman"/>
          <w:b w:val="1"/>
          <w:bCs w:val="1"/>
        </w:rPr>
        <w:t>VIII. Conclusion</w:t>
      </w:r>
    </w:p>
    <w:p w:rsidRPr="00F9323F" w:rsidR="00275DD9" w:rsidP="7D4FBB4D" w:rsidRDefault="007A5E9F" w14:paraId="60808F5A" w14:textId="135819A7">
      <w:pPr>
        <w:spacing w:after="0" w:line="240" w:lineRule="auto"/>
        <w:rPr>
          <w:rFonts w:ascii="Times New Roman" w:hAnsi="Times New Roman" w:cs="Times New Roman"/>
        </w:rPr>
      </w:pPr>
      <w:r>
        <w:rPr>
          <w:rFonts w:ascii="Times New Roman" w:hAnsi="Times New Roman" w:cs="Times New Roman"/>
          <w:b/>
          <w:bCs/>
        </w:rPr>
        <w:tab/>
      </w:r>
      <w:r w:rsidR="007A5E9F">
        <w:rPr>
          <w:rFonts w:ascii="Times New Roman" w:hAnsi="Times New Roman" w:cs="Times New Roman"/>
        </w:rPr>
        <w:t>T</w:t>
      </w:r>
      <w:r w:rsidR="00BC60D7">
        <w:rPr>
          <w:rFonts w:ascii="Times New Roman" w:hAnsi="Times New Roman" w:cs="Times New Roman"/>
        </w:rPr>
        <w:t xml:space="preserve">he </w:t>
      </w:r>
      <w:r w:rsidDel="00C541D1" w:rsidR="00C541D1">
        <w:rPr>
          <w:rFonts w:ascii="Times New Roman" w:hAnsi="Times New Roman" w:cs="Times New Roman"/>
        </w:rPr>
        <w:t>GAS</w:t>
      </w:r>
      <w:r w:rsidRPr="6BC4B296" w:rsidR="00BC60D7">
        <w:rPr>
          <w:rFonts w:ascii="Times New Roman" w:hAnsi="Times New Roman" w:cs="Times New Roman"/>
        </w:rPr>
        <w:t xml:space="preserve"> </w:t>
      </w:r>
      <w:r w:rsidRPr="6BC4B296" w:rsidR="00BC60D7">
        <w:rPr>
          <w:rFonts w:ascii="Times New Roman" w:hAnsi="Times New Roman" w:cs="Times New Roman"/>
        </w:rPr>
        <w:t xml:space="preserve">is one of the most seriously invasive species that threatens agriculture, ecosystems, and public health. Its rapid reproduction, broad host range, and disease transmission capability </w:t>
      </w:r>
      <w:r w:rsidRPr="6BC4B296" w:rsidR="00BC60D7">
        <w:rPr>
          <w:rFonts w:ascii="Times New Roman" w:hAnsi="Times New Roman" w:cs="Times New Roman"/>
        </w:rPr>
        <w:t>makes</w:t>
      </w:r>
      <w:r w:rsidRPr="6BC4B296" w:rsidR="00BC60D7">
        <w:rPr>
          <w:rFonts w:ascii="Times New Roman" w:hAnsi="Times New Roman" w:cs="Times New Roman"/>
        </w:rPr>
        <w:t xml:space="preserve"> aggressive monitoring and regulatory enforcement necessary. </w:t>
      </w:r>
      <w:r w:rsidRPr="6BC4B296" w:rsidR="001D6B70">
        <w:rPr>
          <w:rFonts w:ascii="Times New Roman" w:hAnsi="Times New Roman" w:cs="Times New Roman"/>
        </w:rPr>
        <w:t xml:space="preserve">Collaborative efforts between federal agencies such as USDA APHIS, state departments of agriculture, researchers, and the public are critical to prevent re-establishment and spread</w:t>
      </w:r>
      <w:r w:rsidRPr="7D4FBB4D" w:rsidR="001D6B70">
        <w:rPr>
          <w:rFonts w:ascii="Times New Roman" w:hAnsi="Times New Roman" w:cs="Times New Roman"/>
        </w:rPr>
        <w:t xml:space="preserve">. </w:t>
      </w:r>
      <w:r w:rsidRPr="6BC4B296" w:rsidR="00BC60D7">
        <w:rPr>
          <w:rFonts w:ascii="Times New Roman" w:hAnsi="Times New Roman" w:cs="Times New Roman"/>
        </w:rPr>
        <w:t xml:space="preserve"> </w:t>
      </w:r>
      <w:r w:rsidRPr="6BC4B296">
        <w:rPr>
          <w:rFonts w:ascii="Times New Roman" w:hAnsi="Times New Roman" w:cs="Times New Roman"/>
          <w:b w:val="1"/>
          <w:bCs w:val="1"/>
        </w:rPr>
        <w:br w:type="page"/>
      </w:r>
    </w:p>
    <w:p w:rsidR="00E3222C" w:rsidP="7D4FBB4D" w:rsidRDefault="00275DD9" w14:paraId="114E4283" w14:textId="2B725667">
      <w:pPr>
        <w:spacing w:after="0" w:line="240" w:lineRule="auto"/>
        <w:jc w:val="center"/>
        <w:rPr>
          <w:rFonts w:ascii="Times New Roman" w:hAnsi="Times New Roman" w:cs="Times New Roman"/>
          <w:b w:val="1"/>
          <w:bCs w:val="1"/>
        </w:rPr>
      </w:pPr>
      <w:r w:rsidRPr="7D4FBB4D" w:rsidR="00275DD9">
        <w:rPr>
          <w:rFonts w:ascii="Times New Roman" w:hAnsi="Times New Roman" w:cs="Times New Roman"/>
          <w:b w:val="1"/>
          <w:bCs w:val="1"/>
        </w:rPr>
        <w:t>References</w:t>
      </w:r>
    </w:p>
    <w:p w:rsidRPr="001F39FF" w:rsidR="001F39FF" w:rsidP="7D4FBB4D" w:rsidRDefault="006059CD" w14:paraId="7E422D64" w14:textId="67032A86">
      <w:pPr>
        <w:spacing w:after="0" w:line="240" w:lineRule="auto"/>
        <w:ind w:left="720" w:hanging="720"/>
        <w:rPr>
          <w:rFonts w:ascii="Times New Roman" w:hAnsi="Times New Roman" w:cs="Times New Roman"/>
          <w:color w:val="000000"/>
        </w:rPr>
      </w:pPr>
      <w:r w:rsidRPr="7D4FBB4D" w:rsidR="006059CD">
        <w:rPr>
          <w:rFonts w:ascii="Times New Roman" w:hAnsi="Times New Roman" w:cs="Times New Roman"/>
        </w:rPr>
        <w:t xml:space="preserve">1. </w:t>
      </w:r>
      <w:r w:rsidRPr="7D4FBB4D" w:rsidR="001F39FF">
        <w:rPr>
          <w:rFonts w:ascii="Times New Roman" w:hAnsi="Times New Roman" w:cs="Times New Roman"/>
          <w:color w:val="000000" w:themeColor="text1" w:themeTint="FF" w:themeShade="FF"/>
        </w:rPr>
        <w:t xml:space="preserve"> </w:t>
      </w:r>
      <w:r w:rsidRPr="7D4FBB4D" w:rsidR="001F39FF">
        <w:rPr>
          <w:rFonts w:ascii="Times New Roman" w:hAnsi="Times New Roman" w:cs="Times New Roman"/>
          <w:color w:val="000000" w:themeColor="text1" w:themeTint="FF" w:themeShade="FF"/>
        </w:rPr>
        <w:t>“</w:t>
      </w:r>
      <w:r w:rsidRPr="7D4FBB4D" w:rsidR="001F39FF">
        <w:rPr>
          <w:rFonts w:ascii="Times New Roman" w:hAnsi="Times New Roman" w:cs="Times New Roman"/>
          <w:color w:val="000000" w:themeColor="text1" w:themeTint="FF" w:themeShade="FF"/>
        </w:rPr>
        <w:t xml:space="preserve">Adaptive and Damaging Giant African Snail Activity Sheet Snail.” Available: </w:t>
      </w:r>
      <w:hyperlink r:id="R59753c8098804be4">
        <w:r w:rsidRPr="7D4FBB4D" w:rsidR="001F39FF">
          <w:rPr>
            <w:rStyle w:val="Hyperlink"/>
            <w:rFonts w:ascii="Times New Roman" w:hAnsi="Times New Roman" w:cs="Times New Roman"/>
          </w:rPr>
          <w:t>https://www.aphis.usda.gov/sites/default/files/act-gas.pdf</w:t>
        </w:r>
      </w:hyperlink>
    </w:p>
    <w:p w:rsidRPr="001F39FF" w:rsidR="001F39FF" w:rsidP="7D4FBB4D" w:rsidRDefault="001F39FF" w14:paraId="5FC74943" w14:textId="673F6C1B">
      <w:pPr>
        <w:spacing w:after="0" w:line="240" w:lineRule="auto"/>
        <w:ind w:left="720" w:hanging="720"/>
        <w:rPr>
          <w:rFonts w:ascii="Times New Roman" w:hAnsi="Times New Roman" w:cs="Times New Roman"/>
          <w:color w:val="000000"/>
        </w:rPr>
      </w:pPr>
      <w:r w:rsidRPr="7D4FBB4D" w:rsidR="001F39FF">
        <w:rPr>
          <w:rFonts w:ascii="Times New Roman" w:hAnsi="Times New Roman" w:cs="Times New Roman"/>
          <w:color w:val="000000" w:themeColor="text1" w:themeTint="FF" w:themeShade="FF"/>
        </w:rPr>
        <w:t>2.</w:t>
      </w:r>
      <w:r w:rsidRPr="7D4FBB4D" w:rsidR="001F39FF">
        <w:rPr>
          <w:rFonts w:ascii="Times New Roman" w:hAnsi="Times New Roman" w:cs="Times New Roman"/>
          <w:color w:val="000000" w:themeColor="text1" w:themeTint="FF" w:themeShade="FF"/>
        </w:rPr>
        <w:t xml:space="preserve"> </w:t>
      </w:r>
      <w:r w:rsidRPr="7D4FBB4D" w:rsidR="001F39FF">
        <w:rPr>
          <w:rFonts w:ascii="Times New Roman" w:hAnsi="Times New Roman" w:cs="Times New Roman"/>
          <w:color w:val="000000" w:themeColor="text1" w:themeTint="FF" w:themeShade="FF"/>
        </w:rPr>
        <w:t xml:space="preserve">CDC, “CDC - </w:t>
      </w:r>
      <w:r w:rsidRPr="7D4FBB4D" w:rsidR="001F39FF">
        <w:rPr>
          <w:rFonts w:ascii="Times New Roman" w:hAnsi="Times New Roman" w:cs="Times New Roman"/>
          <w:color w:val="000000" w:themeColor="text1" w:themeTint="FF" w:themeShade="FF"/>
        </w:rPr>
        <w:t>DPDx</w:t>
      </w:r>
      <w:r w:rsidRPr="7D4FBB4D" w:rsidR="001F39FF">
        <w:rPr>
          <w:rFonts w:ascii="Times New Roman" w:hAnsi="Times New Roman" w:cs="Times New Roman"/>
          <w:color w:val="000000" w:themeColor="text1" w:themeTint="FF" w:themeShade="FF"/>
        </w:rPr>
        <w:t xml:space="preserve"> - Angiostrongyliasis </w:t>
      </w:r>
      <w:r w:rsidRPr="7D4FBB4D" w:rsidR="001F39FF">
        <w:rPr>
          <w:rFonts w:ascii="Times New Roman" w:hAnsi="Times New Roman" w:cs="Times New Roman"/>
          <w:color w:val="000000" w:themeColor="text1" w:themeTint="FF" w:themeShade="FF"/>
        </w:rPr>
        <w:t>cantonensis</w:t>
      </w:r>
      <w:r w:rsidRPr="7D4FBB4D" w:rsidR="001F39FF">
        <w:rPr>
          <w:rFonts w:ascii="Times New Roman" w:hAnsi="Times New Roman" w:cs="Times New Roman"/>
          <w:color w:val="000000" w:themeColor="text1" w:themeTint="FF" w:themeShade="FF"/>
        </w:rPr>
        <w:t>,” </w:t>
      </w:r>
      <w:r w:rsidRPr="7D4FBB4D" w:rsidR="001F39FF">
        <w:rPr>
          <w:rFonts w:ascii="Times New Roman" w:hAnsi="Times New Roman" w:cs="Times New Roman"/>
          <w:i w:val="1"/>
          <w:iCs w:val="1"/>
          <w:color w:val="000000" w:themeColor="text1" w:themeTint="FF" w:themeShade="FF"/>
        </w:rPr>
        <w:t>www.cdc.gov</w:t>
      </w:r>
      <w:r w:rsidRPr="7D4FBB4D" w:rsidR="001F39FF">
        <w:rPr>
          <w:rFonts w:ascii="Times New Roman" w:hAnsi="Times New Roman" w:cs="Times New Roman"/>
          <w:color w:val="000000" w:themeColor="text1" w:themeTint="FF" w:themeShade="FF"/>
        </w:rPr>
        <w:t xml:space="preserve">, Jun. 20, 2019. </w:t>
      </w:r>
      <w:hyperlink r:id="R264acd4b417c4910">
        <w:r w:rsidRPr="7D4FBB4D" w:rsidR="001F39FF">
          <w:rPr>
            <w:rStyle w:val="Hyperlink"/>
            <w:rFonts w:ascii="Times New Roman" w:hAnsi="Times New Roman" w:cs="Times New Roman"/>
          </w:rPr>
          <w:t>https://www.cdc.gov/dpdx/angiostrongyliasis_can/index.html</w:t>
        </w:r>
      </w:hyperlink>
    </w:p>
    <w:p w:rsidR="001F39FF" w:rsidP="7D4FBB4D" w:rsidRDefault="001F39FF" w14:paraId="6A8DADE0" w14:textId="45927306">
      <w:pPr>
        <w:spacing w:after="0" w:line="240" w:lineRule="auto"/>
        <w:ind w:left="720" w:hanging="720"/>
        <w:rPr>
          <w:rFonts w:ascii="Times New Roman" w:hAnsi="Times New Roman" w:cs="Times New Roman"/>
          <w:color w:val="000000"/>
        </w:rPr>
      </w:pPr>
      <w:r w:rsidRPr="7D4FBB4D" w:rsidR="001F39FF">
        <w:rPr>
          <w:rFonts w:ascii="Times New Roman" w:hAnsi="Times New Roman" w:cs="Times New Roman"/>
          <w:color w:val="000000" w:themeColor="text1" w:themeTint="FF" w:themeShade="FF"/>
        </w:rPr>
        <w:t>3. “Giant African Snail | Animal and Plant Health Inspection Service,” </w:t>
      </w:r>
      <w:r w:rsidRPr="7D4FBB4D" w:rsidR="001F39FF">
        <w:rPr>
          <w:rFonts w:ascii="Times New Roman" w:hAnsi="Times New Roman" w:cs="Times New Roman"/>
          <w:i w:val="1"/>
          <w:iCs w:val="1"/>
          <w:color w:val="000000" w:themeColor="text1" w:themeTint="FF" w:themeShade="FF"/>
        </w:rPr>
        <w:t>www.aphis.usda.gov</w:t>
      </w:r>
      <w:r w:rsidRPr="7D4FBB4D" w:rsidR="001F39FF">
        <w:rPr>
          <w:rFonts w:ascii="Times New Roman" w:hAnsi="Times New Roman" w:cs="Times New Roman"/>
          <w:color w:val="000000" w:themeColor="text1" w:themeTint="FF" w:themeShade="FF"/>
        </w:rPr>
        <w:t xml:space="preserve">, Jun. 24, 2024. </w:t>
      </w:r>
      <w:hyperlink r:id="R73c80d0cac104d3a">
        <w:r w:rsidRPr="7D4FBB4D" w:rsidR="001F39FF">
          <w:rPr>
            <w:rStyle w:val="Hyperlink"/>
            <w:rFonts w:ascii="Times New Roman" w:hAnsi="Times New Roman" w:cs="Times New Roman"/>
          </w:rPr>
          <w:t>https://www.aphis.usda.gov/plant-pests-diseases/mollusks</w:t>
        </w:r>
      </w:hyperlink>
    </w:p>
    <w:p w:rsidR="001F39FF" w:rsidP="7D4FBB4D" w:rsidRDefault="001F39FF" w14:paraId="15B501B4" w14:textId="60046F05">
      <w:pPr>
        <w:spacing w:after="0" w:line="240" w:lineRule="auto"/>
        <w:ind w:left="720" w:hanging="720"/>
        <w:rPr>
          <w:rFonts w:ascii="Times New Roman" w:hAnsi="Times New Roman" w:eastAsia="Times New Roman" w:cs="Times New Roman"/>
          <w:color w:val="000000"/>
          <w:kern w:val="0"/>
          <w14:ligatures w14:val="none"/>
        </w:rPr>
      </w:pPr>
      <w:r w:rsidR="001F39FF">
        <w:rPr>
          <w:rFonts w:ascii="Times New Roman" w:hAnsi="Times New Roman" w:cs="Times New Roman"/>
          <w:color w:val="000000"/>
        </w:rPr>
        <w:t xml:space="preserve">4. </w:t>
      </w:r>
      <w:r w:rsidRPr="001F39FF" w:rsidR="001F39FF">
        <w:rPr>
          <w:rFonts w:ascii="Times New Roman" w:hAnsi="Times New Roman" w:eastAsia="Times New Roman" w:cs="Times New Roman"/>
          <w:color w:val="000000"/>
          <w:kern w:val="0"/>
          <w14:ligatures w14:val="none"/>
        </w:rPr>
        <w:t xml:space="preserve">“Giant African Land Snail </w:t>
      </w:r>
      <w:r w:rsidRPr="001F39FF" w:rsidR="001F39FF">
        <w:rPr>
          <w:rFonts w:ascii="Times New Roman" w:hAnsi="Times New Roman" w:eastAsia="Times New Roman" w:cs="Times New Roman"/>
          <w:color w:val="000000"/>
          <w:kern w:val="0"/>
          <w14:ligatures w14:val="none"/>
        </w:rPr>
        <w:t>caresheet</w:t>
      </w:r>
      <w:r w:rsidRPr="001F39FF" w:rsidR="001F39FF">
        <w:rPr>
          <w:rFonts w:ascii="Times New Roman" w:hAnsi="Times New Roman" w:eastAsia="Times New Roman" w:cs="Times New Roman"/>
          <w:color w:val="000000"/>
          <w:kern w:val="0"/>
          <w14:ligatures w14:val="none"/>
        </w:rPr>
        <w:t xml:space="preserve"> - Amateur Entomologists’ Society (AES),” </w:t>
      </w:r>
      <w:r w:rsidRPr="7D4FBB4D" w:rsidR="001F39FF">
        <w:rPr>
          <w:rFonts w:ascii="Times New Roman" w:hAnsi="Times New Roman" w:eastAsia="Times New Roman" w:cs="Times New Roman"/>
          <w:i w:val="1"/>
          <w:iCs w:val="1"/>
          <w:color w:val="000000"/>
          <w:kern w:val="0"/>
          <w14:ligatures w14:val="none"/>
        </w:rPr>
        <w:t>www.amentsoc.org</w:t>
      </w:r>
      <w:r w:rsidRPr="001F39FF" w:rsidR="001F39FF">
        <w:rPr>
          <w:rFonts w:ascii="Times New Roman" w:hAnsi="Times New Roman" w:eastAsia="Times New Roman" w:cs="Times New Roman"/>
          <w:color w:val="000000"/>
          <w:kern w:val="0"/>
          <w14:ligatures w14:val="none"/>
        </w:rPr>
        <w:t xml:space="preserve">. </w:t>
      </w:r>
      <w:r>
        <w:fldChar w:fldCharType="begin"/>
      </w:r>
      <w:r>
        <w:instrText>HYPERLINK "https://www.amentsoc.org/insects/caresheets/giant-african-land-snails.html"</w:instrText>
      </w:r>
      <w:r>
        <w:fldChar w:fldCharType="separate"/>
      </w:r>
      <w:r w:rsidRPr="001F39FF" w:rsidR="001F39FF">
        <w:rPr>
          <w:rStyle w:val="Hyperlink"/>
          <w:rFonts w:ascii="Times New Roman" w:hAnsi="Times New Roman" w:eastAsia="Times New Roman" w:cs="Times New Roman"/>
          <w:kern w:val="0"/>
          <w14:ligatures w14:val="none"/>
        </w:rPr>
        <w:t>https://www.amentsoc.org/insects/caresheets/giant-african-land-snails.html</w:t>
      </w:r>
      <w:r>
        <w:fldChar w:fldCharType="end"/>
      </w:r>
    </w:p>
    <w:p w:rsidR="001F39FF" w:rsidP="7D4FBB4D" w:rsidRDefault="001F39FF" w14:paraId="50F6D869" w14:textId="43DC8AB1">
      <w:pPr>
        <w:spacing w:after="0" w:line="240" w:lineRule="auto"/>
        <w:ind w:left="720" w:hanging="720"/>
        <w:rPr>
          <w:rFonts w:ascii="Times New Roman" w:hAnsi="Times New Roman" w:eastAsia="Times New Roman" w:cs="Times New Roman"/>
          <w:color w:val="000000"/>
          <w:kern w:val="0"/>
          <w14:ligatures w14:val="none"/>
        </w:rPr>
      </w:pPr>
      <w:r w:rsidR="001F39FF">
        <w:rPr>
          <w:rFonts w:ascii="Times New Roman" w:hAnsi="Times New Roman" w:eastAsia="Times New Roman" w:cs="Times New Roman"/>
          <w:color w:val="000000"/>
          <w:kern w:val="0"/>
          <w14:ligatures w14:val="none"/>
        </w:rPr>
        <w:t>5.</w:t>
      </w:r>
      <w:r w:rsidRPr="001F39FF" w:rsidR="001F39FF">
        <w:rPr>
          <w:rFonts w:ascii="Calibri" w:hAnsi="Calibri" w:cs="Calibri"/>
          <w:color w:val="000000"/>
          <w:sz w:val="27"/>
          <w:szCs w:val="27"/>
        </w:rPr>
        <w:t xml:space="preserve"> </w:t>
      </w:r>
      <w:r w:rsidRPr="001F39FF" w:rsidR="001F39FF">
        <w:rPr>
          <w:rFonts w:ascii="Times New Roman" w:hAnsi="Times New Roman" w:eastAsia="Times New Roman" w:cs="Times New Roman"/>
          <w:color w:val="000000"/>
          <w:kern w:val="0"/>
          <w14:ligatures w14:val="none"/>
        </w:rPr>
        <w:t>“Giant African Land Snail - Everglades CISMA,” </w:t>
      </w:r>
      <w:r w:rsidRPr="7D4FBB4D" w:rsidR="001F39FF">
        <w:rPr>
          <w:rFonts w:ascii="Times New Roman" w:hAnsi="Times New Roman" w:eastAsia="Times New Roman" w:cs="Times New Roman"/>
          <w:i w:val="1"/>
          <w:iCs w:val="1"/>
          <w:color w:val="000000"/>
          <w:kern w:val="0"/>
          <w14:ligatures w14:val="none"/>
        </w:rPr>
        <w:t>www.evergladescisma.org</w:t>
      </w:r>
      <w:r w:rsidRPr="001F39FF" w:rsidR="001F39FF">
        <w:rPr>
          <w:rFonts w:ascii="Times New Roman" w:hAnsi="Times New Roman" w:eastAsia="Times New Roman" w:cs="Times New Roman"/>
          <w:color w:val="000000"/>
          <w:kern w:val="0"/>
          <w14:ligatures w14:val="none"/>
        </w:rPr>
        <w:t xml:space="preserve">. </w:t>
      </w:r>
      <w:r>
        <w:fldChar w:fldCharType="begin"/>
      </w:r>
      <w:r>
        <w:instrText>HYPERLINK "https://www.evergladescisma.org/the-dirty-dozen/giant-african-land-snail/"</w:instrText>
      </w:r>
      <w:r>
        <w:fldChar w:fldCharType="separate"/>
      </w:r>
      <w:r w:rsidRPr="001F39FF" w:rsidR="001F39FF">
        <w:rPr>
          <w:rStyle w:val="Hyperlink"/>
          <w:rFonts w:ascii="Times New Roman" w:hAnsi="Times New Roman" w:eastAsia="Times New Roman" w:cs="Times New Roman"/>
          <w:kern w:val="0"/>
          <w14:ligatures w14:val="none"/>
        </w:rPr>
        <w:t>https://www.evergladescisma.org/the-dirty-dozen/giant-african-land-snail/</w:t>
      </w:r>
      <w:r>
        <w:fldChar w:fldCharType="end"/>
      </w:r>
    </w:p>
    <w:p w:rsidRPr="001F39FF" w:rsidR="001F39FF" w:rsidP="7D4FBB4D" w:rsidRDefault="001F39FF" w14:paraId="09D1D5C8" w14:textId="452AC5E8">
      <w:pPr>
        <w:spacing w:after="0" w:line="240" w:lineRule="auto"/>
        <w:ind w:left="720" w:hanging="720"/>
        <w:rPr>
          <w:rFonts w:ascii="Calibri" w:hAnsi="Calibri" w:eastAsia="Times New Roman" w:cs="Calibri"/>
          <w:color w:val="000000"/>
          <w:kern w:val="0"/>
          <w:sz w:val="27"/>
          <w:szCs w:val="27"/>
          <w14:ligatures w14:val="none"/>
        </w:rPr>
      </w:pPr>
      <w:r w:rsidR="001F39FF">
        <w:rPr>
          <w:rFonts w:ascii="Times New Roman" w:hAnsi="Times New Roman" w:eastAsia="Times New Roman" w:cs="Times New Roman"/>
          <w:color w:val="000000"/>
          <w:kern w:val="0"/>
          <w14:ligatures w14:val="none"/>
        </w:rPr>
        <w:t xml:space="preserve">6. </w:t>
      </w:r>
      <w:r w:rsidRPr="001F39FF" w:rsidR="001F39FF">
        <w:rPr>
          <w:rFonts w:ascii="Times New Roman" w:hAnsi="Times New Roman" w:eastAsia="Times New Roman" w:cs="Times New Roman"/>
          <w:color w:val="000000"/>
          <w:kern w:val="0"/>
          <w14:ligatures w14:val="none"/>
        </w:rPr>
        <w:t>“Giant African Snail | National Invasive Species Information Center,” </w:t>
      </w:r>
      <w:r w:rsidRPr="7D4FBB4D" w:rsidR="001F39FF">
        <w:rPr>
          <w:rFonts w:ascii="Times New Roman" w:hAnsi="Times New Roman" w:eastAsia="Times New Roman" w:cs="Times New Roman"/>
          <w:i w:val="1"/>
          <w:iCs w:val="1"/>
          <w:color w:val="000000"/>
          <w:kern w:val="0"/>
          <w14:ligatures w14:val="none"/>
        </w:rPr>
        <w:t>www.invasivespeciesinfo.gov</w:t>
      </w:r>
      <w:r w:rsidRPr="001F39FF" w:rsidR="001F39FF">
        <w:rPr>
          <w:rFonts w:ascii="Times New Roman" w:hAnsi="Times New Roman" w:eastAsia="Times New Roman" w:cs="Times New Roman"/>
          <w:color w:val="000000"/>
          <w:kern w:val="0"/>
          <w14:ligatures w14:val="none"/>
        </w:rPr>
        <w:t>. https://www.invasivespeciesinfo.gov/terrestrial/invertebrates/giant-african-snail</w:t>
      </w:r>
    </w:p>
    <w:p w:rsidRPr="001F39FF" w:rsidR="001F39FF" w:rsidP="7D4FBB4D" w:rsidRDefault="001F39FF" w14:paraId="787367DB" w14:textId="5D0A2B82">
      <w:pPr>
        <w:spacing w:after="0" w:line="240" w:lineRule="auto"/>
        <w:ind w:left="720" w:hanging="720"/>
        <w:rPr>
          <w:rFonts w:ascii="Times New Roman" w:hAnsi="Times New Roman" w:cs="Times New Roman"/>
          <w:color w:val="000000"/>
        </w:rPr>
      </w:pPr>
      <w:r w:rsidRPr="7D4FBB4D" w:rsidR="001F39FF">
        <w:rPr>
          <w:rFonts w:ascii="Times New Roman" w:hAnsi="Times New Roman" w:cs="Times New Roman"/>
          <w:color w:val="000000" w:themeColor="text1" w:themeTint="FF" w:themeShade="FF"/>
        </w:rPr>
        <w:t>7</w:t>
      </w:r>
      <w:r w:rsidRPr="7D4FBB4D" w:rsidR="001F39FF">
        <w:rPr>
          <w:rFonts w:ascii="Times New Roman" w:hAnsi="Times New Roman" w:cs="Times New Roman"/>
          <w:color w:val="000000" w:themeColor="text1" w:themeTint="FF" w:themeShade="FF"/>
        </w:rPr>
        <w:t>. “Investigating the Impact of Giant African Land Snails on South Florida Problem Statement: What effect do Giant African Land Snails have on the ecosystems, economy, and human health in South Florida?” Available: https://fcelter.fiu.edu/outreach/environmental-literacy/_assets/env-land-snails-reyes-suri-final.pdf</w:t>
      </w:r>
    </w:p>
    <w:p w:rsidR="001F39FF" w:rsidP="7D4FBB4D" w:rsidRDefault="001F39FF" w14:paraId="088CFB7D" w14:textId="55DA49E1">
      <w:pPr>
        <w:spacing w:after="0" w:line="240" w:lineRule="auto"/>
        <w:ind w:left="720" w:hanging="720"/>
        <w:rPr>
          <w:rFonts w:ascii="Times New Roman" w:hAnsi="Times New Roman" w:cs="Times New Roman"/>
          <w:color w:val="000000"/>
        </w:rPr>
      </w:pPr>
      <w:r w:rsidRPr="7D4FBB4D" w:rsidR="001F39FF">
        <w:rPr>
          <w:rFonts w:ascii="Times New Roman" w:hAnsi="Times New Roman" w:cs="Times New Roman"/>
          <w:color w:val="000000" w:themeColor="text1" w:themeTint="FF" w:themeShade="FF"/>
        </w:rPr>
        <w:t>8</w:t>
      </w:r>
      <w:r w:rsidRPr="7D4FBB4D" w:rsidR="001F39FF">
        <w:rPr>
          <w:rFonts w:ascii="Times New Roman" w:hAnsi="Times New Roman" w:cs="Times New Roman"/>
          <w:color w:val="000000" w:themeColor="text1" w:themeTint="FF" w:themeShade="FF"/>
        </w:rPr>
        <w:t xml:space="preserve">. Jérôme M. W. </w:t>
      </w:r>
      <w:r w:rsidRPr="7D4FBB4D" w:rsidR="001F39FF">
        <w:rPr>
          <w:rFonts w:ascii="Times New Roman" w:hAnsi="Times New Roman" w:cs="Times New Roman"/>
          <w:color w:val="000000" w:themeColor="text1" w:themeTint="FF" w:themeShade="FF"/>
        </w:rPr>
        <w:t>Gippet</w:t>
      </w:r>
      <w:r w:rsidRPr="7D4FBB4D" w:rsidR="001F39FF">
        <w:rPr>
          <w:rFonts w:ascii="Times New Roman" w:hAnsi="Times New Roman" w:cs="Times New Roman"/>
          <w:color w:val="000000" w:themeColor="text1" w:themeTint="FF" w:themeShade="FF"/>
        </w:rPr>
        <w:t xml:space="preserve">, O. K. Bates, J. Moulin, and Cléo </w:t>
      </w:r>
      <w:r w:rsidRPr="7D4FBB4D" w:rsidR="001F39FF">
        <w:rPr>
          <w:rFonts w:ascii="Times New Roman" w:hAnsi="Times New Roman" w:cs="Times New Roman"/>
          <w:color w:val="000000" w:themeColor="text1" w:themeTint="FF" w:themeShade="FF"/>
        </w:rPr>
        <w:t>Bertelsmeier</w:t>
      </w:r>
      <w:r w:rsidRPr="7D4FBB4D" w:rsidR="001F39FF">
        <w:rPr>
          <w:rFonts w:ascii="Times New Roman" w:hAnsi="Times New Roman" w:cs="Times New Roman"/>
          <w:color w:val="000000" w:themeColor="text1" w:themeTint="FF" w:themeShade="FF"/>
        </w:rPr>
        <w:t>, “The global risk of infectious disease emergence from giant land snail invasion and pet trade,” </w:t>
      </w:r>
      <w:r w:rsidRPr="7D4FBB4D" w:rsidR="001F39FF">
        <w:rPr>
          <w:rFonts w:ascii="Times New Roman" w:hAnsi="Times New Roman" w:cs="Times New Roman"/>
          <w:i w:val="1"/>
          <w:iCs w:val="1"/>
          <w:color w:val="000000" w:themeColor="text1" w:themeTint="FF" w:themeShade="FF"/>
        </w:rPr>
        <w:t>Parasites &amp; Vectors</w:t>
      </w:r>
      <w:r w:rsidRPr="7D4FBB4D" w:rsidR="001F39FF">
        <w:rPr>
          <w:rFonts w:ascii="Times New Roman" w:hAnsi="Times New Roman" w:cs="Times New Roman"/>
          <w:color w:val="000000" w:themeColor="text1" w:themeTint="FF" w:themeShade="FF"/>
        </w:rPr>
        <w:t xml:space="preserve">, vol. 16, no. 1, Oct. 2023, </w:t>
      </w:r>
      <w:r w:rsidRPr="7D4FBB4D" w:rsidR="001F39FF">
        <w:rPr>
          <w:rFonts w:ascii="Times New Roman" w:hAnsi="Times New Roman" w:cs="Times New Roman"/>
          <w:color w:val="000000" w:themeColor="text1" w:themeTint="FF" w:themeShade="FF"/>
        </w:rPr>
        <w:t>doi</w:t>
      </w:r>
      <w:r w:rsidRPr="7D4FBB4D" w:rsidR="001F39FF">
        <w:rPr>
          <w:rFonts w:ascii="Times New Roman" w:hAnsi="Times New Roman" w:cs="Times New Roman"/>
          <w:color w:val="000000" w:themeColor="text1" w:themeTint="FF" w:themeShade="FF"/>
        </w:rPr>
        <w:t xml:space="preserve">: </w:t>
      </w:r>
      <w:hyperlink r:id="R1f04daf92cee4ffa">
        <w:r w:rsidRPr="7D4FBB4D" w:rsidR="003765FE">
          <w:rPr>
            <w:rStyle w:val="Hyperlink"/>
            <w:rFonts w:ascii="Times New Roman" w:hAnsi="Times New Roman" w:cs="Times New Roman"/>
          </w:rPr>
          <w:t>https://doi.org/10.1186/s13071-023-06000-y</w:t>
        </w:r>
      </w:hyperlink>
      <w:r w:rsidRPr="7D4FBB4D" w:rsidR="001F39FF">
        <w:rPr>
          <w:rFonts w:ascii="Times New Roman" w:hAnsi="Times New Roman" w:cs="Times New Roman"/>
          <w:color w:val="000000" w:themeColor="text1" w:themeTint="FF" w:themeShade="FF"/>
        </w:rPr>
        <w:t>.</w:t>
      </w:r>
    </w:p>
    <w:p w:rsidRPr="003765FE" w:rsidR="003765FE" w:rsidP="7D4FBB4D" w:rsidRDefault="003765FE" w14:paraId="180CE16F" w14:textId="32C730E9">
      <w:pPr>
        <w:spacing w:after="0" w:line="240" w:lineRule="auto"/>
        <w:ind w:left="720" w:hanging="720"/>
        <w:rPr>
          <w:rFonts w:ascii="Calibri" w:hAnsi="Calibri" w:eastAsia="Times New Roman" w:cs="Calibri"/>
          <w:color w:val="000000"/>
          <w:kern w:val="0"/>
          <w:sz w:val="27"/>
          <w:szCs w:val="27"/>
          <w14:ligatures w14:val="none"/>
        </w:rPr>
      </w:pPr>
      <w:r w:rsidR="003765FE">
        <w:rPr>
          <w:rFonts w:ascii="Times New Roman" w:hAnsi="Times New Roman" w:cs="Times New Roman"/>
          <w:color w:val="000000"/>
        </w:rPr>
        <w:t xml:space="preserve">9. </w:t>
      </w:r>
      <w:r w:rsidRPr="003765FE" w:rsidR="003765FE">
        <w:rPr>
          <w:rFonts w:ascii="Times New Roman" w:hAnsi="Times New Roman" w:eastAsia="Times New Roman" w:cs="Times New Roman"/>
          <w:color w:val="000000"/>
          <w:kern w:val="0"/>
          <w14:ligatures w14:val="none"/>
        </w:rPr>
        <w:t>R. Gallagher, “Stucco-eating snails are attacking Florida homes,” </w:t>
      </w:r>
      <w:r w:rsidRPr="7D4FBB4D" w:rsidR="003765FE">
        <w:rPr>
          <w:rFonts w:ascii="Times New Roman" w:hAnsi="Times New Roman" w:eastAsia="Times New Roman" w:cs="Times New Roman"/>
          <w:i w:val="1"/>
          <w:iCs w:val="1"/>
          <w:color w:val="000000"/>
          <w:kern w:val="0"/>
          <w14:ligatures w14:val="none"/>
        </w:rPr>
        <w:t>Construction Dive</w:t>
      </w:r>
      <w:r w:rsidRPr="003765FE" w:rsidR="003765FE">
        <w:rPr>
          <w:rFonts w:ascii="Times New Roman" w:hAnsi="Times New Roman" w:eastAsia="Times New Roman" w:cs="Times New Roman"/>
          <w:color w:val="000000"/>
          <w:kern w:val="0"/>
          <w14:ligatures w14:val="none"/>
        </w:rPr>
        <w:t>, May 12, 2013. https://www.constructiondive.com/news/stucco-eating-snails-are-attacking-florida-homes/130007/ (accessed Mar. 11, 2026).</w:t>
      </w:r>
    </w:p>
    <w:p w:rsidRPr="001F39FF" w:rsidR="003765FE" w:rsidP="7D4FBB4D" w:rsidRDefault="003765FE" w14:paraId="0C15D68A" w14:textId="0C19E6F7">
      <w:pPr>
        <w:spacing w:after="0" w:line="240" w:lineRule="auto"/>
        <w:ind w:left="720" w:hanging="720"/>
        <w:rPr>
          <w:rFonts w:ascii="Calibri" w:hAnsi="Calibri" w:eastAsia="Times New Roman" w:cs="Calibri"/>
          <w:color w:val="000000"/>
          <w:kern w:val="0"/>
          <w:sz w:val="27"/>
          <w:szCs w:val="27"/>
          <w14:ligatures w14:val="none"/>
        </w:rPr>
      </w:pPr>
      <w:r w:rsidR="003765FE">
        <w:rPr>
          <w:rFonts w:ascii="Times New Roman" w:hAnsi="Times New Roman" w:cs="Times New Roman"/>
          <w:color w:val="000000"/>
        </w:rPr>
        <w:t>10.</w:t>
      </w:r>
      <w:r w:rsidRPr="003765FE" w:rsidR="003765FE">
        <w:rPr>
          <w:rFonts w:ascii="Calibri" w:hAnsi="Calibri" w:cs="Calibri"/>
          <w:color w:val="000000"/>
          <w:sz w:val="27"/>
          <w:szCs w:val="27"/>
        </w:rPr>
        <w:t xml:space="preserve"> </w:t>
      </w:r>
      <w:r w:rsidRPr="003765FE" w:rsidR="003765FE">
        <w:rPr>
          <w:rFonts w:ascii="Times New Roman" w:hAnsi="Times New Roman" w:eastAsia="Times New Roman" w:cs="Times New Roman"/>
          <w:color w:val="000000"/>
          <w:kern w:val="0"/>
          <w14:ligatures w14:val="none"/>
        </w:rPr>
        <w:t xml:space="preserve">T. Hoffman and N. Pirie, “Achatina fulica (giant </w:t>
      </w:r>
      <w:r w:rsidRPr="003765FE" w:rsidR="003765FE">
        <w:rPr>
          <w:rFonts w:ascii="Times New Roman" w:hAnsi="Times New Roman" w:eastAsia="Times New Roman" w:cs="Times New Roman"/>
          <w:color w:val="000000"/>
          <w:kern w:val="0"/>
          <w14:ligatures w14:val="none"/>
        </w:rPr>
        <w:t>african</w:t>
      </w:r>
      <w:r w:rsidRPr="003765FE" w:rsidR="003765FE">
        <w:rPr>
          <w:rFonts w:ascii="Times New Roman" w:hAnsi="Times New Roman" w:eastAsia="Times New Roman" w:cs="Times New Roman"/>
          <w:color w:val="000000"/>
          <w:kern w:val="0"/>
          <w14:ligatures w14:val="none"/>
        </w:rPr>
        <w:t xml:space="preserve"> snail),” </w:t>
      </w:r>
      <w:r w:rsidRPr="7D4FBB4D" w:rsidR="003765FE">
        <w:rPr>
          <w:rFonts w:ascii="Times New Roman" w:hAnsi="Times New Roman" w:eastAsia="Times New Roman" w:cs="Times New Roman"/>
          <w:i w:val="1"/>
          <w:iCs w:val="1"/>
          <w:color w:val="000000"/>
          <w:kern w:val="0"/>
          <w14:ligatures w14:val="none"/>
        </w:rPr>
        <w:t>Animal Diversity Web</w:t>
      </w:r>
      <w:r w:rsidRPr="003765FE" w:rsidR="003765FE">
        <w:rPr>
          <w:rFonts w:ascii="Times New Roman" w:hAnsi="Times New Roman" w:eastAsia="Times New Roman" w:cs="Times New Roman"/>
          <w:color w:val="000000"/>
          <w:kern w:val="0"/>
          <w14:ligatures w14:val="none"/>
        </w:rPr>
        <w:t>, 2014. https://animaldiversity.org/accounts/Achatina_fulica/</w:t>
      </w:r>
    </w:p>
    <w:p w:rsidRPr="001F39FF" w:rsidR="001F39FF" w:rsidP="7D4FBB4D" w:rsidRDefault="003765FE" w14:paraId="57CC521C" w14:textId="020DFAF0">
      <w:pPr>
        <w:spacing w:after="0" w:line="240" w:lineRule="auto"/>
        <w:ind w:left="720" w:hanging="720"/>
        <w:rPr>
          <w:rFonts w:ascii="Times New Roman" w:hAnsi="Times New Roman" w:cs="Times New Roman"/>
          <w:color w:val="000000"/>
        </w:rPr>
      </w:pPr>
      <w:r w:rsidRPr="7D4FBB4D" w:rsidR="003765FE">
        <w:rPr>
          <w:rFonts w:ascii="Times New Roman" w:hAnsi="Times New Roman" w:cs="Times New Roman"/>
          <w:color w:val="000000" w:themeColor="text1" w:themeTint="FF" w:themeShade="FF"/>
        </w:rPr>
        <w:t>11</w:t>
      </w:r>
      <w:r w:rsidRPr="7D4FBB4D" w:rsidR="001F39FF">
        <w:rPr>
          <w:rFonts w:ascii="Times New Roman" w:hAnsi="Times New Roman" w:cs="Times New Roman"/>
          <w:color w:val="000000" w:themeColor="text1" w:themeTint="FF" w:themeShade="FF"/>
        </w:rPr>
        <w:t xml:space="preserve">. W. M. Meyer and R. H. Cowie, “Biology and Impacts of Pacific Island Invasive </w:t>
      </w:r>
      <w:r w:rsidRPr="7D4FBB4D" w:rsidR="001F39FF">
        <w:rPr>
          <w:rFonts w:ascii="Times New Roman" w:hAnsi="Times New Roman" w:cs="Times New Roman"/>
          <w:color w:val="000000" w:themeColor="text1" w:themeTint="FF" w:themeShade="FF"/>
        </w:rPr>
        <w:t>Species</w:t>
      </w:r>
      <w:r w:rsidRPr="7D4FBB4D" w:rsidR="001F39FF">
        <w:rPr>
          <w:rFonts w:ascii="Times New Roman" w:hAnsi="Times New Roman" w:cs="Times New Roman"/>
          <w:color w:val="000000" w:themeColor="text1" w:themeTint="FF" w:themeShade="FF"/>
        </w:rPr>
        <w:t xml:space="preserve">. 17. </w:t>
      </w:r>
      <w:r w:rsidRPr="7D4FBB4D" w:rsidR="001F39FF">
        <w:rPr>
          <w:rFonts w:ascii="Times New Roman" w:hAnsi="Times New Roman" w:cs="Times New Roman"/>
          <w:color w:val="000000" w:themeColor="text1" w:themeTint="FF" w:themeShade="FF"/>
        </w:rPr>
        <w:t>Lissachatina</w:t>
      </w:r>
      <w:r w:rsidRPr="7D4FBB4D" w:rsidR="001F39FF">
        <w:rPr>
          <w:rFonts w:ascii="Times New Roman" w:hAnsi="Times New Roman" w:cs="Times New Roman"/>
          <w:color w:val="000000" w:themeColor="text1" w:themeTint="FF" w:themeShade="FF"/>
        </w:rPr>
        <w:t xml:space="preserve"> fulica, the Giant African Snail (Mollusca: </w:t>
      </w:r>
      <w:r w:rsidRPr="7D4FBB4D" w:rsidR="001F39FF">
        <w:rPr>
          <w:rFonts w:ascii="Times New Roman" w:hAnsi="Times New Roman" w:cs="Times New Roman"/>
          <w:color w:val="000000" w:themeColor="text1" w:themeTint="FF" w:themeShade="FF"/>
        </w:rPr>
        <w:t>Achatinidae</w:t>
      </w:r>
      <w:r w:rsidRPr="7D4FBB4D" w:rsidR="001F39FF">
        <w:rPr>
          <w:rFonts w:ascii="Times New Roman" w:hAnsi="Times New Roman" w:cs="Times New Roman"/>
          <w:color w:val="000000" w:themeColor="text1" w:themeTint="FF" w:themeShade="FF"/>
        </w:rPr>
        <w:t xml:space="preserve">; </w:t>
      </w:r>
      <w:r w:rsidRPr="7D4FBB4D" w:rsidR="001F39FF">
        <w:rPr>
          <w:rFonts w:ascii="Times New Roman" w:hAnsi="Times New Roman" w:cs="Times New Roman"/>
          <w:color w:val="000000" w:themeColor="text1" w:themeTint="FF" w:themeShade="FF"/>
        </w:rPr>
        <w:t>Achatininae</w:t>
      </w:r>
      <w:r w:rsidRPr="7D4FBB4D" w:rsidR="001F39FF">
        <w:rPr>
          <w:rFonts w:ascii="Times New Roman" w:hAnsi="Times New Roman" w:cs="Times New Roman"/>
          <w:color w:val="000000" w:themeColor="text1" w:themeTint="FF" w:themeShade="FF"/>
        </w:rPr>
        <w:t>)1,” </w:t>
      </w:r>
      <w:r w:rsidRPr="7D4FBB4D" w:rsidR="001F39FF">
        <w:rPr>
          <w:rFonts w:ascii="Times New Roman" w:hAnsi="Times New Roman" w:cs="Times New Roman"/>
          <w:i w:val="1"/>
          <w:iCs w:val="1"/>
          <w:color w:val="000000" w:themeColor="text1" w:themeTint="FF" w:themeShade="FF"/>
        </w:rPr>
        <w:t>Pacific Science</w:t>
      </w:r>
      <w:r w:rsidRPr="7D4FBB4D" w:rsidR="001F39FF">
        <w:rPr>
          <w:rFonts w:ascii="Times New Roman" w:hAnsi="Times New Roman" w:cs="Times New Roman"/>
          <w:color w:val="000000" w:themeColor="text1" w:themeTint="FF" w:themeShade="FF"/>
        </w:rPr>
        <w:t xml:space="preserve">, vol. 79, no. 1, Aug. 2025, </w:t>
      </w:r>
      <w:r w:rsidRPr="7D4FBB4D" w:rsidR="001F39FF">
        <w:rPr>
          <w:rFonts w:ascii="Times New Roman" w:hAnsi="Times New Roman" w:cs="Times New Roman"/>
          <w:color w:val="000000" w:themeColor="text1" w:themeTint="FF" w:themeShade="FF"/>
        </w:rPr>
        <w:t>doi</w:t>
      </w:r>
      <w:r w:rsidRPr="7D4FBB4D" w:rsidR="001F39FF">
        <w:rPr>
          <w:rFonts w:ascii="Times New Roman" w:hAnsi="Times New Roman" w:cs="Times New Roman"/>
          <w:color w:val="000000" w:themeColor="text1" w:themeTint="FF" w:themeShade="FF"/>
        </w:rPr>
        <w:t>: https://doi.org/10.2984/79.1.1.</w:t>
      </w:r>
    </w:p>
    <w:p w:rsidRPr="001F39FF" w:rsidR="001F39FF" w:rsidP="7D4FBB4D" w:rsidRDefault="001F39FF" w14:paraId="56A3377E" w14:textId="77777777">
      <w:pPr>
        <w:spacing w:after="0" w:line="240" w:lineRule="auto"/>
        <w:rPr>
          <w:rFonts w:ascii="Calibri" w:hAnsi="Calibri" w:eastAsia="Times New Roman" w:cs="Calibri"/>
          <w:color w:val="000000"/>
          <w:kern w:val="0"/>
          <w:sz w:val="27"/>
          <w:szCs w:val="27"/>
          <w14:ligatures w14:val="none"/>
        </w:rPr>
      </w:pPr>
      <w:r w:rsidRPr="001F39FF" w:rsidR="001F39FF">
        <w:rPr>
          <w:rFonts w:ascii="Calibri" w:hAnsi="Calibri" w:eastAsia="Times New Roman" w:cs="Calibri"/>
          <w:color w:val="000000"/>
          <w:kern w:val="0"/>
          <w:sz w:val="27"/>
          <w:szCs w:val="27"/>
          <w14:ligatures w14:val="none"/>
        </w:rPr>
        <w:t>‌</w:t>
      </w:r>
    </w:p>
    <w:p w:rsidR="006059CD" w:rsidP="7D4FBB4D" w:rsidRDefault="006059CD" w14:paraId="22B2A455" w14:textId="5ABD6058">
      <w:pPr>
        <w:pStyle w:val="NormalWeb"/>
        <w:spacing w:before="0" w:beforeAutospacing="off" w:after="0" w:afterAutospacing="off"/>
        <w:ind w:left="720" w:hanging="720"/>
        <w:rPr>
          <w:rFonts w:ascii="Calibri" w:hAnsi="Calibri" w:cs="Calibri"/>
          <w:color w:val="000000"/>
          <w:sz w:val="27"/>
          <w:szCs w:val="27"/>
        </w:rPr>
      </w:pPr>
    </w:p>
    <w:p w:rsidR="006059CD" w:rsidP="7D4FBB4D" w:rsidRDefault="006059CD" w14:paraId="65071286" w14:textId="1810D7A5">
      <w:pPr>
        <w:pStyle w:val="NormalWeb"/>
        <w:spacing w:before="0" w:beforeAutospacing="off" w:after="0" w:afterAutospacing="off"/>
        <w:rPr>
          <w:rFonts w:ascii="Calibri" w:hAnsi="Calibri" w:cs="Calibri"/>
          <w:color w:val="000000"/>
          <w:sz w:val="27"/>
          <w:szCs w:val="27"/>
        </w:rPr>
      </w:pPr>
    </w:p>
    <w:sectPr w:rsidR="006059CD" w:rsidSect="001C7530">
      <w:headerReference w:type="first" r:id="rId10"/>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794F" w:rsidP="001C7530" w:rsidRDefault="0000794F" w14:paraId="4DB11947" w14:textId="77777777">
      <w:pPr>
        <w:spacing w:after="0" w:line="240" w:lineRule="auto"/>
      </w:pPr>
      <w:r>
        <w:separator/>
      </w:r>
    </w:p>
  </w:endnote>
  <w:endnote w:type="continuationSeparator" w:id="0">
    <w:p w:rsidR="0000794F" w:rsidP="001C7530" w:rsidRDefault="0000794F" w14:paraId="5566E66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794F" w:rsidP="001C7530" w:rsidRDefault="0000794F" w14:paraId="30661B68" w14:textId="77777777">
      <w:pPr>
        <w:spacing w:after="0" w:line="240" w:lineRule="auto"/>
      </w:pPr>
      <w:r>
        <w:separator/>
      </w:r>
    </w:p>
  </w:footnote>
  <w:footnote w:type="continuationSeparator" w:id="0">
    <w:p w:rsidR="0000794F" w:rsidP="001C7530" w:rsidRDefault="0000794F" w14:paraId="34BF63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7530" w:rsidP="001C7530" w:rsidRDefault="001C7530" w14:paraId="1AB9943C" w14:textId="77777777">
    <w:pPr>
      <w:spacing w:line="480" w:lineRule="auto"/>
      <w:rPr>
        <w:rFonts w:ascii="Times New Roman" w:hAnsi="Times New Roman" w:cs="Times New Roman"/>
        <w:b/>
        <w:bCs/>
      </w:rPr>
    </w:pPr>
    <w:r>
      <w:rPr>
        <w:rFonts w:ascii="Times New Roman" w:hAnsi="Times New Roman" w:cs="Times New Roman"/>
        <w:b/>
        <w:bCs/>
      </w:rPr>
      <w:t>The Giant African Snail (</w:t>
    </w:r>
    <w:proofErr w:type="spellStart"/>
    <w:r>
      <w:rPr>
        <w:rFonts w:ascii="Times New Roman" w:hAnsi="Times New Roman" w:cs="Times New Roman"/>
        <w:b/>
        <w:bCs/>
        <w:i/>
        <w:iCs/>
      </w:rPr>
      <w:t>Lissachatina</w:t>
    </w:r>
    <w:proofErr w:type="spellEnd"/>
    <w:r>
      <w:rPr>
        <w:rFonts w:ascii="Times New Roman" w:hAnsi="Times New Roman" w:cs="Times New Roman"/>
        <w:b/>
        <w:bCs/>
        <w:i/>
        <w:iCs/>
      </w:rPr>
      <w:t xml:space="preserve"> fulica</w:t>
    </w:r>
    <w:r>
      <w:rPr>
        <w:rFonts w:ascii="Times New Roman" w:hAnsi="Times New Roman" w:cs="Times New Roman"/>
        <w:b/>
        <w:bCs/>
      </w:rPr>
      <w:t>): A Comprehensive Review of Biology, Impact, Management, and Data Resources</w:t>
    </w:r>
  </w:p>
  <w:p w:rsidR="001C7530" w:rsidRDefault="001C7530" w14:paraId="35224B8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C54"/>
    <w:multiLevelType w:val="hybridMultilevel"/>
    <w:tmpl w:val="7F623E9C"/>
    <w:lvl w:ilvl="0" w:tplc="B94C27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E6ACD"/>
    <w:multiLevelType w:val="hybridMultilevel"/>
    <w:tmpl w:val="04384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FD7826"/>
    <w:multiLevelType w:val="hybridMultilevel"/>
    <w:tmpl w:val="19D2D2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3B6BDD"/>
    <w:multiLevelType w:val="hybridMultilevel"/>
    <w:tmpl w:val="091E3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8D3C3F"/>
    <w:multiLevelType w:val="hybridMultilevel"/>
    <w:tmpl w:val="D466D2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0960837"/>
    <w:multiLevelType w:val="hybridMultilevel"/>
    <w:tmpl w:val="94B08B54"/>
    <w:lvl w:ilvl="0" w:tplc="4AC018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D098C"/>
    <w:multiLevelType w:val="hybridMultilevel"/>
    <w:tmpl w:val="EEFC00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65A6084"/>
    <w:multiLevelType w:val="hybridMultilevel"/>
    <w:tmpl w:val="D39822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93097736">
    <w:abstractNumId w:val="5"/>
  </w:num>
  <w:num w:numId="2" w16cid:durableId="1380203405">
    <w:abstractNumId w:val="0"/>
  </w:num>
  <w:num w:numId="3" w16cid:durableId="910580181">
    <w:abstractNumId w:val="2"/>
  </w:num>
  <w:num w:numId="4" w16cid:durableId="1524394243">
    <w:abstractNumId w:val="6"/>
  </w:num>
  <w:num w:numId="5" w16cid:durableId="1673290611">
    <w:abstractNumId w:val="3"/>
  </w:num>
  <w:num w:numId="6" w16cid:durableId="2022657519">
    <w:abstractNumId w:val="1"/>
  </w:num>
  <w:num w:numId="7" w16cid:durableId="1532649460">
    <w:abstractNumId w:val="7"/>
  </w:num>
  <w:num w:numId="8" w16cid:durableId="559098907">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2C"/>
    <w:rsid w:val="0000794F"/>
    <w:rsid w:val="000263F5"/>
    <w:rsid w:val="000348A8"/>
    <w:rsid w:val="000B4E2E"/>
    <w:rsid w:val="001039F2"/>
    <w:rsid w:val="00112ED0"/>
    <w:rsid w:val="00125E10"/>
    <w:rsid w:val="00180B56"/>
    <w:rsid w:val="001C7530"/>
    <w:rsid w:val="001D16F5"/>
    <w:rsid w:val="001D6B70"/>
    <w:rsid w:val="001F39FF"/>
    <w:rsid w:val="00240F99"/>
    <w:rsid w:val="00275DD9"/>
    <w:rsid w:val="00291005"/>
    <w:rsid w:val="0035429B"/>
    <w:rsid w:val="00355450"/>
    <w:rsid w:val="003765FE"/>
    <w:rsid w:val="00387C3F"/>
    <w:rsid w:val="003E083C"/>
    <w:rsid w:val="003E2526"/>
    <w:rsid w:val="003E6BB5"/>
    <w:rsid w:val="00437B6A"/>
    <w:rsid w:val="004A4C9D"/>
    <w:rsid w:val="004E050D"/>
    <w:rsid w:val="0053651B"/>
    <w:rsid w:val="005625F0"/>
    <w:rsid w:val="005B6D3F"/>
    <w:rsid w:val="005D3CB7"/>
    <w:rsid w:val="006059CD"/>
    <w:rsid w:val="00617308"/>
    <w:rsid w:val="006560E6"/>
    <w:rsid w:val="00667027"/>
    <w:rsid w:val="006E2992"/>
    <w:rsid w:val="006F22CC"/>
    <w:rsid w:val="00707163"/>
    <w:rsid w:val="00723E43"/>
    <w:rsid w:val="00763B25"/>
    <w:rsid w:val="0077738E"/>
    <w:rsid w:val="007876A4"/>
    <w:rsid w:val="007A5E9F"/>
    <w:rsid w:val="007E7FAF"/>
    <w:rsid w:val="007F656A"/>
    <w:rsid w:val="008366E6"/>
    <w:rsid w:val="00871104"/>
    <w:rsid w:val="00874BCA"/>
    <w:rsid w:val="009339EA"/>
    <w:rsid w:val="00935A9F"/>
    <w:rsid w:val="009407BF"/>
    <w:rsid w:val="0095291A"/>
    <w:rsid w:val="009B3870"/>
    <w:rsid w:val="009D51F1"/>
    <w:rsid w:val="009E16CC"/>
    <w:rsid w:val="009E1801"/>
    <w:rsid w:val="009E4F5A"/>
    <w:rsid w:val="00A05E92"/>
    <w:rsid w:val="00A20CDD"/>
    <w:rsid w:val="00A271D7"/>
    <w:rsid w:val="00A50EC5"/>
    <w:rsid w:val="00A85591"/>
    <w:rsid w:val="00A86092"/>
    <w:rsid w:val="00AD6A27"/>
    <w:rsid w:val="00B055E7"/>
    <w:rsid w:val="00B06E5C"/>
    <w:rsid w:val="00B14B7B"/>
    <w:rsid w:val="00B6092D"/>
    <w:rsid w:val="00B72846"/>
    <w:rsid w:val="00B72A33"/>
    <w:rsid w:val="00B81E82"/>
    <w:rsid w:val="00B97B77"/>
    <w:rsid w:val="00BC60D7"/>
    <w:rsid w:val="00C541D1"/>
    <w:rsid w:val="00D13D41"/>
    <w:rsid w:val="00D20BCE"/>
    <w:rsid w:val="00D21E66"/>
    <w:rsid w:val="00D606A7"/>
    <w:rsid w:val="00D72C44"/>
    <w:rsid w:val="00D83528"/>
    <w:rsid w:val="00DA2910"/>
    <w:rsid w:val="00DE283B"/>
    <w:rsid w:val="00DF1582"/>
    <w:rsid w:val="00E20540"/>
    <w:rsid w:val="00E3222C"/>
    <w:rsid w:val="00E41C13"/>
    <w:rsid w:val="00E72CA4"/>
    <w:rsid w:val="00E97BF1"/>
    <w:rsid w:val="00EA4A14"/>
    <w:rsid w:val="00EB64FF"/>
    <w:rsid w:val="00F57981"/>
    <w:rsid w:val="00F72D7C"/>
    <w:rsid w:val="00F9323F"/>
    <w:rsid w:val="00FA01D8"/>
    <w:rsid w:val="00FB795A"/>
    <w:rsid w:val="00FF1C0F"/>
    <w:rsid w:val="054C43DD"/>
    <w:rsid w:val="08880FA5"/>
    <w:rsid w:val="0AB5594D"/>
    <w:rsid w:val="0D496039"/>
    <w:rsid w:val="0E156516"/>
    <w:rsid w:val="237CADA7"/>
    <w:rsid w:val="2DCFA0EC"/>
    <w:rsid w:val="305FF76E"/>
    <w:rsid w:val="383661E2"/>
    <w:rsid w:val="3BE453D0"/>
    <w:rsid w:val="3FC02AD7"/>
    <w:rsid w:val="46B94470"/>
    <w:rsid w:val="4C7774C3"/>
    <w:rsid w:val="4C7CC603"/>
    <w:rsid w:val="4D31A0A5"/>
    <w:rsid w:val="561919D1"/>
    <w:rsid w:val="5674380C"/>
    <w:rsid w:val="59D223C9"/>
    <w:rsid w:val="5AD37CA5"/>
    <w:rsid w:val="5D693C3A"/>
    <w:rsid w:val="62382081"/>
    <w:rsid w:val="6A3DED31"/>
    <w:rsid w:val="6BA71C00"/>
    <w:rsid w:val="6BC4B296"/>
    <w:rsid w:val="6FCAD20C"/>
    <w:rsid w:val="71A6172E"/>
    <w:rsid w:val="7361CC00"/>
    <w:rsid w:val="79277402"/>
    <w:rsid w:val="7AE09378"/>
    <w:rsid w:val="7D4FBB4D"/>
    <w:rsid w:val="7F9EF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25A6"/>
  <w15:chartTrackingRefBased/>
  <w15:docId w15:val="{BA087BBD-B802-0644-AC4C-573F0469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322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2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22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322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322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322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322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322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322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322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3222C"/>
    <w:rPr>
      <w:rFonts w:eastAsiaTheme="majorEastAsia" w:cstheme="majorBidi"/>
      <w:color w:val="272727" w:themeColor="text1" w:themeTint="D8"/>
    </w:rPr>
  </w:style>
  <w:style w:type="paragraph" w:styleId="Title">
    <w:name w:val="Title"/>
    <w:basedOn w:val="Normal"/>
    <w:next w:val="Normal"/>
    <w:link w:val="TitleChar"/>
    <w:uiPriority w:val="10"/>
    <w:qFormat/>
    <w:rsid w:val="00E322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22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322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3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2C"/>
    <w:pPr>
      <w:spacing w:before="160"/>
      <w:jc w:val="center"/>
    </w:pPr>
    <w:rPr>
      <w:i/>
      <w:iCs/>
      <w:color w:val="404040" w:themeColor="text1" w:themeTint="BF"/>
    </w:rPr>
  </w:style>
  <w:style w:type="character" w:styleId="QuoteChar" w:customStyle="1">
    <w:name w:val="Quote Char"/>
    <w:basedOn w:val="DefaultParagraphFont"/>
    <w:link w:val="Quote"/>
    <w:uiPriority w:val="29"/>
    <w:rsid w:val="00E3222C"/>
    <w:rPr>
      <w:i/>
      <w:iCs/>
      <w:color w:val="404040" w:themeColor="text1" w:themeTint="BF"/>
    </w:rPr>
  </w:style>
  <w:style w:type="paragraph" w:styleId="ListParagraph">
    <w:name w:val="List Paragraph"/>
    <w:basedOn w:val="Normal"/>
    <w:uiPriority w:val="34"/>
    <w:qFormat/>
    <w:rsid w:val="00E3222C"/>
    <w:pPr>
      <w:ind w:left="720"/>
      <w:contextualSpacing/>
    </w:pPr>
  </w:style>
  <w:style w:type="character" w:styleId="IntenseEmphasis">
    <w:name w:val="Intense Emphasis"/>
    <w:basedOn w:val="DefaultParagraphFont"/>
    <w:uiPriority w:val="21"/>
    <w:qFormat/>
    <w:rsid w:val="00E3222C"/>
    <w:rPr>
      <w:i/>
      <w:iCs/>
      <w:color w:val="0F4761" w:themeColor="accent1" w:themeShade="BF"/>
    </w:rPr>
  </w:style>
  <w:style w:type="paragraph" w:styleId="IntenseQuote">
    <w:name w:val="Intense Quote"/>
    <w:basedOn w:val="Normal"/>
    <w:next w:val="Normal"/>
    <w:link w:val="IntenseQuoteChar"/>
    <w:uiPriority w:val="30"/>
    <w:qFormat/>
    <w:rsid w:val="00E322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222C"/>
    <w:rPr>
      <w:i/>
      <w:iCs/>
      <w:color w:val="0F4761" w:themeColor="accent1" w:themeShade="BF"/>
    </w:rPr>
  </w:style>
  <w:style w:type="character" w:styleId="IntenseReference">
    <w:name w:val="Intense Reference"/>
    <w:basedOn w:val="DefaultParagraphFont"/>
    <w:uiPriority w:val="32"/>
    <w:qFormat/>
    <w:rsid w:val="00E3222C"/>
    <w:rPr>
      <w:b/>
      <w:bCs/>
      <w:smallCaps/>
      <w:color w:val="0F4761" w:themeColor="accent1" w:themeShade="BF"/>
      <w:spacing w:val="5"/>
    </w:rPr>
  </w:style>
  <w:style w:type="table" w:styleId="TableGrid">
    <w:name w:val="Table Grid"/>
    <w:basedOn w:val="TableNormal"/>
    <w:uiPriority w:val="39"/>
    <w:rsid w:val="009339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059C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6059CD"/>
    <w:rPr>
      <w:color w:val="467886" w:themeColor="hyperlink"/>
      <w:u w:val="single"/>
    </w:rPr>
  </w:style>
  <w:style w:type="character" w:styleId="UnresolvedMention">
    <w:name w:val="Unresolved Mention"/>
    <w:basedOn w:val="DefaultParagraphFont"/>
    <w:uiPriority w:val="99"/>
    <w:semiHidden/>
    <w:unhideWhenUsed/>
    <w:rsid w:val="006059CD"/>
    <w:rPr>
      <w:color w:val="605E5C"/>
      <w:shd w:val="clear" w:color="auto" w:fill="E1DFDD"/>
    </w:rPr>
  </w:style>
  <w:style w:type="character" w:styleId="Strong">
    <w:name w:val="Strong"/>
    <w:basedOn w:val="DefaultParagraphFont"/>
    <w:uiPriority w:val="22"/>
    <w:qFormat/>
    <w:rsid w:val="007A5E9F"/>
    <w:rPr>
      <w:b/>
      <w:bCs/>
    </w:rPr>
  </w:style>
  <w:style w:type="paragraph" w:styleId="Header">
    <w:name w:val="header"/>
    <w:basedOn w:val="Normal"/>
    <w:link w:val="HeaderChar"/>
    <w:uiPriority w:val="99"/>
    <w:unhideWhenUsed/>
    <w:rsid w:val="001C753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C7530"/>
  </w:style>
  <w:style w:type="paragraph" w:styleId="Footer">
    <w:name w:val="footer"/>
    <w:basedOn w:val="Normal"/>
    <w:link w:val="FooterChar"/>
    <w:uiPriority w:val="99"/>
    <w:unhideWhenUsed/>
    <w:rsid w:val="001C753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C7530"/>
  </w:style>
  <w:style w:type="paragraph" w:styleId="Revision">
    <w:name w:val="Revision"/>
    <w:hidden/>
    <w:uiPriority w:val="99"/>
    <w:semiHidden/>
    <w:rsid w:val="001C7530"/>
    <w:pPr>
      <w:spacing w:after="0" w:line="240" w:lineRule="auto"/>
    </w:pPr>
  </w:style>
  <w:style w:type="character" w:styleId="CommentReference">
    <w:name w:val="annotation reference"/>
    <w:basedOn w:val="DefaultParagraphFont"/>
    <w:uiPriority w:val="99"/>
    <w:semiHidden/>
    <w:unhideWhenUsed/>
    <w:rsid w:val="001C7530"/>
    <w:rPr>
      <w:sz w:val="16"/>
      <w:szCs w:val="16"/>
    </w:rPr>
  </w:style>
  <w:style w:type="paragraph" w:styleId="CommentText">
    <w:name w:val="annotation text"/>
    <w:basedOn w:val="Normal"/>
    <w:link w:val="CommentTextChar"/>
    <w:uiPriority w:val="99"/>
    <w:unhideWhenUsed/>
    <w:rsid w:val="001C7530"/>
    <w:pPr>
      <w:spacing w:line="240" w:lineRule="auto"/>
    </w:pPr>
    <w:rPr>
      <w:sz w:val="20"/>
      <w:szCs w:val="20"/>
    </w:rPr>
  </w:style>
  <w:style w:type="character" w:styleId="CommentTextChar" w:customStyle="1">
    <w:name w:val="Comment Text Char"/>
    <w:basedOn w:val="DefaultParagraphFont"/>
    <w:link w:val="CommentText"/>
    <w:uiPriority w:val="99"/>
    <w:rsid w:val="001C7530"/>
    <w:rPr>
      <w:sz w:val="20"/>
      <w:szCs w:val="20"/>
    </w:rPr>
  </w:style>
  <w:style w:type="paragraph" w:styleId="CommentSubject">
    <w:name w:val="annotation subject"/>
    <w:basedOn w:val="CommentText"/>
    <w:next w:val="CommentText"/>
    <w:link w:val="CommentSubjectChar"/>
    <w:uiPriority w:val="99"/>
    <w:semiHidden/>
    <w:unhideWhenUsed/>
    <w:rsid w:val="001C7530"/>
    <w:rPr>
      <w:b/>
      <w:bCs/>
    </w:rPr>
  </w:style>
  <w:style w:type="character" w:styleId="CommentSubjectChar" w:customStyle="1">
    <w:name w:val="Comment Subject Char"/>
    <w:basedOn w:val="CommentTextChar"/>
    <w:link w:val="CommentSubject"/>
    <w:uiPriority w:val="99"/>
    <w:semiHidden/>
    <w:rsid w:val="001C75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aphis.usda.gov/sites/default/files/act-gas.pdf" TargetMode="External" Id="R59753c8098804be4" /><Relationship Type="http://schemas.openxmlformats.org/officeDocument/2006/relationships/hyperlink" Target="https://www.cdc.gov/dpdx/angiostrongyliasis_can/index.html" TargetMode="External" Id="R264acd4b417c4910" /><Relationship Type="http://schemas.openxmlformats.org/officeDocument/2006/relationships/hyperlink" Target="https://www.aphis.usda.gov/plant-pests-diseases/mollusks" TargetMode="External" Id="R73c80d0cac104d3a" /><Relationship Type="http://schemas.openxmlformats.org/officeDocument/2006/relationships/hyperlink" Target="https://doi.org/10.1186/s13071-023-06000-y" TargetMode="External" Id="R1f04daf92cee4ff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513A2C-8899-4920-AD42-A6F2D740FADE}">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customXml/itemProps2.xml><?xml version="1.0" encoding="utf-8"?>
<ds:datastoreItem xmlns:ds="http://schemas.openxmlformats.org/officeDocument/2006/customXml" ds:itemID="{FE8F3C52-3747-4B8A-9B2F-38B04CE5CC4F}">
  <ds:schemaRefs>
    <ds:schemaRef ds:uri="http://schemas.microsoft.com/sharepoint/v3/contenttype/forms"/>
  </ds:schemaRefs>
</ds:datastoreItem>
</file>

<file path=customXml/itemProps3.xml><?xml version="1.0" encoding="utf-8"?>
<ds:datastoreItem xmlns:ds="http://schemas.openxmlformats.org/officeDocument/2006/customXml" ds:itemID="{53A8C629-286A-4545-9CC7-0064A7E3B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Mares, Rhianna</dc:creator>
  <keywords/>
  <dc:description/>
  <lastModifiedBy>Mares, Rhianna</lastModifiedBy>
  <revision>10</revision>
  <dcterms:created xsi:type="dcterms:W3CDTF">2026-03-11T06:14:00.0000000Z</dcterms:created>
  <dcterms:modified xsi:type="dcterms:W3CDTF">2026-04-14T18:53:39.4881036Z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y fmtid="{D5CDD505-2E9C-101B-9397-08002B2CF9AE}" pid="3" name="MediaServiceImageTags">
    <vt:lpwstr/>
  </property>
</Properties>
</file>