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1A25" w14:textId="77777777" w:rsidR="00B55689" w:rsidRDefault="00B55689">
      <w:pPr>
        <w:pStyle w:val="ListParagraph"/>
        <w:spacing w:after="0" w:line="360" w:lineRule="auto"/>
        <w:ind w:left="0" w:right="-359"/>
        <w:jc w:val="both"/>
        <w:rPr>
          <w:rFonts w:ascii="Arial" w:eastAsia="Times New Roman" w:hAnsi="Arial" w:cs="Arial"/>
        </w:rPr>
      </w:pPr>
    </w:p>
    <w:p w14:paraId="1FC1C8E6" w14:textId="77777777" w:rsidR="00B55689" w:rsidRDefault="00B55689">
      <w:pPr>
        <w:pStyle w:val="ListParagraph"/>
        <w:spacing w:after="0" w:line="360" w:lineRule="auto"/>
        <w:ind w:left="-360" w:right="-269" w:hanging="90"/>
        <w:jc w:val="both"/>
        <w:rPr>
          <w:rFonts w:ascii="Arial" w:eastAsia="Times New Roman" w:hAnsi="Arial" w:cs="Arial"/>
          <w:color w:val="1F4E79" w:themeColor="accent1" w:themeShade="80"/>
          <w:sz w:val="32"/>
          <w:szCs w:val="32"/>
        </w:rPr>
      </w:pPr>
    </w:p>
    <w:p w14:paraId="6844CFA8" w14:textId="2101EA6D" w:rsidR="00B55689" w:rsidRDefault="0009286A" w:rsidP="00D055B7">
      <w:pPr>
        <w:pStyle w:val="Default"/>
        <w:ind w:left="-360" w:right="-629" w:hanging="630"/>
        <w:jc w:val="center"/>
        <w:rPr>
          <w:sz w:val="32"/>
          <w:szCs w:val="32"/>
        </w:rPr>
      </w:pPr>
      <w:r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OFFER FOR</w:t>
      </w:r>
      <w:r w:rsidR="00D055B7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 w:rsidR="00D055B7" w:rsidRPr="00D055B7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STEEL STRUCTURAL INSTALLATION WORKS GT#1</w:t>
      </w:r>
      <w:r w:rsidR="00566560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3</w:t>
      </w:r>
      <w:r w:rsidR="00D055B7" w:rsidRPr="00D055B7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&amp; GT#1</w:t>
      </w:r>
      <w:r w:rsidR="00566560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4</w:t>
      </w:r>
      <w:r w:rsidR="00D055B7" w:rsidRPr="00D055B7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IN AL-DHAFRA OCGT POWER PLANT PROJECT</w:t>
      </w:r>
    </w:p>
    <w:p w14:paraId="32DF5166" w14:textId="77777777" w:rsidR="00B55689" w:rsidRDefault="00B55689">
      <w:pPr>
        <w:pStyle w:val="ListParagraph"/>
        <w:tabs>
          <w:tab w:val="left" w:pos="3495"/>
        </w:tabs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3C428913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5F9181A1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6C26F49F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2D83709F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26845D27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3EF66F65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0F1C4172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4A077E64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C88A337" w14:textId="77777777" w:rsidR="00B55689" w:rsidRDefault="0009286A">
      <w:pPr>
        <w:ind w:right="-359"/>
        <w:jc w:val="center"/>
        <w:rPr>
          <w:rFonts w:ascii="Cambria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ambria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TECHNO COMMERCIAL PROPOSAL</w:t>
      </w:r>
    </w:p>
    <w:p w14:paraId="40EA2323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7152CB5B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10505381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74A02FA3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40506DC3" w14:textId="77777777" w:rsidR="00B55689" w:rsidRDefault="00000000">
      <w:pPr>
        <w:spacing w:after="0" w:line="360" w:lineRule="auto"/>
        <w:ind w:left="3600" w:right="-359"/>
        <w:rPr>
          <w:rFonts w:ascii="Arial" w:eastAsia="Times New Roman" w:hAnsi="Arial" w:cs="Arial"/>
          <w:b/>
          <w:sz w:val="28"/>
          <w:szCs w:val="28"/>
        </w:rPr>
      </w:pPr>
      <w:r>
        <w:rPr>
          <w:noProof/>
        </w:rPr>
        <w:pict w14:anchorId="59038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97.85pt;margin-top:20.3pt;width:94pt;height:61.25pt;z-index:-251658240;mso-position-horizontal-relative:text;mso-position-vertical-relative:text;mso-width-relative:page;mso-height-relative:page" wrapcoords="-78 0 -78 21481 21600 21481 21600 0 -78 0">
            <v:imagedata r:id="rId9" o:title="12"/>
            <w10:wrap type="through"/>
          </v:shape>
        </w:pict>
      </w:r>
      <w:r w:rsidR="0009286A">
        <w:rPr>
          <w:rFonts w:ascii="Arial" w:eastAsia="Times New Roman" w:hAnsi="Arial" w:cs="Arial"/>
          <w:sz w:val="28"/>
          <w:szCs w:val="28"/>
        </w:rPr>
        <w:t xml:space="preserve">  </w:t>
      </w:r>
      <w:r w:rsidR="0009286A">
        <w:rPr>
          <w:rFonts w:ascii="Arial" w:eastAsia="Times New Roman" w:hAnsi="Arial" w:cs="Arial"/>
          <w:b/>
          <w:sz w:val="28"/>
          <w:szCs w:val="28"/>
        </w:rPr>
        <w:t xml:space="preserve">   Submitted to: </w:t>
      </w:r>
    </w:p>
    <w:p w14:paraId="688F9AE5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683620DA" w14:textId="77777777" w:rsidR="008315AA" w:rsidRDefault="008315AA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</w:p>
    <w:p w14:paraId="7F9726FB" w14:textId="77777777" w:rsidR="008315AA" w:rsidRDefault="008315AA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</w:p>
    <w:p w14:paraId="64BF5894" w14:textId="77777777" w:rsidR="008315AA" w:rsidRDefault="008315AA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</w:p>
    <w:p w14:paraId="1BB6071A" w14:textId="77777777" w:rsidR="008315AA" w:rsidRDefault="008315AA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</w:p>
    <w:p w14:paraId="313B220D" w14:textId="77777777" w:rsidR="00D055B7" w:rsidRDefault="00D055B7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</w:p>
    <w:p w14:paraId="449609A4" w14:textId="77777777" w:rsidR="00D055B7" w:rsidRDefault="00D055B7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</w:p>
    <w:p w14:paraId="4AFCA5E7" w14:textId="77777777" w:rsidR="00D055B7" w:rsidRDefault="00D055B7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</w:p>
    <w:p w14:paraId="59757A24" w14:textId="77777777" w:rsidR="008315AA" w:rsidRDefault="008315AA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  <w:r>
        <w:rPr>
          <w:rFonts w:ascii="Arial" w:eastAsia="Times New Roman" w:hAnsi="Arial" w:cs="Arial"/>
          <w:noProof/>
          <w:color w:val="1F4E79" w:themeColor="accent1" w:themeShade="80"/>
        </w:rPr>
        <w:drawing>
          <wp:anchor distT="0" distB="0" distL="114300" distR="114300" simplePos="0" relativeHeight="251657216" behindDoc="0" locked="0" layoutInCell="1" allowOverlap="1" wp14:anchorId="785B1658" wp14:editId="597514EB">
            <wp:simplePos x="0" y="0"/>
            <wp:positionH relativeFrom="column">
              <wp:posOffset>2523490</wp:posOffset>
            </wp:positionH>
            <wp:positionV relativeFrom="paragraph">
              <wp:posOffset>27889</wp:posOffset>
            </wp:positionV>
            <wp:extent cx="1065530" cy="678815"/>
            <wp:effectExtent l="0" t="0" r="1270" b="6985"/>
            <wp:wrapThrough wrapText="bothSides">
              <wp:wrapPolygon edited="0">
                <wp:start x="0" y="0"/>
                <wp:lineTo x="0" y="606"/>
                <wp:lineTo x="4634" y="21216"/>
                <wp:lineTo x="21240" y="21216"/>
                <wp:lineTo x="21240" y="10911"/>
                <wp:lineTo x="18536" y="8486"/>
                <wp:lineTo x="19309" y="5456"/>
                <wp:lineTo x="17378" y="0"/>
                <wp:lineTo x="0" y="0"/>
              </wp:wrapPolygon>
            </wp:wrapThrough>
            <wp:docPr id="4" name="Picture 4" descr="W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B Logo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B8E26" w14:textId="77777777" w:rsidR="00B55689" w:rsidRDefault="00B55689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</w:p>
    <w:p w14:paraId="23E8FDD4" w14:textId="77777777" w:rsidR="00B55689" w:rsidRDefault="00B55689">
      <w:pPr>
        <w:pStyle w:val="ListParagraph"/>
        <w:spacing w:after="0" w:line="360" w:lineRule="auto"/>
        <w:ind w:left="0" w:right="-359"/>
        <w:rPr>
          <w:rFonts w:ascii="Arial" w:eastAsia="Times New Roman" w:hAnsi="Arial" w:cs="Arial"/>
          <w:color w:val="1F4E79" w:themeColor="accent1" w:themeShade="80"/>
        </w:rPr>
      </w:pPr>
    </w:p>
    <w:p w14:paraId="3C5E866E" w14:textId="77777777" w:rsidR="00B55689" w:rsidRPr="008315AA" w:rsidRDefault="0009286A">
      <w:pPr>
        <w:pStyle w:val="Footer"/>
        <w:ind w:right="-359"/>
        <w:jc w:val="center"/>
        <w:rPr>
          <w:rFonts w:ascii="Arial" w:eastAsia="Agency FB" w:hAnsi="Arial" w:cs="Arial"/>
          <w:b/>
          <w:color w:val="1F4E79" w:themeColor="accent1" w:themeShade="80"/>
          <w:sz w:val="20"/>
          <w:szCs w:val="20"/>
        </w:rPr>
      </w:pPr>
      <w:r w:rsidRPr="008315AA">
        <w:rPr>
          <w:rFonts w:ascii="Arial" w:eastAsia="Agency FB" w:hAnsi="Arial" w:cs="Arial"/>
          <w:b/>
          <w:color w:val="1F4E79" w:themeColor="accent1" w:themeShade="80"/>
          <w:sz w:val="20"/>
          <w:szCs w:val="20"/>
        </w:rPr>
        <w:t>White and Bright Engineering Services. LLC</w:t>
      </w:r>
    </w:p>
    <w:p w14:paraId="115810B1" w14:textId="77777777" w:rsidR="00B55689" w:rsidRPr="008315AA" w:rsidRDefault="0009286A">
      <w:pPr>
        <w:pStyle w:val="Footer"/>
        <w:ind w:right="-359"/>
        <w:jc w:val="center"/>
        <w:rPr>
          <w:rFonts w:ascii="Arial" w:hAnsi="Arial" w:cs="Arial"/>
          <w:sz w:val="20"/>
          <w:szCs w:val="20"/>
        </w:rPr>
      </w:pPr>
      <w:r w:rsidRPr="008315AA">
        <w:rPr>
          <w:rFonts w:ascii="Arial" w:hAnsi="Arial" w:cs="Arial"/>
          <w:sz w:val="20"/>
          <w:szCs w:val="20"/>
        </w:rPr>
        <w:t>PO Box 20724, Phone: +97142524085, Fax: +97142524062,</w:t>
      </w:r>
    </w:p>
    <w:p w14:paraId="7A850AE6" w14:textId="77777777" w:rsidR="00B55689" w:rsidRPr="008315AA" w:rsidRDefault="0009286A">
      <w:pPr>
        <w:pStyle w:val="Footer"/>
        <w:ind w:right="-359"/>
        <w:jc w:val="center"/>
        <w:rPr>
          <w:rFonts w:ascii="Arial" w:hAnsi="Arial" w:cs="Arial"/>
          <w:sz w:val="20"/>
          <w:szCs w:val="20"/>
        </w:rPr>
      </w:pPr>
      <w:r w:rsidRPr="008315AA">
        <w:rPr>
          <w:rFonts w:ascii="Arial" w:hAnsi="Arial" w:cs="Arial"/>
          <w:sz w:val="20"/>
          <w:szCs w:val="20"/>
        </w:rPr>
        <w:t>E-Mail: info@wandb.ae</w:t>
      </w:r>
    </w:p>
    <w:p w14:paraId="5D000706" w14:textId="77777777" w:rsidR="00B55689" w:rsidRDefault="00B55689">
      <w:pPr>
        <w:pStyle w:val="ListParagraph"/>
        <w:spacing w:after="0" w:line="360" w:lineRule="auto"/>
        <w:ind w:left="0" w:right="-359"/>
        <w:rPr>
          <w:rFonts w:ascii="Arial" w:eastAsia="Times New Roman" w:hAnsi="Arial" w:cs="Arial"/>
        </w:rPr>
      </w:pPr>
    </w:p>
    <w:p w14:paraId="651A598E" w14:textId="77777777" w:rsidR="00B55689" w:rsidRDefault="00B55689">
      <w:pPr>
        <w:pStyle w:val="ListParagraph"/>
        <w:spacing w:after="0" w:line="360" w:lineRule="auto"/>
        <w:ind w:left="0" w:right="-359"/>
        <w:rPr>
          <w:rFonts w:ascii="Arial" w:eastAsia="Times New Roman" w:hAnsi="Arial" w:cs="Arial"/>
        </w:rPr>
      </w:pPr>
    </w:p>
    <w:p w14:paraId="3EEA7766" w14:textId="77777777" w:rsidR="00B55689" w:rsidRDefault="00B55689">
      <w:pPr>
        <w:tabs>
          <w:tab w:val="left" w:pos="90"/>
        </w:tabs>
        <w:ind w:right="-359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044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695"/>
        <w:gridCol w:w="3897"/>
        <w:gridCol w:w="1360"/>
        <w:gridCol w:w="3488"/>
      </w:tblGrid>
      <w:tr w:rsidR="00B55689" w:rsidRPr="008315AA" w14:paraId="23ADE992" w14:textId="77777777">
        <w:trPr>
          <w:trHeight w:val="30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36397" w14:textId="77777777" w:rsidR="00B55689" w:rsidRPr="008315AA" w:rsidRDefault="000928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1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Submitted To :</w:t>
            </w:r>
          </w:p>
        </w:tc>
        <w:tc>
          <w:tcPr>
            <w:tcW w:w="3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06208" w14:textId="77777777" w:rsidR="00B55689" w:rsidRPr="008315AA" w:rsidRDefault="00D055B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055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JURONG ENGINEERING LIMITED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DC65E" w14:textId="77777777" w:rsidR="00B55689" w:rsidRPr="008315AA" w:rsidRDefault="000928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1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Attention :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FC88E" w14:textId="77777777" w:rsidR="00B55689" w:rsidRPr="008315AA" w:rsidRDefault="0009286A" w:rsidP="00BB23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1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Mr. </w:t>
            </w:r>
            <w:r w:rsidR="00BB2305" w:rsidRPr="00BB23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Senthil Kumar</w:t>
            </w:r>
          </w:p>
        </w:tc>
      </w:tr>
      <w:tr w:rsidR="00B55689" w:rsidRPr="008315AA" w14:paraId="6D9F99C7" w14:textId="7777777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654C9" w14:textId="77777777" w:rsidR="00B55689" w:rsidRPr="008315AA" w:rsidRDefault="000928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1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 No :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9F8D" w14:textId="77777777" w:rsidR="00B55689" w:rsidRPr="008315AA" w:rsidRDefault="00B55689" w:rsidP="00BB23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8B9B6" w14:textId="77777777" w:rsidR="00B55689" w:rsidRPr="008315AA" w:rsidRDefault="000928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1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Offer Ref :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984FC" w14:textId="68E4DFE6" w:rsidR="00B55689" w:rsidRPr="008315AA" w:rsidRDefault="00767AD4" w:rsidP="00767A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WBES/2025</w:t>
            </w:r>
            <w:r w:rsidR="00BB23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/R</w:t>
            </w:r>
            <w:r w:rsidR="0009286A" w:rsidRPr="00831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BB23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JEL/00</w:t>
            </w:r>
            <w:r w:rsidR="005665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B55689" w:rsidRPr="008315AA" w14:paraId="307A2796" w14:textId="77777777">
        <w:trPr>
          <w:trHeight w:val="16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B4628" w14:textId="77777777" w:rsidR="00B55689" w:rsidRPr="008315AA" w:rsidRDefault="000928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1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Email Date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F1E82" w14:textId="77777777" w:rsidR="00B55689" w:rsidRPr="008315AA" w:rsidRDefault="00BB23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27/08/2025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240FD" w14:textId="77777777" w:rsidR="00B55689" w:rsidRPr="008B0CE2" w:rsidRDefault="000928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Offer Date :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3E2A2" w14:textId="3DDB61FD" w:rsidR="00B55689" w:rsidRPr="008B0CE2" w:rsidRDefault="00C83FD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="005665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BB2305" w:rsidRPr="008B0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74422B" w:rsidRPr="008B0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767AD4" w:rsidRPr="008B0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2025</w:t>
            </w:r>
          </w:p>
        </w:tc>
      </w:tr>
      <w:tr w:rsidR="00B55689" w:rsidRPr="008315AA" w14:paraId="2949C55A" w14:textId="77777777">
        <w:trPr>
          <w:trHeight w:val="287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6AF3" w14:textId="77777777" w:rsidR="00B55689" w:rsidRPr="008315AA" w:rsidRDefault="000928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1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 :</w:t>
            </w:r>
          </w:p>
        </w:tc>
        <w:tc>
          <w:tcPr>
            <w:tcW w:w="8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4BB" w14:textId="770836CC" w:rsidR="00B55689" w:rsidRPr="008315AA" w:rsidRDefault="00BB23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Steel Structural Installation W</w:t>
            </w:r>
            <w:r w:rsidRPr="00BB23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orks GT#1</w:t>
            </w:r>
            <w:r w:rsidR="005665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BB23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&amp; GT#1</w:t>
            </w:r>
            <w:r w:rsidR="005665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BB23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Al-Dhafra OCGT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Power Plant P</w:t>
            </w:r>
            <w:r w:rsidRPr="00BB23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roject</w:t>
            </w:r>
          </w:p>
        </w:tc>
      </w:tr>
    </w:tbl>
    <w:p w14:paraId="0E24E91C" w14:textId="77777777" w:rsidR="00B55689" w:rsidRPr="0078706E" w:rsidRDefault="00B55689">
      <w:pPr>
        <w:tabs>
          <w:tab w:val="left" w:pos="90"/>
        </w:tabs>
        <w:ind w:right="-359"/>
        <w:jc w:val="both"/>
        <w:rPr>
          <w:rFonts w:ascii="Arial" w:hAnsi="Arial" w:cs="Arial"/>
          <w:b/>
          <w:sz w:val="10"/>
          <w:szCs w:val="10"/>
        </w:rPr>
      </w:pPr>
    </w:p>
    <w:p w14:paraId="390FA1BA" w14:textId="77777777" w:rsidR="00B55689" w:rsidRPr="008315AA" w:rsidRDefault="0009286A">
      <w:pPr>
        <w:tabs>
          <w:tab w:val="left" w:pos="90"/>
        </w:tabs>
        <w:ind w:right="-539" w:hanging="630"/>
        <w:jc w:val="both"/>
        <w:rPr>
          <w:rFonts w:ascii="Arial" w:hAnsi="Arial" w:cs="Arial"/>
          <w:b/>
        </w:rPr>
      </w:pPr>
      <w:r w:rsidRPr="008315AA">
        <w:rPr>
          <w:rFonts w:ascii="Arial" w:hAnsi="Arial" w:cs="Arial"/>
          <w:b/>
        </w:rPr>
        <w:t>INTRODUCTION:</w:t>
      </w:r>
    </w:p>
    <w:p w14:paraId="27BC2C25" w14:textId="77777777" w:rsidR="00B55689" w:rsidRDefault="0009286A">
      <w:pPr>
        <w:pStyle w:val="ListParagraph"/>
        <w:tabs>
          <w:tab w:val="left" w:pos="90"/>
          <w:tab w:val="left" w:pos="630"/>
        </w:tabs>
        <w:ind w:left="-630" w:right="-5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 very much for your enquiry. In this regard we are very much pleased to submit our offer as follows.</w:t>
      </w:r>
    </w:p>
    <w:p w14:paraId="78F65D88" w14:textId="77777777" w:rsidR="00B55689" w:rsidRPr="008315AA" w:rsidRDefault="00B55689">
      <w:pPr>
        <w:pStyle w:val="ListParagraph"/>
        <w:tabs>
          <w:tab w:val="left" w:pos="90"/>
          <w:tab w:val="left" w:pos="630"/>
        </w:tabs>
        <w:ind w:left="-630" w:right="-539"/>
        <w:jc w:val="both"/>
        <w:rPr>
          <w:rFonts w:ascii="Arial" w:hAnsi="Arial" w:cs="Arial"/>
          <w:sz w:val="10"/>
          <w:szCs w:val="10"/>
        </w:rPr>
      </w:pPr>
    </w:p>
    <w:p w14:paraId="1E6F1F4C" w14:textId="77777777" w:rsidR="00B55689" w:rsidRPr="008E59BD" w:rsidRDefault="0009286A" w:rsidP="008A00F5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sz w:val="20"/>
          <w:szCs w:val="20"/>
        </w:rPr>
      </w:pPr>
      <w:r w:rsidRPr="008E59BD">
        <w:rPr>
          <w:rFonts w:ascii="Arial" w:hAnsi="Arial" w:cs="Arial"/>
          <w:b/>
          <w:sz w:val="20"/>
          <w:szCs w:val="20"/>
        </w:rPr>
        <w:t>SCOPE OF WORK:</w:t>
      </w:r>
    </w:p>
    <w:p w14:paraId="281067E0" w14:textId="77777777" w:rsidR="005337B0" w:rsidRPr="009D440E" w:rsidRDefault="005337B0" w:rsidP="005337B0">
      <w:pPr>
        <w:pStyle w:val="ListParagraph"/>
        <w:tabs>
          <w:tab w:val="left" w:pos="-270"/>
        </w:tabs>
        <w:ind w:left="426" w:right="-539"/>
        <w:jc w:val="both"/>
        <w:rPr>
          <w:rFonts w:ascii="Arial" w:hAnsi="Arial" w:cs="Arial"/>
          <w:sz w:val="10"/>
          <w:szCs w:val="10"/>
        </w:rPr>
      </w:pPr>
    </w:p>
    <w:p w14:paraId="186DB7DF" w14:textId="77777777" w:rsidR="000A1127" w:rsidRDefault="000A1127" w:rsidP="002C6C48">
      <w:pPr>
        <w:pStyle w:val="ListParagraph"/>
        <w:numPr>
          <w:ilvl w:val="0"/>
          <w:numId w:val="2"/>
        </w:numPr>
        <w:tabs>
          <w:tab w:val="left" w:pos="-270"/>
        </w:tabs>
        <w:ind w:left="426" w:right="-539" w:hanging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Unloading</w:t>
      </w:r>
      <w:r w:rsidR="00453EF6">
        <w:rPr>
          <w:rFonts w:ascii="Arial" w:hAnsi="Arial" w:cs="Arial"/>
          <w:sz w:val="20"/>
          <w:szCs w:val="20"/>
        </w:rPr>
        <w:t xml:space="preserve"> and </w:t>
      </w:r>
      <w:r w:rsidR="00405696">
        <w:rPr>
          <w:rFonts w:ascii="Arial" w:hAnsi="Arial" w:cs="Arial"/>
          <w:sz w:val="20"/>
          <w:szCs w:val="20"/>
        </w:rPr>
        <w:t>stacking</w:t>
      </w:r>
      <w:r>
        <w:rPr>
          <w:rFonts w:ascii="Arial" w:hAnsi="Arial" w:cs="Arial"/>
          <w:sz w:val="20"/>
          <w:szCs w:val="20"/>
        </w:rPr>
        <w:t xml:space="preserve"> of erection materials</w:t>
      </w:r>
      <w:r w:rsidR="00405696">
        <w:rPr>
          <w:rFonts w:ascii="Arial" w:hAnsi="Arial" w:cs="Arial"/>
          <w:sz w:val="20"/>
          <w:szCs w:val="20"/>
        </w:rPr>
        <w:t xml:space="preserve"> within site premises</w:t>
      </w:r>
      <w:r>
        <w:rPr>
          <w:rFonts w:ascii="Arial" w:hAnsi="Arial" w:cs="Arial"/>
          <w:sz w:val="20"/>
          <w:szCs w:val="20"/>
        </w:rPr>
        <w:t xml:space="preserve"> and transportation to erection site.</w:t>
      </w:r>
    </w:p>
    <w:p w14:paraId="4433A208" w14:textId="77777777" w:rsidR="005E36CE" w:rsidRPr="002C6C48" w:rsidRDefault="005E36CE" w:rsidP="002C6C48">
      <w:pPr>
        <w:pStyle w:val="ListParagraph"/>
        <w:numPr>
          <w:ilvl w:val="0"/>
          <w:numId w:val="2"/>
        </w:numPr>
        <w:tabs>
          <w:tab w:val="left" w:pos="-270"/>
        </w:tabs>
        <w:ind w:left="426" w:right="-539" w:hanging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2259F2" w:rsidRPr="002259F2">
        <w:rPr>
          <w:rFonts w:ascii="Arial" w:hAnsi="Arial" w:cs="Arial"/>
          <w:sz w:val="20"/>
          <w:szCs w:val="20"/>
        </w:rPr>
        <w:t xml:space="preserve">nstallation of </w:t>
      </w:r>
      <w:r w:rsidR="004C442F">
        <w:rPr>
          <w:rFonts w:ascii="Arial" w:hAnsi="Arial" w:cs="Arial"/>
          <w:sz w:val="20"/>
          <w:szCs w:val="20"/>
        </w:rPr>
        <w:t xml:space="preserve">steel structures of Gas Turbine Buildings and Balance </w:t>
      </w:r>
      <w:proofErr w:type="gramStart"/>
      <w:r w:rsidR="004C442F">
        <w:rPr>
          <w:rFonts w:ascii="Arial" w:hAnsi="Arial" w:cs="Arial"/>
          <w:sz w:val="20"/>
          <w:szCs w:val="20"/>
        </w:rPr>
        <w:t>Of</w:t>
      </w:r>
      <w:proofErr w:type="gramEnd"/>
      <w:r w:rsidR="004C442F"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/>
          <w:sz w:val="20"/>
          <w:szCs w:val="20"/>
        </w:rPr>
        <w:t>lant as per the</w:t>
      </w:r>
      <w:r w:rsidR="0006688A">
        <w:rPr>
          <w:rFonts w:ascii="Arial" w:hAnsi="Arial" w:cs="Arial"/>
          <w:sz w:val="20"/>
          <w:szCs w:val="20"/>
        </w:rPr>
        <w:t xml:space="preserve"> </w:t>
      </w:r>
      <w:r w:rsidR="00D51BB9">
        <w:rPr>
          <w:rFonts w:ascii="Arial" w:hAnsi="Arial" w:cs="Arial"/>
          <w:sz w:val="20"/>
          <w:szCs w:val="20"/>
        </w:rPr>
        <w:t xml:space="preserve">JEL </w:t>
      </w:r>
      <w:r w:rsidR="008A00F5">
        <w:rPr>
          <w:rFonts w:ascii="Arial" w:hAnsi="Arial" w:cs="Arial"/>
          <w:sz w:val="20"/>
          <w:szCs w:val="20"/>
        </w:rPr>
        <w:t>installation</w:t>
      </w:r>
      <w:r w:rsidR="0006688A">
        <w:rPr>
          <w:rFonts w:ascii="Arial" w:hAnsi="Arial" w:cs="Arial"/>
          <w:sz w:val="20"/>
          <w:szCs w:val="20"/>
        </w:rPr>
        <w:t xml:space="preserve"> procedure and material details </w:t>
      </w:r>
      <w:r>
        <w:rPr>
          <w:rFonts w:ascii="Arial" w:hAnsi="Arial" w:cs="Arial"/>
          <w:sz w:val="20"/>
          <w:szCs w:val="20"/>
        </w:rPr>
        <w:t>specified in the BOQ.</w:t>
      </w:r>
    </w:p>
    <w:p w14:paraId="0BDBD358" w14:textId="77777777" w:rsidR="00AA3F77" w:rsidRDefault="000A1127" w:rsidP="00033EA0">
      <w:pPr>
        <w:pStyle w:val="ListParagraph"/>
        <w:numPr>
          <w:ilvl w:val="0"/>
          <w:numId w:val="2"/>
        </w:numPr>
        <w:tabs>
          <w:tab w:val="left" w:pos="-270"/>
        </w:tabs>
        <w:ind w:left="426" w:right="-539" w:hanging="568"/>
        <w:jc w:val="both"/>
        <w:rPr>
          <w:rFonts w:ascii="Arial" w:hAnsi="Arial" w:cs="Arial"/>
          <w:sz w:val="20"/>
          <w:szCs w:val="20"/>
        </w:rPr>
      </w:pPr>
      <w:r w:rsidRPr="00AA3F77">
        <w:rPr>
          <w:rFonts w:ascii="Arial" w:hAnsi="Arial" w:cs="Arial"/>
          <w:sz w:val="20"/>
          <w:szCs w:val="20"/>
        </w:rPr>
        <w:t>Provision of necessary work</w:t>
      </w:r>
      <w:r w:rsidR="002259F2" w:rsidRPr="00AA3F77">
        <w:rPr>
          <w:rFonts w:ascii="Arial" w:hAnsi="Arial" w:cs="Arial"/>
          <w:sz w:val="20"/>
          <w:szCs w:val="20"/>
        </w:rPr>
        <w:t>force</w:t>
      </w:r>
      <w:r w:rsidR="005E36CE" w:rsidRPr="00AA3F77">
        <w:rPr>
          <w:rFonts w:ascii="Arial" w:hAnsi="Arial" w:cs="Arial"/>
          <w:sz w:val="20"/>
          <w:szCs w:val="20"/>
        </w:rPr>
        <w:t xml:space="preserve"> consist of Project Engineer, QA/QC Engineer, HSE Officer, Foreman, Supervisor</w:t>
      </w:r>
      <w:r w:rsidR="002259F2" w:rsidRPr="00AA3F77">
        <w:rPr>
          <w:rFonts w:ascii="Arial" w:hAnsi="Arial" w:cs="Arial"/>
          <w:sz w:val="20"/>
          <w:szCs w:val="20"/>
        </w:rPr>
        <w:t>,</w:t>
      </w:r>
      <w:r w:rsidR="005E36CE" w:rsidRPr="00AA3F77">
        <w:rPr>
          <w:rFonts w:ascii="Arial" w:hAnsi="Arial" w:cs="Arial"/>
          <w:sz w:val="20"/>
          <w:szCs w:val="20"/>
        </w:rPr>
        <w:t xml:space="preserve"> Erectors, Riggers, Storekeeper etc.</w:t>
      </w:r>
      <w:r w:rsidR="00AA3F77" w:rsidRPr="00AA3F77">
        <w:rPr>
          <w:rFonts w:ascii="Arial" w:hAnsi="Arial" w:cs="Arial"/>
          <w:sz w:val="20"/>
          <w:szCs w:val="20"/>
        </w:rPr>
        <w:t>,</w:t>
      </w:r>
      <w:r w:rsidR="002259F2" w:rsidRPr="00AA3F77">
        <w:rPr>
          <w:rFonts w:ascii="Arial" w:hAnsi="Arial" w:cs="Arial"/>
          <w:sz w:val="20"/>
          <w:szCs w:val="20"/>
        </w:rPr>
        <w:t xml:space="preserve"> tools</w:t>
      </w:r>
      <w:r w:rsidR="00AA3F77">
        <w:rPr>
          <w:rFonts w:ascii="Arial" w:hAnsi="Arial" w:cs="Arial"/>
          <w:sz w:val="20"/>
          <w:szCs w:val="20"/>
        </w:rPr>
        <w:t xml:space="preserve"> and consumables to complete the scope of work shall be under our responsibility.</w:t>
      </w:r>
    </w:p>
    <w:p w14:paraId="0B47808F" w14:textId="77777777" w:rsidR="002259F2" w:rsidRPr="00AA3F77" w:rsidRDefault="001C66AD" w:rsidP="00033EA0">
      <w:pPr>
        <w:pStyle w:val="ListParagraph"/>
        <w:numPr>
          <w:ilvl w:val="0"/>
          <w:numId w:val="2"/>
        </w:numPr>
        <w:tabs>
          <w:tab w:val="left" w:pos="-270"/>
        </w:tabs>
        <w:ind w:left="426" w:right="-539" w:hanging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Housekeeping</w:t>
      </w:r>
      <w:r w:rsidR="002259F2" w:rsidRPr="00AA3F77">
        <w:rPr>
          <w:rFonts w:ascii="Arial" w:hAnsi="Arial" w:cs="Arial"/>
          <w:sz w:val="20"/>
          <w:szCs w:val="20"/>
        </w:rPr>
        <w:t>.</w:t>
      </w:r>
    </w:p>
    <w:p w14:paraId="511B9A28" w14:textId="77777777" w:rsidR="00B55689" w:rsidRDefault="00B55689">
      <w:pPr>
        <w:pStyle w:val="ListParagraph"/>
        <w:tabs>
          <w:tab w:val="left" w:pos="-270"/>
        </w:tabs>
        <w:ind w:left="0" w:right="-539"/>
        <w:jc w:val="both"/>
        <w:rPr>
          <w:rFonts w:ascii="Arial" w:hAnsi="Arial" w:cs="Arial"/>
          <w:b/>
          <w:sz w:val="10"/>
          <w:szCs w:val="10"/>
        </w:rPr>
      </w:pPr>
    </w:p>
    <w:p w14:paraId="2AF5D0D1" w14:textId="77777777" w:rsidR="00B55689" w:rsidRPr="009D440E" w:rsidRDefault="00B55689">
      <w:pPr>
        <w:pStyle w:val="ListParagraph"/>
        <w:tabs>
          <w:tab w:val="left" w:pos="-270"/>
        </w:tabs>
        <w:spacing w:after="0" w:line="240" w:lineRule="auto"/>
        <w:ind w:left="180" w:right="-539"/>
        <w:jc w:val="both"/>
        <w:rPr>
          <w:rFonts w:ascii="Arial" w:hAnsi="Arial" w:cs="Arial"/>
          <w:sz w:val="10"/>
          <w:szCs w:val="10"/>
        </w:rPr>
      </w:pPr>
    </w:p>
    <w:p w14:paraId="3358A510" w14:textId="77777777" w:rsidR="008E59BD" w:rsidRPr="008E59BD" w:rsidRDefault="0009286A" w:rsidP="008E59BD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sz w:val="20"/>
          <w:szCs w:val="20"/>
        </w:rPr>
      </w:pPr>
      <w:r w:rsidRPr="008E59BD">
        <w:rPr>
          <w:rFonts w:ascii="Arial" w:hAnsi="Arial" w:cs="Arial"/>
          <w:b/>
          <w:sz w:val="20"/>
          <w:szCs w:val="20"/>
        </w:rPr>
        <w:t>PRICE SCHEDULE:</w:t>
      </w:r>
    </w:p>
    <w:tbl>
      <w:tblPr>
        <w:tblW w:w="5469" w:type="pct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4682"/>
        <w:gridCol w:w="1260"/>
        <w:gridCol w:w="1440"/>
        <w:gridCol w:w="1945"/>
      </w:tblGrid>
      <w:tr w:rsidR="008E59BD" w:rsidRPr="008E59BD" w14:paraId="57512F96" w14:textId="77777777" w:rsidTr="009D440E">
        <w:trPr>
          <w:trHeight w:val="278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1270F" w14:textId="77777777" w:rsidR="008E59BD" w:rsidRPr="008E59BD" w:rsidRDefault="008E59BD" w:rsidP="008E59BD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E59BD">
              <w:rPr>
                <w:rFonts w:ascii="Arial" w:hAnsi="Arial" w:cs="Arial"/>
                <w:b/>
                <w:color w:val="000000"/>
                <w:sz w:val="18"/>
                <w:szCs w:val="18"/>
              </w:rPr>
              <w:t>SL NO</w:t>
            </w:r>
          </w:p>
        </w:tc>
        <w:tc>
          <w:tcPr>
            <w:tcW w:w="2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458E6" w14:textId="77777777" w:rsidR="008E59BD" w:rsidRPr="008E59BD" w:rsidRDefault="008E59BD" w:rsidP="008E59BD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E59BD">
              <w:rPr>
                <w:rFonts w:ascii="Arial" w:hAnsi="Arial" w:cs="Arial"/>
                <w:b/>
                <w:color w:val="000000"/>
                <w:sz w:val="18"/>
                <w:szCs w:val="18"/>
              </w:rPr>
              <w:t>ITEM DESCRIPTION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318FE" w14:textId="77777777" w:rsidR="008E59BD" w:rsidRPr="008E59BD" w:rsidRDefault="008E59BD" w:rsidP="008E59BD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E59BD">
              <w:rPr>
                <w:rFonts w:ascii="Arial" w:hAnsi="Arial" w:cs="Arial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28CE9" w14:textId="77777777" w:rsidR="008E59BD" w:rsidRPr="008E59BD" w:rsidRDefault="008E59BD" w:rsidP="008E59BD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E59BD">
              <w:rPr>
                <w:rFonts w:ascii="Arial" w:hAnsi="Arial" w:cs="Arial"/>
                <w:b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488CE" w14:textId="77777777" w:rsidR="008E59BD" w:rsidRPr="008E59BD" w:rsidRDefault="008E59BD" w:rsidP="008E59BD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E59BD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r w:rsidR="009D440E">
              <w:rPr>
                <w:rFonts w:ascii="Arial" w:hAnsi="Arial" w:cs="Arial"/>
                <w:b/>
                <w:color w:val="000000"/>
                <w:sz w:val="18"/>
                <w:szCs w:val="18"/>
              </w:rPr>
              <w:t>PRICE</w:t>
            </w:r>
            <w:r w:rsidRPr="008E59BD">
              <w:rPr>
                <w:rFonts w:ascii="Arial" w:hAnsi="Arial" w:cs="Arial"/>
                <w:b/>
                <w:color w:val="000000"/>
                <w:sz w:val="18"/>
                <w:szCs w:val="18"/>
              </w:rPr>
              <w:t>(AED)</w:t>
            </w:r>
          </w:p>
        </w:tc>
      </w:tr>
      <w:tr w:rsidR="008E59BD" w:rsidRPr="00D15280" w14:paraId="715CAA4B" w14:textId="77777777" w:rsidTr="009D440E">
        <w:trPr>
          <w:trHeight w:val="980"/>
          <w:jc w:val="center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B64C8" w14:textId="77777777" w:rsidR="008E59BD" w:rsidRPr="004444F7" w:rsidRDefault="008E59BD" w:rsidP="00956D1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4F7"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2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63DF3" w14:textId="77777777" w:rsidR="008E59BD" w:rsidRPr="004444F7" w:rsidRDefault="008E59BD" w:rsidP="00956D1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444F7">
              <w:rPr>
                <w:rFonts w:ascii="Arial" w:hAnsi="Arial" w:cs="Arial"/>
                <w:sz w:val="20"/>
                <w:szCs w:val="20"/>
              </w:rPr>
              <w:t xml:space="preserve">Our charges for carrying out the above-mentioned scope of work </w:t>
            </w:r>
          </w:p>
          <w:p w14:paraId="07335F55" w14:textId="77777777" w:rsidR="008E59BD" w:rsidRPr="004444F7" w:rsidRDefault="008E59BD" w:rsidP="00956D1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444F7">
              <w:rPr>
                <w:rFonts w:ascii="Arial" w:hAnsi="Arial" w:cs="Arial"/>
                <w:sz w:val="20"/>
                <w:szCs w:val="20"/>
              </w:rPr>
              <w:t xml:space="preserve">Detailed breakup is attached as </w:t>
            </w:r>
            <w:r w:rsidRPr="004444F7">
              <w:rPr>
                <w:rFonts w:ascii="Arial" w:hAnsi="Arial" w:cs="Arial"/>
                <w:b/>
                <w:sz w:val="20"/>
                <w:szCs w:val="20"/>
              </w:rPr>
              <w:t>Annexure 1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D015D" w14:textId="77777777" w:rsidR="008E59BD" w:rsidRPr="004444F7" w:rsidRDefault="008E59BD" w:rsidP="00956D1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44F7">
              <w:rPr>
                <w:rFonts w:ascii="Arial" w:hAnsi="Arial" w:cs="Arial"/>
                <w:color w:val="000000"/>
                <w:sz w:val="20"/>
                <w:szCs w:val="20"/>
              </w:rPr>
              <w:t>As per BOQ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A438C" w14:textId="77777777" w:rsidR="008E59BD" w:rsidRPr="004444F7" w:rsidRDefault="008E59BD" w:rsidP="008E59BD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44F7">
              <w:rPr>
                <w:rFonts w:ascii="Arial" w:hAnsi="Arial" w:cs="Arial"/>
                <w:color w:val="000000"/>
                <w:sz w:val="20"/>
                <w:szCs w:val="20"/>
              </w:rPr>
              <w:t>LSM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E27E1" w14:textId="1DF95C86" w:rsidR="008E59BD" w:rsidRPr="004444F7" w:rsidRDefault="008E59BD" w:rsidP="00956D18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E59BD" w:rsidRPr="003E0489" w14:paraId="3995D8C2" w14:textId="77777777" w:rsidTr="009D440E">
        <w:trPr>
          <w:trHeight w:val="42"/>
          <w:jc w:val="center"/>
        </w:trPr>
        <w:tc>
          <w:tcPr>
            <w:tcW w:w="40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EAFF" w14:textId="77777777" w:rsidR="008E59BD" w:rsidRPr="003E0489" w:rsidRDefault="008E59BD" w:rsidP="008E59BD">
            <w:pPr>
              <w:spacing w:after="0"/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GRAND </w:t>
            </w:r>
            <w:r w:rsidRPr="00677B0E">
              <w:rPr>
                <w:rFonts w:ascii="Arial" w:hAnsi="Arial" w:cs="Arial"/>
                <w:b/>
                <w:color w:val="000000"/>
              </w:rPr>
              <w:t>TOTAL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CF3E8" w14:textId="025F3249" w:rsidR="008E59BD" w:rsidRPr="008E59BD" w:rsidRDefault="008E59BD" w:rsidP="008E59BD">
            <w:pPr>
              <w:spacing w:after="0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8E59BD" w:rsidRPr="003E0489" w14:paraId="306C1541" w14:textId="77777777" w:rsidTr="00204B2F">
        <w:trPr>
          <w:trHeight w:val="287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95D46" w14:textId="1918D770" w:rsidR="008E59BD" w:rsidRPr="008E59BD" w:rsidRDefault="008E59BD" w:rsidP="008E59BD">
            <w:pPr>
              <w:spacing w:after="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E59BD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AED. </w:t>
            </w:r>
          </w:p>
        </w:tc>
      </w:tr>
    </w:tbl>
    <w:p w14:paraId="3D783BC0" w14:textId="77777777" w:rsidR="00B55689" w:rsidRDefault="00B55689" w:rsidP="00A97793">
      <w:pPr>
        <w:tabs>
          <w:tab w:val="left" w:pos="-270"/>
          <w:tab w:val="left" w:pos="360"/>
        </w:tabs>
        <w:spacing w:after="0" w:line="120" w:lineRule="auto"/>
        <w:ind w:right="-533"/>
        <w:jc w:val="both"/>
        <w:rPr>
          <w:rFonts w:ascii="Arial" w:hAnsi="Arial" w:cs="Arial"/>
          <w:sz w:val="10"/>
          <w:szCs w:val="10"/>
        </w:rPr>
      </w:pPr>
    </w:p>
    <w:p w14:paraId="4899061F" w14:textId="77777777" w:rsidR="00A97793" w:rsidRPr="00A97793" w:rsidRDefault="00A97793" w:rsidP="00A97793">
      <w:pPr>
        <w:tabs>
          <w:tab w:val="left" w:pos="-270"/>
          <w:tab w:val="left" w:pos="360"/>
        </w:tabs>
        <w:spacing w:after="0" w:line="120" w:lineRule="auto"/>
        <w:ind w:right="-533"/>
        <w:jc w:val="both"/>
        <w:rPr>
          <w:rFonts w:ascii="Arial" w:hAnsi="Arial" w:cs="Arial"/>
          <w:sz w:val="20"/>
          <w:szCs w:val="20"/>
        </w:rPr>
      </w:pPr>
    </w:p>
    <w:p w14:paraId="318CB724" w14:textId="77777777" w:rsidR="00B55689" w:rsidRPr="00A97793" w:rsidRDefault="0009286A" w:rsidP="00A97793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sz w:val="20"/>
          <w:szCs w:val="20"/>
        </w:rPr>
      </w:pPr>
      <w:r w:rsidRPr="008E59BD">
        <w:rPr>
          <w:rFonts w:ascii="Arial" w:hAnsi="Arial" w:cs="Arial"/>
          <w:b/>
          <w:sz w:val="20"/>
          <w:szCs w:val="20"/>
        </w:rPr>
        <w:t>OUR VIEW POINTS:</w:t>
      </w:r>
    </w:p>
    <w:p w14:paraId="7E5ABEC9" w14:textId="77777777" w:rsidR="008315AA" w:rsidRPr="008315AA" w:rsidRDefault="008315AA" w:rsidP="008315AA">
      <w:pPr>
        <w:pStyle w:val="ListParagraph"/>
        <w:tabs>
          <w:tab w:val="left" w:pos="-270"/>
        </w:tabs>
        <w:ind w:left="851" w:right="-539"/>
        <w:jc w:val="both"/>
        <w:rPr>
          <w:rFonts w:ascii="Arial" w:hAnsi="Arial" w:cs="Arial"/>
          <w:sz w:val="6"/>
          <w:szCs w:val="6"/>
        </w:rPr>
      </w:pPr>
    </w:p>
    <w:p w14:paraId="7A5615A2" w14:textId="77777777" w:rsidR="009D440E" w:rsidRPr="009D440E" w:rsidRDefault="009D440E" w:rsidP="009D440E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JEL</w:t>
      </w:r>
      <w:r w:rsidRPr="00014852">
        <w:rPr>
          <w:rFonts w:ascii="Arial" w:hAnsi="Arial" w:cs="Arial"/>
          <w:sz w:val="20"/>
          <w:szCs w:val="20"/>
        </w:rPr>
        <w:t xml:space="preserve"> is responsible for making available all updated designs and design requirements at the time of confirmation.</w:t>
      </w:r>
    </w:p>
    <w:p w14:paraId="5388E85A" w14:textId="77777777" w:rsidR="0098516B" w:rsidRPr="009D440E" w:rsidRDefault="0098516B" w:rsidP="0098516B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9D440E">
        <w:rPr>
          <w:rFonts w:ascii="Arial" w:hAnsi="Arial" w:cs="Arial"/>
          <w:sz w:val="20"/>
          <w:szCs w:val="20"/>
        </w:rPr>
        <w:t>All erection materials required for site works, including fasteners, shall be supplied as free issue by JEL</w:t>
      </w:r>
      <w:r w:rsidR="003D0F8A" w:rsidRPr="009D440E">
        <w:rPr>
          <w:rFonts w:ascii="Arial" w:hAnsi="Arial" w:cs="Arial"/>
          <w:sz w:val="20"/>
          <w:szCs w:val="20"/>
        </w:rPr>
        <w:t>.</w:t>
      </w:r>
    </w:p>
    <w:p w14:paraId="4646B251" w14:textId="77777777" w:rsidR="00014852" w:rsidRPr="00014852" w:rsidRDefault="006263BB" w:rsidP="0098516B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required cranes, manlift</w:t>
      </w:r>
      <w:r w:rsidR="00014852" w:rsidRPr="00014852">
        <w:rPr>
          <w:rFonts w:ascii="Arial" w:hAnsi="Arial" w:cs="Arial"/>
          <w:sz w:val="20"/>
          <w:szCs w:val="20"/>
        </w:rPr>
        <w:t xml:space="preserve">, forklifts, trailers, and other heavy machinery with operators for unloading, transportation, and erection activities shall be provided </w:t>
      </w:r>
      <w:r>
        <w:rPr>
          <w:rFonts w:ascii="Arial" w:hAnsi="Arial" w:cs="Arial"/>
          <w:sz w:val="20"/>
          <w:szCs w:val="20"/>
        </w:rPr>
        <w:t xml:space="preserve">by </w:t>
      </w:r>
      <w:r w:rsidR="00014852" w:rsidRPr="00014852">
        <w:rPr>
          <w:rFonts w:ascii="Arial" w:hAnsi="Arial" w:cs="Arial"/>
          <w:sz w:val="20"/>
          <w:szCs w:val="20"/>
        </w:rPr>
        <w:t>JEL.</w:t>
      </w:r>
    </w:p>
    <w:p w14:paraId="21339D4D" w14:textId="77777777" w:rsidR="00163544" w:rsidRPr="00163544" w:rsidRDefault="00163544" w:rsidP="00014852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163544">
        <w:rPr>
          <w:rFonts w:ascii="Arial" w:hAnsi="Arial" w:cs="Arial"/>
          <w:sz w:val="20"/>
          <w:szCs w:val="20"/>
        </w:rPr>
        <w:t xml:space="preserve">The availability of all required </w:t>
      </w:r>
      <w:r w:rsidR="006E4C7A" w:rsidRPr="00163544">
        <w:rPr>
          <w:rFonts w:ascii="Arial" w:hAnsi="Arial" w:cs="Arial"/>
          <w:sz w:val="20"/>
          <w:szCs w:val="20"/>
        </w:rPr>
        <w:t>equipment</w:t>
      </w:r>
      <w:r w:rsidR="006E4C7A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scaff</w:t>
      </w:r>
      <w:r w:rsidR="006E4C7A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lding</w:t>
      </w:r>
      <w:r w:rsidRPr="00163544">
        <w:rPr>
          <w:rFonts w:ascii="Arial" w:hAnsi="Arial" w:cs="Arial"/>
          <w:sz w:val="20"/>
          <w:szCs w:val="20"/>
        </w:rPr>
        <w:t xml:space="preserve"> shall be ensured by JEL to meet site requirements and avoid any loss of productive man-days. In the event of any delay in providing the necessary equipment</w:t>
      </w:r>
      <w:r w:rsidR="002952E2">
        <w:rPr>
          <w:rFonts w:ascii="Arial" w:hAnsi="Arial" w:cs="Arial"/>
          <w:sz w:val="20"/>
          <w:szCs w:val="20"/>
        </w:rPr>
        <w:t xml:space="preserve"> and scaffolding</w:t>
      </w:r>
      <w:r w:rsidRPr="00163544">
        <w:rPr>
          <w:rFonts w:ascii="Arial" w:hAnsi="Arial" w:cs="Arial"/>
          <w:sz w:val="20"/>
          <w:szCs w:val="20"/>
        </w:rPr>
        <w:t xml:space="preserve"> that disrupts the work schedule, such delays will be added to the baseline schedule and treated as an extended extra sche</w:t>
      </w:r>
      <w:r>
        <w:rPr>
          <w:rFonts w:ascii="Arial" w:hAnsi="Arial" w:cs="Arial"/>
          <w:sz w:val="20"/>
          <w:szCs w:val="20"/>
        </w:rPr>
        <w:t>dule, as referenced in point 6.2</w:t>
      </w:r>
      <w:r w:rsidRPr="00163544">
        <w:rPr>
          <w:rFonts w:ascii="Arial" w:hAnsi="Arial" w:cs="Arial"/>
          <w:sz w:val="20"/>
          <w:szCs w:val="20"/>
        </w:rPr>
        <w:t>.</w:t>
      </w:r>
    </w:p>
    <w:p w14:paraId="54265E93" w14:textId="77777777" w:rsidR="009D440E" w:rsidRPr="009D440E" w:rsidRDefault="009D440E" w:rsidP="009D440E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8325E7">
        <w:rPr>
          <w:rFonts w:ascii="Arial" w:hAnsi="Arial" w:cs="Arial"/>
          <w:sz w:val="20"/>
          <w:szCs w:val="20"/>
        </w:rPr>
        <w:t>Should modifications to the supplied materials necessitate additional fabrication, such works will be considered as extra and undertaken upon</w:t>
      </w:r>
      <w:r>
        <w:rPr>
          <w:rFonts w:ascii="Arial" w:hAnsi="Arial" w:cs="Arial"/>
          <w:sz w:val="20"/>
          <w:szCs w:val="20"/>
        </w:rPr>
        <w:t xml:space="preserve"> your instruction</w:t>
      </w:r>
      <w:r w:rsidRPr="008325E7">
        <w:rPr>
          <w:rFonts w:ascii="Arial" w:hAnsi="Arial" w:cs="Arial"/>
          <w:sz w:val="20"/>
          <w:szCs w:val="20"/>
        </w:rPr>
        <w:t>. Rates for these additional requirements will be submitted for</w:t>
      </w:r>
      <w:r>
        <w:rPr>
          <w:rFonts w:ascii="Arial" w:hAnsi="Arial" w:cs="Arial"/>
          <w:sz w:val="20"/>
          <w:szCs w:val="20"/>
        </w:rPr>
        <w:t xml:space="preserve"> your</w:t>
      </w:r>
      <w:r w:rsidRPr="008325E7">
        <w:rPr>
          <w:rFonts w:ascii="Arial" w:hAnsi="Arial" w:cs="Arial"/>
          <w:sz w:val="20"/>
          <w:szCs w:val="20"/>
        </w:rPr>
        <w:t xml:space="preserve"> review</w:t>
      </w:r>
      <w:r>
        <w:rPr>
          <w:rFonts w:ascii="Arial" w:hAnsi="Arial" w:cs="Arial"/>
          <w:sz w:val="20"/>
          <w:szCs w:val="20"/>
        </w:rPr>
        <w:t xml:space="preserve"> and approval</w:t>
      </w:r>
      <w:r w:rsidRPr="008325E7">
        <w:rPr>
          <w:rFonts w:ascii="Arial" w:hAnsi="Arial" w:cs="Arial"/>
          <w:sz w:val="20"/>
          <w:szCs w:val="20"/>
        </w:rPr>
        <w:t xml:space="preserve"> on a case-by-case basis prior to execution.</w:t>
      </w:r>
    </w:p>
    <w:p w14:paraId="5F0711CE" w14:textId="77777777" w:rsidR="009D440E" w:rsidRDefault="009D440E" w:rsidP="00014852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014852">
        <w:rPr>
          <w:rFonts w:ascii="Arial" w:hAnsi="Arial" w:cs="Arial"/>
          <w:sz w:val="20"/>
          <w:szCs w:val="20"/>
        </w:rPr>
        <w:t>Site utilities including air, water, and electricity are to be provided to us by JEL free of charge.</w:t>
      </w:r>
    </w:p>
    <w:p w14:paraId="2D42F4F6" w14:textId="77777777" w:rsidR="00014852" w:rsidRPr="00014852" w:rsidRDefault="00014852" w:rsidP="00014852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014852">
        <w:rPr>
          <w:rFonts w:ascii="Arial" w:hAnsi="Arial" w:cs="Arial"/>
          <w:sz w:val="20"/>
          <w:szCs w:val="20"/>
        </w:rPr>
        <w:t xml:space="preserve">Storage </w:t>
      </w:r>
      <w:r w:rsidR="006E4C7A">
        <w:rPr>
          <w:rFonts w:ascii="Arial" w:hAnsi="Arial" w:cs="Arial"/>
          <w:sz w:val="20"/>
          <w:szCs w:val="20"/>
        </w:rPr>
        <w:t xml:space="preserve">and preservation </w:t>
      </w:r>
      <w:r w:rsidRPr="00014852">
        <w:rPr>
          <w:rFonts w:ascii="Arial" w:hAnsi="Arial" w:cs="Arial"/>
          <w:sz w:val="20"/>
          <w:szCs w:val="20"/>
        </w:rPr>
        <w:t xml:space="preserve">provisions for </w:t>
      </w:r>
      <w:r w:rsidR="006E4C7A">
        <w:rPr>
          <w:rFonts w:ascii="Arial" w:hAnsi="Arial" w:cs="Arial"/>
          <w:sz w:val="20"/>
          <w:szCs w:val="20"/>
        </w:rPr>
        <w:t xml:space="preserve">the unloaded </w:t>
      </w:r>
      <w:r w:rsidRPr="00014852">
        <w:rPr>
          <w:rFonts w:ascii="Arial" w:hAnsi="Arial" w:cs="Arial"/>
          <w:sz w:val="20"/>
          <w:szCs w:val="20"/>
        </w:rPr>
        <w:t xml:space="preserve">project materials </w:t>
      </w:r>
      <w:r w:rsidR="006E4C7A">
        <w:rPr>
          <w:rFonts w:ascii="Arial" w:hAnsi="Arial" w:cs="Arial"/>
          <w:sz w:val="20"/>
          <w:szCs w:val="20"/>
        </w:rPr>
        <w:t xml:space="preserve">at site </w:t>
      </w:r>
      <w:r w:rsidRPr="00014852">
        <w:rPr>
          <w:rFonts w:ascii="Arial" w:hAnsi="Arial" w:cs="Arial"/>
          <w:sz w:val="20"/>
          <w:szCs w:val="20"/>
        </w:rPr>
        <w:t>are not included in our proposal.</w:t>
      </w:r>
    </w:p>
    <w:p w14:paraId="7CBC5522" w14:textId="77777777" w:rsidR="00014852" w:rsidRDefault="00014852" w:rsidP="00014852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014852">
        <w:rPr>
          <w:rFonts w:ascii="Arial" w:hAnsi="Arial" w:cs="Arial"/>
          <w:sz w:val="20"/>
          <w:szCs w:val="20"/>
        </w:rPr>
        <w:t xml:space="preserve">Quoted prices are based on the installation of the entire steel structure as detailed in the provided BOQ. Any reduction or omission exceeding 5% of the total quantity will necessitate a review and </w:t>
      </w:r>
      <w:r w:rsidR="006263BB">
        <w:rPr>
          <w:rFonts w:ascii="Arial" w:hAnsi="Arial" w:cs="Arial"/>
          <w:sz w:val="20"/>
          <w:szCs w:val="20"/>
        </w:rPr>
        <w:t>revision</w:t>
      </w:r>
      <w:r w:rsidRPr="00014852">
        <w:rPr>
          <w:rFonts w:ascii="Arial" w:hAnsi="Arial" w:cs="Arial"/>
          <w:sz w:val="20"/>
          <w:szCs w:val="20"/>
        </w:rPr>
        <w:t xml:space="preserve"> of the submitted unit rates.</w:t>
      </w:r>
    </w:p>
    <w:p w14:paraId="601AFC66" w14:textId="77777777" w:rsidR="009D440E" w:rsidRPr="00014852" w:rsidRDefault="009D440E" w:rsidP="009D440E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014852">
        <w:rPr>
          <w:rFonts w:ascii="Arial" w:hAnsi="Arial" w:cs="Arial"/>
          <w:sz w:val="20"/>
          <w:szCs w:val="20"/>
        </w:rPr>
        <w:t>One safety officer has been considered for overall safety supervision throughout the project duration.</w:t>
      </w:r>
    </w:p>
    <w:p w14:paraId="0651C96C" w14:textId="77777777" w:rsidR="00A97793" w:rsidRDefault="00A97793" w:rsidP="00A97793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9D440E">
        <w:rPr>
          <w:rFonts w:ascii="Arial" w:hAnsi="Arial" w:cs="Arial"/>
          <w:sz w:val="20"/>
          <w:szCs w:val="20"/>
        </w:rPr>
        <w:t>Provision for necessary site office facilities for our engineers and supervisors must be provided at site by JEL.</w:t>
      </w:r>
    </w:p>
    <w:p w14:paraId="0AA8EB16" w14:textId="77777777" w:rsidR="00A97793" w:rsidRPr="009D440E" w:rsidRDefault="00A97793" w:rsidP="00A97793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9D440E">
        <w:rPr>
          <w:rFonts w:ascii="Arial" w:hAnsi="Arial" w:cs="Arial"/>
          <w:sz w:val="20"/>
          <w:szCs w:val="20"/>
        </w:rPr>
        <w:t>Suitable rest areas and washroom for our site personnel must be provided at site by JEL.</w:t>
      </w:r>
    </w:p>
    <w:p w14:paraId="0D4F5CF9" w14:textId="77777777" w:rsidR="00A97793" w:rsidRPr="00A97793" w:rsidRDefault="00A97793" w:rsidP="00A97793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014852">
        <w:rPr>
          <w:rFonts w:ascii="Arial" w:hAnsi="Arial" w:cs="Arial"/>
          <w:sz w:val="20"/>
          <w:szCs w:val="20"/>
        </w:rPr>
        <w:t>All necessary work permits for job execution must be provided by JEL.</w:t>
      </w:r>
    </w:p>
    <w:p w14:paraId="38AE75DA" w14:textId="77777777" w:rsidR="00A97793" w:rsidRPr="00A97793" w:rsidRDefault="009D440E" w:rsidP="00A97793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Cleaning </w:t>
      </w:r>
      <w:r w:rsidRPr="00014852">
        <w:rPr>
          <w:rFonts w:ascii="Arial" w:hAnsi="Arial" w:cs="Arial"/>
          <w:sz w:val="20"/>
          <w:szCs w:val="20"/>
        </w:rPr>
        <w:t>and the removal of waste materials</w:t>
      </w:r>
      <w:r>
        <w:rPr>
          <w:rFonts w:ascii="Arial" w:hAnsi="Arial" w:cs="Arial"/>
          <w:sz w:val="20"/>
          <w:szCs w:val="20"/>
        </w:rPr>
        <w:t xml:space="preserve"> from our work location</w:t>
      </w:r>
      <w:r w:rsidRPr="00014852">
        <w:rPr>
          <w:rFonts w:ascii="Arial" w:hAnsi="Arial" w:cs="Arial"/>
          <w:sz w:val="20"/>
          <w:szCs w:val="20"/>
        </w:rPr>
        <w:t xml:space="preserve"> to designated areas within the JEL site are included in our scope of work.</w:t>
      </w:r>
    </w:p>
    <w:p w14:paraId="17EC0B48" w14:textId="77777777" w:rsidR="00A97793" w:rsidRPr="00A97793" w:rsidRDefault="00A97793" w:rsidP="00A97793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014852">
        <w:rPr>
          <w:rFonts w:ascii="Arial" w:hAnsi="Arial" w:cs="Arial"/>
          <w:sz w:val="20"/>
          <w:szCs w:val="20"/>
        </w:rPr>
        <w:lastRenderedPageBreak/>
        <w:t>Accommodation, food, and conveyance for our personnel will be the responsibility of our company.</w:t>
      </w:r>
    </w:p>
    <w:p w14:paraId="55798FE3" w14:textId="77777777" w:rsidR="00014852" w:rsidRPr="00014852" w:rsidRDefault="00014852" w:rsidP="00014852">
      <w:pPr>
        <w:pStyle w:val="ListParagraph"/>
        <w:numPr>
          <w:ilvl w:val="0"/>
          <w:numId w:val="11"/>
        </w:numPr>
        <w:tabs>
          <w:tab w:val="left" w:pos="360"/>
        </w:tabs>
        <w:spacing w:after="0" w:line="276" w:lineRule="auto"/>
        <w:ind w:left="360" w:right="-539" w:hanging="540"/>
        <w:jc w:val="both"/>
        <w:rPr>
          <w:rFonts w:ascii="Arial" w:hAnsi="Arial" w:cs="Arial"/>
          <w:sz w:val="20"/>
          <w:szCs w:val="20"/>
        </w:rPr>
      </w:pPr>
      <w:r w:rsidRPr="00014852">
        <w:rPr>
          <w:rFonts w:ascii="Arial" w:hAnsi="Arial" w:cs="Arial"/>
          <w:sz w:val="20"/>
          <w:szCs w:val="20"/>
        </w:rPr>
        <w:t>Comprehensive workmen’s compensation insurance will be arranged and maintained for our workforce.</w:t>
      </w:r>
    </w:p>
    <w:p w14:paraId="3391E34A" w14:textId="77777777" w:rsidR="00B55689" w:rsidRDefault="00B55689" w:rsidP="00767AD4">
      <w:pPr>
        <w:tabs>
          <w:tab w:val="left" w:pos="360"/>
        </w:tabs>
        <w:spacing w:after="0" w:line="276" w:lineRule="auto"/>
        <w:ind w:right="-539"/>
        <w:jc w:val="both"/>
        <w:rPr>
          <w:rFonts w:ascii="Arial" w:hAnsi="Arial" w:cs="Arial"/>
          <w:sz w:val="10"/>
          <w:szCs w:val="10"/>
        </w:rPr>
      </w:pPr>
    </w:p>
    <w:p w14:paraId="7EC94FF7" w14:textId="77777777" w:rsidR="00B55689" w:rsidRPr="008E59BD" w:rsidRDefault="0009286A" w:rsidP="008315AA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sz w:val="20"/>
          <w:szCs w:val="20"/>
        </w:rPr>
      </w:pPr>
      <w:r w:rsidRPr="008E59BD">
        <w:rPr>
          <w:rFonts w:ascii="Arial" w:hAnsi="Arial" w:cs="Arial"/>
          <w:b/>
          <w:sz w:val="20"/>
          <w:szCs w:val="20"/>
        </w:rPr>
        <w:t>EXCLUSIONS:</w:t>
      </w:r>
    </w:p>
    <w:p w14:paraId="0C0DBEE1" w14:textId="77777777" w:rsidR="00B55689" w:rsidRPr="00A97793" w:rsidRDefault="00B55689">
      <w:pPr>
        <w:pStyle w:val="ListParagraph"/>
        <w:ind w:left="-270" w:right="-539"/>
        <w:jc w:val="both"/>
        <w:rPr>
          <w:rFonts w:ascii="Arial" w:eastAsia="Times New Roman" w:hAnsi="Arial" w:cs="Arial"/>
          <w:b/>
          <w:bCs/>
          <w:color w:val="000000"/>
          <w:sz w:val="10"/>
          <w:szCs w:val="10"/>
        </w:rPr>
      </w:pPr>
    </w:p>
    <w:p w14:paraId="066072DE" w14:textId="77777777" w:rsidR="000A1127" w:rsidRDefault="0009286A" w:rsidP="000A1127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Scaffolding.</w:t>
      </w:r>
    </w:p>
    <w:p w14:paraId="3D2359CF" w14:textId="77777777" w:rsidR="00392B40" w:rsidRDefault="001C66AD" w:rsidP="000A1127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All kind </w:t>
      </w:r>
      <w:r w:rsidR="00392B40">
        <w:rPr>
          <w:rFonts w:ascii="Arial" w:eastAsia="Times New Roman" w:hAnsi="Arial" w:cs="Arial"/>
          <w:bCs/>
          <w:color w:val="000000"/>
          <w:sz w:val="20"/>
          <w:szCs w:val="20"/>
        </w:rPr>
        <w:t>of Erection materials.</w:t>
      </w:r>
    </w:p>
    <w:p w14:paraId="103925A8" w14:textId="77777777" w:rsidR="00991C3D" w:rsidRDefault="00991C3D" w:rsidP="00991C3D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Preservation of supplied materials.</w:t>
      </w:r>
    </w:p>
    <w:p w14:paraId="7B664E22" w14:textId="77777777" w:rsidR="00B96F74" w:rsidRDefault="00B96F74" w:rsidP="000A1127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Roofing </w:t>
      </w:r>
      <w:r w:rsidR="002952E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sheet and side panel 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Installation.</w:t>
      </w:r>
    </w:p>
    <w:p w14:paraId="1ED05FB8" w14:textId="77777777" w:rsidR="002952E2" w:rsidRPr="000A1127" w:rsidRDefault="002952E2" w:rsidP="000A1127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Civil works.</w:t>
      </w:r>
    </w:p>
    <w:p w14:paraId="3AF4E8F1" w14:textId="77777777" w:rsidR="00AB64AE" w:rsidRDefault="00AB64AE" w:rsidP="00767AD4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Crane, Forklift and Man lift.</w:t>
      </w:r>
    </w:p>
    <w:p w14:paraId="609929E2" w14:textId="77777777" w:rsidR="00B55689" w:rsidRDefault="00AB64AE" w:rsidP="00767AD4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Any Third-Party Inspection.</w:t>
      </w:r>
    </w:p>
    <w:p w14:paraId="6EE8B61D" w14:textId="77777777" w:rsidR="00B55689" w:rsidRDefault="0009286A" w:rsidP="00767AD4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Load calculations</w:t>
      </w:r>
      <w:r w:rsidR="00AB64AE">
        <w:rPr>
          <w:rFonts w:ascii="Arial" w:eastAsia="Times New Roman" w:hAnsi="Arial" w:cs="Arial"/>
          <w:bCs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</w:p>
    <w:p w14:paraId="709F6FC4" w14:textId="77777777" w:rsidR="00B55689" w:rsidRDefault="00AB64AE" w:rsidP="00767AD4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Design and drawings.</w:t>
      </w:r>
    </w:p>
    <w:p w14:paraId="2F8FAE83" w14:textId="77777777" w:rsidR="0006688A" w:rsidRDefault="0006688A" w:rsidP="00767AD4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CAR/TPL Insurance.</w:t>
      </w:r>
    </w:p>
    <w:p w14:paraId="36269841" w14:textId="77777777" w:rsidR="0006688A" w:rsidRDefault="0006688A" w:rsidP="00767AD4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Painting.</w:t>
      </w:r>
    </w:p>
    <w:p w14:paraId="01ABC617" w14:textId="77777777" w:rsidR="00901A80" w:rsidRDefault="0009286A" w:rsidP="004A1988">
      <w:pPr>
        <w:pStyle w:val="ListParagraph"/>
        <w:numPr>
          <w:ilvl w:val="0"/>
          <w:numId w:val="6"/>
        </w:numPr>
        <w:tabs>
          <w:tab w:val="left" w:pos="426"/>
        </w:tabs>
        <w:ind w:left="426" w:right="-539" w:hanging="568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Any kind of </w:t>
      </w:r>
      <w:r w:rsidR="000A112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government 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approvals.</w:t>
      </w:r>
    </w:p>
    <w:p w14:paraId="35DB16FB" w14:textId="77777777" w:rsidR="004A1988" w:rsidRPr="00A97793" w:rsidRDefault="004A1988" w:rsidP="004A1988">
      <w:pPr>
        <w:pStyle w:val="ListParagraph"/>
        <w:tabs>
          <w:tab w:val="left" w:pos="426"/>
        </w:tabs>
        <w:ind w:left="426" w:right="-539"/>
        <w:jc w:val="both"/>
        <w:rPr>
          <w:rFonts w:ascii="Arial" w:eastAsia="Times New Roman" w:hAnsi="Arial" w:cs="Arial"/>
          <w:bCs/>
          <w:color w:val="000000"/>
          <w:sz w:val="10"/>
          <w:szCs w:val="10"/>
        </w:rPr>
      </w:pPr>
    </w:p>
    <w:p w14:paraId="310D5E9F" w14:textId="77777777" w:rsidR="00B55689" w:rsidRPr="008E59BD" w:rsidRDefault="0009286A" w:rsidP="008315AA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sz w:val="20"/>
          <w:szCs w:val="20"/>
        </w:rPr>
      </w:pPr>
      <w:r w:rsidRPr="008E59BD">
        <w:rPr>
          <w:rFonts w:ascii="Arial" w:hAnsi="Arial" w:cs="Arial"/>
          <w:b/>
          <w:sz w:val="20"/>
          <w:szCs w:val="20"/>
        </w:rPr>
        <w:t>PAYMENT TERMS:</w:t>
      </w:r>
    </w:p>
    <w:p w14:paraId="68F3D685" w14:textId="77777777" w:rsidR="00B55689" w:rsidRPr="00767AD4" w:rsidRDefault="00B55689">
      <w:pPr>
        <w:pStyle w:val="ListParagraph"/>
        <w:ind w:left="0" w:right="-539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14:paraId="6D79A792" w14:textId="77777777" w:rsidR="00B55689" w:rsidRPr="00392B40" w:rsidRDefault="00392B40" w:rsidP="00767AD4">
      <w:pPr>
        <w:pStyle w:val="ListParagraph"/>
        <w:numPr>
          <w:ilvl w:val="0"/>
          <w:numId w:val="7"/>
        </w:numPr>
        <w:ind w:left="426" w:right="-539" w:hanging="568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10% </w:t>
      </w:r>
      <w:r w:rsidR="00B96F74">
        <w:rPr>
          <w:rFonts w:ascii="Arial" w:hAnsi="Arial" w:cs="Arial"/>
          <w:sz w:val="20"/>
          <w:szCs w:val="20"/>
        </w:rPr>
        <w:t xml:space="preserve">of the contract value </w:t>
      </w:r>
      <w:r>
        <w:rPr>
          <w:rFonts w:ascii="Arial" w:hAnsi="Arial" w:cs="Arial"/>
          <w:sz w:val="20"/>
          <w:szCs w:val="20"/>
        </w:rPr>
        <w:t>against site mobilization</w:t>
      </w:r>
      <w:r w:rsidR="00A27574">
        <w:rPr>
          <w:rFonts w:ascii="Arial" w:hAnsi="Arial" w:cs="Arial"/>
          <w:sz w:val="20"/>
          <w:szCs w:val="20"/>
        </w:rPr>
        <w:t xml:space="preserve"> within 7 days from the date of submission of invoice</w:t>
      </w:r>
      <w:r>
        <w:rPr>
          <w:rFonts w:ascii="Arial" w:hAnsi="Arial" w:cs="Arial"/>
          <w:sz w:val="20"/>
          <w:szCs w:val="20"/>
        </w:rPr>
        <w:t>.</w:t>
      </w:r>
    </w:p>
    <w:p w14:paraId="6F1E8485" w14:textId="77777777" w:rsidR="00392B40" w:rsidRPr="00392B40" w:rsidRDefault="00392B40" w:rsidP="00767AD4">
      <w:pPr>
        <w:pStyle w:val="ListParagraph"/>
        <w:numPr>
          <w:ilvl w:val="0"/>
          <w:numId w:val="7"/>
        </w:numPr>
        <w:ind w:left="426" w:right="-539" w:hanging="568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85% of the contract value as progressive payment in line with measurement sheet. We shall submit the measurement sheet for</w:t>
      </w:r>
      <w:r w:rsidR="006E4C7A">
        <w:rPr>
          <w:rFonts w:ascii="Arial" w:hAnsi="Arial" w:cs="Arial"/>
          <w:sz w:val="20"/>
          <w:szCs w:val="20"/>
        </w:rPr>
        <w:t xml:space="preserve"> overall progressive payment for</w:t>
      </w:r>
      <w:r>
        <w:rPr>
          <w:rFonts w:ascii="Arial" w:hAnsi="Arial" w:cs="Arial"/>
          <w:sz w:val="20"/>
          <w:szCs w:val="20"/>
        </w:rPr>
        <w:t xml:space="preserve"> your approval</w:t>
      </w:r>
      <w:r w:rsidR="006E4C7A">
        <w:rPr>
          <w:rFonts w:ascii="Arial" w:hAnsi="Arial" w:cs="Arial"/>
          <w:sz w:val="20"/>
          <w:szCs w:val="20"/>
        </w:rPr>
        <w:t xml:space="preserve"> upon confirmation of PO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0CEE585" w14:textId="77777777" w:rsidR="00392B40" w:rsidRDefault="00991C3D" w:rsidP="00767AD4">
      <w:pPr>
        <w:pStyle w:val="ListParagraph"/>
        <w:numPr>
          <w:ilvl w:val="0"/>
          <w:numId w:val="7"/>
        </w:numPr>
        <w:ind w:left="426" w:right="-539" w:hanging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392B40">
        <w:rPr>
          <w:rFonts w:ascii="Arial" w:hAnsi="Arial" w:cs="Arial"/>
          <w:sz w:val="20"/>
          <w:szCs w:val="20"/>
        </w:rPr>
        <w:t>5% against handing over.</w:t>
      </w:r>
    </w:p>
    <w:p w14:paraId="1C47D4E5" w14:textId="77777777" w:rsidR="00B96F74" w:rsidRPr="00392B40" w:rsidRDefault="00B96F74" w:rsidP="00767AD4">
      <w:pPr>
        <w:pStyle w:val="ListParagraph"/>
        <w:numPr>
          <w:ilvl w:val="0"/>
          <w:numId w:val="7"/>
        </w:numPr>
        <w:ind w:left="426" w:right="-539" w:hanging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payments except advance shall be release within 30 days from the date of submission of invoice.</w:t>
      </w:r>
    </w:p>
    <w:p w14:paraId="0ABF03CD" w14:textId="77777777" w:rsidR="00B55689" w:rsidRPr="00767AD4" w:rsidRDefault="0009286A" w:rsidP="00767AD4">
      <w:pPr>
        <w:pStyle w:val="ListParagraph"/>
        <w:numPr>
          <w:ilvl w:val="0"/>
          <w:numId w:val="7"/>
        </w:numPr>
        <w:ind w:left="426" w:right="-539" w:hanging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Prices offered are excluding VAT.</w:t>
      </w:r>
    </w:p>
    <w:p w14:paraId="5D018DB3" w14:textId="77777777" w:rsidR="00B55689" w:rsidRPr="00767AD4" w:rsidRDefault="00B55689">
      <w:pPr>
        <w:pStyle w:val="ListParagraph"/>
        <w:ind w:left="360" w:right="-539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14:paraId="1FA5F365" w14:textId="77777777" w:rsidR="00B55689" w:rsidRPr="008E59BD" w:rsidRDefault="0009286A" w:rsidP="008315AA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sz w:val="20"/>
          <w:szCs w:val="20"/>
        </w:rPr>
      </w:pPr>
      <w:r w:rsidRPr="008E59BD">
        <w:rPr>
          <w:rFonts w:ascii="Arial" w:hAnsi="Arial" w:cs="Arial"/>
          <w:b/>
          <w:sz w:val="20"/>
          <w:szCs w:val="20"/>
        </w:rPr>
        <w:t>DELIVERY/COMPLETION AT SITE:</w:t>
      </w:r>
    </w:p>
    <w:p w14:paraId="3C771FF1" w14:textId="77777777" w:rsidR="00B55689" w:rsidRPr="00767AD4" w:rsidRDefault="00B55689">
      <w:pPr>
        <w:pStyle w:val="ListParagraph"/>
        <w:ind w:left="-270" w:right="-539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</w:rPr>
      </w:pPr>
    </w:p>
    <w:p w14:paraId="41112782" w14:textId="77777777" w:rsidR="00252B93" w:rsidRPr="00252B93" w:rsidRDefault="00F514F3" w:rsidP="00252B93">
      <w:pPr>
        <w:pStyle w:val="ListParagraph"/>
        <w:numPr>
          <w:ilvl w:val="0"/>
          <w:numId w:val="8"/>
        </w:numPr>
        <w:ind w:right="-539" w:hanging="540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We have considered total duration of project completion as </w:t>
      </w:r>
      <w:r w:rsidR="005713A1">
        <w:rPr>
          <w:rFonts w:ascii="Arial" w:eastAsia="Times New Roman" w:hAnsi="Arial" w:cs="Arial"/>
          <w:bCs/>
          <w:sz w:val="20"/>
          <w:szCs w:val="20"/>
        </w:rPr>
        <w:t xml:space="preserve">04 </w:t>
      </w:r>
      <w:r>
        <w:rPr>
          <w:rFonts w:ascii="Arial" w:eastAsia="Times New Roman" w:hAnsi="Arial" w:cs="Arial"/>
          <w:bCs/>
          <w:sz w:val="20"/>
          <w:szCs w:val="20"/>
        </w:rPr>
        <w:t>months from the date of</w:t>
      </w:r>
      <w:r w:rsidR="00033EA0">
        <w:rPr>
          <w:rFonts w:ascii="Arial" w:eastAsia="Times New Roman" w:hAnsi="Arial" w:cs="Arial"/>
          <w:bCs/>
          <w:sz w:val="20"/>
          <w:szCs w:val="20"/>
        </w:rPr>
        <w:t xml:space="preserve"> actual</w:t>
      </w:r>
      <w:r>
        <w:rPr>
          <w:rFonts w:ascii="Arial" w:eastAsia="Times New Roman" w:hAnsi="Arial" w:cs="Arial"/>
          <w:bCs/>
          <w:sz w:val="20"/>
          <w:szCs w:val="20"/>
        </w:rPr>
        <w:t xml:space="preserve"> commencement</w:t>
      </w:r>
      <w:r w:rsidR="00033EA0">
        <w:rPr>
          <w:rFonts w:ascii="Arial" w:eastAsia="Times New Roman" w:hAnsi="Arial" w:cs="Arial"/>
          <w:bCs/>
          <w:sz w:val="20"/>
          <w:szCs w:val="20"/>
        </w:rPr>
        <w:t xml:space="preserve"> at site</w:t>
      </w:r>
      <w:r>
        <w:rPr>
          <w:rFonts w:ascii="Arial" w:eastAsia="Times New Roman" w:hAnsi="Arial" w:cs="Arial"/>
          <w:bCs/>
          <w:sz w:val="20"/>
          <w:szCs w:val="20"/>
        </w:rPr>
        <w:t>.</w:t>
      </w:r>
      <w:r w:rsidR="00033EA0">
        <w:rPr>
          <w:rFonts w:ascii="Arial" w:eastAsia="Times New Roman" w:hAnsi="Arial" w:cs="Arial"/>
          <w:bCs/>
          <w:sz w:val="20"/>
          <w:szCs w:val="20"/>
        </w:rPr>
        <w:t xml:space="preserve"> We shall submit our schedule in MSP for approval</w:t>
      </w:r>
      <w:r w:rsidR="00CF147E">
        <w:rPr>
          <w:rFonts w:ascii="Arial" w:eastAsia="Times New Roman" w:hAnsi="Arial" w:cs="Arial"/>
          <w:bCs/>
          <w:sz w:val="20"/>
          <w:szCs w:val="20"/>
        </w:rPr>
        <w:t xml:space="preserve"> after awarding PO to us.</w:t>
      </w:r>
    </w:p>
    <w:p w14:paraId="4A258097" w14:textId="77777777" w:rsidR="00B55689" w:rsidRDefault="00B96F74" w:rsidP="00B96F74">
      <w:pPr>
        <w:pStyle w:val="ListParagraph"/>
        <w:numPr>
          <w:ilvl w:val="0"/>
          <w:numId w:val="8"/>
        </w:numPr>
        <w:ind w:right="-539" w:hanging="540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B96F74">
        <w:rPr>
          <w:rFonts w:ascii="Arial" w:eastAsia="Times New Roman" w:hAnsi="Arial" w:cs="Arial"/>
          <w:bCs/>
          <w:sz w:val="20"/>
          <w:szCs w:val="20"/>
        </w:rPr>
        <w:t>Any extension of schedule or delay in completion of work due to the reasons not related to us, we shall be compensated with suitable charges</w:t>
      </w:r>
      <w:r w:rsidR="00163544">
        <w:rPr>
          <w:rFonts w:ascii="Arial" w:eastAsia="Times New Roman" w:hAnsi="Arial" w:cs="Arial"/>
          <w:bCs/>
          <w:sz w:val="20"/>
          <w:szCs w:val="20"/>
        </w:rPr>
        <w:t xml:space="preserve"> for the extended extra schedule</w:t>
      </w:r>
      <w:r w:rsidRPr="00B96F74">
        <w:rPr>
          <w:rFonts w:ascii="Arial" w:eastAsia="Times New Roman" w:hAnsi="Arial" w:cs="Arial"/>
          <w:bCs/>
          <w:sz w:val="20"/>
          <w:szCs w:val="20"/>
        </w:rPr>
        <w:t>.</w:t>
      </w:r>
    </w:p>
    <w:p w14:paraId="1BC2FCF2" w14:textId="77777777" w:rsidR="00252B93" w:rsidRDefault="00B523E3" w:rsidP="00252B93">
      <w:pPr>
        <w:pStyle w:val="ListParagraph"/>
        <w:numPr>
          <w:ilvl w:val="0"/>
          <w:numId w:val="8"/>
        </w:numPr>
        <w:ind w:right="-539" w:hanging="540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In case </w:t>
      </w:r>
      <w:r w:rsidR="00252B93" w:rsidRPr="00252B93">
        <w:rPr>
          <w:rFonts w:ascii="Arial" w:eastAsia="Times New Roman" w:hAnsi="Arial" w:cs="Arial"/>
          <w:bCs/>
          <w:sz w:val="20"/>
          <w:szCs w:val="20"/>
        </w:rPr>
        <w:t>the project schedule require acceleration beyond the agreed baseline</w:t>
      </w:r>
      <w:r w:rsidR="00C76F2C">
        <w:rPr>
          <w:rFonts w:ascii="Arial" w:eastAsia="Times New Roman" w:hAnsi="Arial" w:cs="Arial"/>
          <w:bCs/>
          <w:sz w:val="20"/>
          <w:szCs w:val="20"/>
        </w:rPr>
        <w:t xml:space="preserve"> schedule </w:t>
      </w:r>
      <w:r w:rsidR="00252B93" w:rsidRPr="00252B93">
        <w:rPr>
          <w:rFonts w:ascii="Arial" w:eastAsia="Times New Roman" w:hAnsi="Arial" w:cs="Arial"/>
          <w:bCs/>
          <w:sz w:val="20"/>
          <w:szCs w:val="20"/>
        </w:rPr>
        <w:t xml:space="preserve"> due to client reques</w:t>
      </w:r>
      <w:r w:rsidR="00DF3421">
        <w:rPr>
          <w:rFonts w:ascii="Arial" w:eastAsia="Times New Roman" w:hAnsi="Arial" w:cs="Arial"/>
          <w:bCs/>
          <w:sz w:val="20"/>
          <w:szCs w:val="20"/>
        </w:rPr>
        <w:t>t or changes in site conditions due to reasons not related to us, any additional costs incurring in this circumstance</w:t>
      </w:r>
      <w:r w:rsidR="00252B93" w:rsidRPr="00252B93">
        <w:rPr>
          <w:rFonts w:ascii="Arial" w:eastAsia="Times New Roman" w:hAnsi="Arial" w:cs="Arial"/>
          <w:bCs/>
          <w:sz w:val="20"/>
          <w:szCs w:val="20"/>
        </w:rPr>
        <w:t xml:space="preserve"> for expedited resources, overtime labor, or other measures will be applicable and subject to mutual agreement prior to </w:t>
      </w:r>
      <w:r w:rsidR="007E4E7D">
        <w:rPr>
          <w:rFonts w:ascii="Arial" w:eastAsia="Times New Roman" w:hAnsi="Arial" w:cs="Arial"/>
          <w:bCs/>
          <w:sz w:val="20"/>
          <w:szCs w:val="20"/>
        </w:rPr>
        <w:t xml:space="preserve">such </w:t>
      </w:r>
      <w:r w:rsidR="00252B93" w:rsidRPr="00252B93">
        <w:rPr>
          <w:rFonts w:ascii="Arial" w:eastAsia="Times New Roman" w:hAnsi="Arial" w:cs="Arial"/>
          <w:bCs/>
          <w:sz w:val="20"/>
          <w:szCs w:val="20"/>
        </w:rPr>
        <w:t>implementation.</w:t>
      </w:r>
    </w:p>
    <w:p w14:paraId="226E8C75" w14:textId="77777777" w:rsidR="00B96F74" w:rsidRPr="009D440E" w:rsidRDefault="00B96F74" w:rsidP="008E59BD">
      <w:pPr>
        <w:pStyle w:val="ListParagraph"/>
        <w:tabs>
          <w:tab w:val="left" w:pos="-270"/>
        </w:tabs>
        <w:ind w:left="90" w:right="-539"/>
        <w:jc w:val="both"/>
        <w:rPr>
          <w:rFonts w:ascii="Arial" w:hAnsi="Arial" w:cs="Arial"/>
          <w:b/>
          <w:sz w:val="10"/>
          <w:szCs w:val="10"/>
        </w:rPr>
      </w:pPr>
    </w:p>
    <w:p w14:paraId="060F355B" w14:textId="77777777" w:rsidR="00B55689" w:rsidRPr="008E59BD" w:rsidRDefault="0009286A" w:rsidP="008315AA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sz w:val="20"/>
          <w:szCs w:val="20"/>
        </w:rPr>
      </w:pPr>
      <w:r w:rsidRPr="008E59BD">
        <w:rPr>
          <w:rFonts w:ascii="Arial" w:hAnsi="Arial" w:cs="Arial"/>
          <w:b/>
          <w:sz w:val="20"/>
          <w:szCs w:val="20"/>
        </w:rPr>
        <w:t>VALIDITY:</w:t>
      </w:r>
    </w:p>
    <w:p w14:paraId="107E972A" w14:textId="77777777" w:rsidR="00B55689" w:rsidRPr="00767AD4" w:rsidRDefault="00B55689">
      <w:pPr>
        <w:pStyle w:val="ListParagraph"/>
        <w:ind w:left="-270" w:right="-539"/>
        <w:jc w:val="both"/>
        <w:rPr>
          <w:rFonts w:ascii="Arial" w:hAnsi="Arial" w:cs="Arial"/>
          <w:sz w:val="16"/>
          <w:szCs w:val="16"/>
        </w:rPr>
      </w:pPr>
    </w:p>
    <w:p w14:paraId="6379D516" w14:textId="77777777" w:rsidR="00B55689" w:rsidRDefault="0009286A" w:rsidP="00CF147E">
      <w:pPr>
        <w:pStyle w:val="ListParagraph"/>
        <w:numPr>
          <w:ilvl w:val="2"/>
          <w:numId w:val="9"/>
        </w:numPr>
        <w:ind w:left="360" w:right="-539" w:hanging="568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Our offer shall be valid for a period of 60 days from the date of submission.</w:t>
      </w:r>
    </w:p>
    <w:p w14:paraId="53F09AFC" w14:textId="77777777" w:rsidR="00B55689" w:rsidRDefault="0009286A">
      <w:pPr>
        <w:tabs>
          <w:tab w:val="left" w:pos="90"/>
        </w:tabs>
        <w:spacing w:after="0" w:line="240" w:lineRule="auto"/>
        <w:ind w:left="-270" w:right="-53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Trust our offer would meet with your requirements and we shall be pleased to furnish clarifications if any on hearing from you. </w:t>
      </w:r>
    </w:p>
    <w:p w14:paraId="5076A843" w14:textId="77777777" w:rsidR="00B55689" w:rsidRDefault="00B55689" w:rsidP="001672FF">
      <w:pPr>
        <w:tabs>
          <w:tab w:val="left" w:pos="90"/>
        </w:tabs>
        <w:spacing w:after="0" w:line="240" w:lineRule="auto"/>
        <w:ind w:right="-539"/>
        <w:jc w:val="both"/>
        <w:rPr>
          <w:rFonts w:ascii="Arial" w:hAnsi="Arial" w:cs="Arial"/>
          <w:sz w:val="20"/>
          <w:szCs w:val="20"/>
        </w:rPr>
      </w:pPr>
    </w:p>
    <w:p w14:paraId="7321EFB3" w14:textId="77777777" w:rsidR="00B55689" w:rsidRDefault="0009286A">
      <w:pPr>
        <w:tabs>
          <w:tab w:val="left" w:pos="90"/>
        </w:tabs>
        <w:spacing w:after="0" w:line="240" w:lineRule="auto"/>
        <w:ind w:left="-810" w:right="-539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Assuring you of our best attention at all times.</w:t>
      </w:r>
    </w:p>
    <w:p w14:paraId="77F58C4D" w14:textId="77777777" w:rsidR="00B55689" w:rsidRDefault="00B55689">
      <w:pPr>
        <w:spacing w:after="0"/>
        <w:ind w:right="-539"/>
        <w:jc w:val="both"/>
        <w:rPr>
          <w:rFonts w:ascii="Arial" w:hAnsi="Arial" w:cs="Arial"/>
          <w:sz w:val="20"/>
          <w:szCs w:val="20"/>
        </w:rPr>
      </w:pPr>
    </w:p>
    <w:p w14:paraId="221463EE" w14:textId="77777777" w:rsidR="00B55689" w:rsidRDefault="0009286A">
      <w:pPr>
        <w:spacing w:after="0"/>
        <w:ind w:left="-810" w:right="-539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Thanking you.</w:t>
      </w:r>
    </w:p>
    <w:p w14:paraId="034A61FA" w14:textId="77777777" w:rsidR="00B55689" w:rsidRDefault="00B55689">
      <w:pPr>
        <w:spacing w:after="0"/>
        <w:ind w:left="-810" w:right="-539" w:firstLine="540"/>
        <w:jc w:val="both"/>
        <w:rPr>
          <w:rFonts w:ascii="Arial" w:hAnsi="Arial" w:cs="Arial"/>
          <w:sz w:val="20"/>
          <w:szCs w:val="20"/>
        </w:rPr>
      </w:pPr>
    </w:p>
    <w:p w14:paraId="579D765B" w14:textId="77777777" w:rsidR="00B55689" w:rsidRDefault="0009286A">
      <w:pPr>
        <w:spacing w:after="0"/>
        <w:ind w:left="-810" w:right="-539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Yours sincerely,</w:t>
      </w:r>
    </w:p>
    <w:p w14:paraId="4ED2664A" w14:textId="77777777" w:rsidR="00B55689" w:rsidRDefault="00B55689">
      <w:pPr>
        <w:spacing w:after="0"/>
        <w:ind w:left="-810" w:right="-539" w:firstLine="540"/>
        <w:jc w:val="both"/>
        <w:rPr>
          <w:rFonts w:ascii="Arial" w:hAnsi="Arial" w:cs="Arial"/>
          <w:sz w:val="20"/>
          <w:szCs w:val="20"/>
        </w:rPr>
      </w:pPr>
    </w:p>
    <w:p w14:paraId="78AAFE92" w14:textId="77777777" w:rsidR="00B55689" w:rsidRDefault="0009286A">
      <w:pPr>
        <w:spacing w:after="0"/>
        <w:ind w:left="-810" w:right="-539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WHITE AND BRIGHT ENGINEERING SERVICES LLC</w:t>
      </w:r>
    </w:p>
    <w:p w14:paraId="52F51123" w14:textId="77777777" w:rsidR="009D440E" w:rsidRDefault="009D440E" w:rsidP="00753966">
      <w:pPr>
        <w:spacing w:after="0"/>
        <w:ind w:right="-539"/>
        <w:jc w:val="both"/>
        <w:rPr>
          <w:rFonts w:ascii="Arial" w:hAnsi="Arial" w:cs="Arial"/>
          <w:sz w:val="20"/>
          <w:szCs w:val="20"/>
        </w:rPr>
      </w:pPr>
    </w:p>
    <w:p w14:paraId="1E9F4D59" w14:textId="77777777" w:rsidR="009D440E" w:rsidRDefault="009D440E" w:rsidP="00753966">
      <w:pPr>
        <w:spacing w:after="0"/>
        <w:ind w:right="-539"/>
        <w:jc w:val="both"/>
        <w:rPr>
          <w:rFonts w:ascii="Arial" w:hAnsi="Arial" w:cs="Arial"/>
          <w:sz w:val="20"/>
          <w:szCs w:val="20"/>
        </w:rPr>
      </w:pPr>
    </w:p>
    <w:p w14:paraId="60671CCE" w14:textId="77777777" w:rsidR="00B55689" w:rsidRDefault="0009286A">
      <w:pPr>
        <w:spacing w:after="0"/>
        <w:ind w:left="-810" w:right="-539"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AUTHORIZED SIGNATORY</w:t>
      </w:r>
    </w:p>
    <w:p w14:paraId="6EC903FE" w14:textId="77777777" w:rsidR="00B55689" w:rsidRDefault="00B55689" w:rsidP="00753966">
      <w:pPr>
        <w:spacing w:after="0"/>
        <w:ind w:right="-359"/>
        <w:jc w:val="both"/>
        <w:rPr>
          <w:rFonts w:ascii="Arial" w:hAnsi="Arial" w:cs="Arial"/>
          <w:sz w:val="10"/>
          <w:szCs w:val="10"/>
          <w:u w:val="single"/>
        </w:rPr>
      </w:pPr>
    </w:p>
    <w:p w14:paraId="30AB1C76" w14:textId="77777777" w:rsidR="00FB5EB6" w:rsidRPr="00FB5EB6" w:rsidRDefault="00FB5EB6" w:rsidP="00753966">
      <w:pPr>
        <w:spacing w:after="0"/>
        <w:ind w:right="-359"/>
        <w:jc w:val="both"/>
        <w:rPr>
          <w:rFonts w:ascii="Arial" w:hAnsi="Arial" w:cs="Arial"/>
          <w:sz w:val="2"/>
          <w:szCs w:val="2"/>
          <w:u w:val="single"/>
        </w:rPr>
      </w:pPr>
    </w:p>
    <w:p w14:paraId="2F6FB801" w14:textId="77777777" w:rsidR="001672FF" w:rsidRDefault="00753966" w:rsidP="00FB5EB6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Attachments</w:t>
      </w:r>
      <w:r w:rsidR="00903BEE">
        <w:rPr>
          <w:rFonts w:ascii="Arial" w:hAnsi="Arial" w:cs="Arial"/>
          <w:u w:val="single"/>
        </w:rPr>
        <w:t>:</w:t>
      </w:r>
    </w:p>
    <w:p w14:paraId="6BF2CFBC" w14:textId="77777777" w:rsidR="00A97793" w:rsidRDefault="00A97793" w:rsidP="00A97793">
      <w:pPr>
        <w:pStyle w:val="ListParagraph"/>
        <w:tabs>
          <w:tab w:val="left" w:pos="-270"/>
        </w:tabs>
        <w:ind w:left="90" w:right="-539"/>
        <w:jc w:val="both"/>
        <w:rPr>
          <w:rFonts w:ascii="Arial" w:hAnsi="Arial" w:cs="Arial"/>
          <w:u w:val="single"/>
        </w:rPr>
      </w:pPr>
    </w:p>
    <w:p w14:paraId="5D18432D" w14:textId="77777777" w:rsidR="00FB5EB6" w:rsidRPr="009D440E" w:rsidRDefault="00FB5EB6" w:rsidP="00FB5EB6">
      <w:pPr>
        <w:pStyle w:val="ListParagraph"/>
        <w:tabs>
          <w:tab w:val="left" w:pos="-270"/>
        </w:tabs>
        <w:ind w:left="90" w:right="-539"/>
        <w:jc w:val="both"/>
        <w:rPr>
          <w:rFonts w:ascii="Arial" w:hAnsi="Arial" w:cs="Arial"/>
          <w:sz w:val="4"/>
          <w:szCs w:val="4"/>
          <w:u w:val="single"/>
        </w:rPr>
      </w:pPr>
    </w:p>
    <w:p w14:paraId="06D5F423" w14:textId="77777777" w:rsidR="004760E3" w:rsidRPr="004760E3" w:rsidRDefault="004760E3" w:rsidP="00FB5EB6">
      <w:pPr>
        <w:pStyle w:val="ListParagraph"/>
        <w:numPr>
          <w:ilvl w:val="3"/>
          <w:numId w:val="12"/>
        </w:numPr>
        <w:spacing w:after="0"/>
        <w:ind w:left="360" w:right="-359" w:hanging="540"/>
        <w:jc w:val="both"/>
        <w:rPr>
          <w:rFonts w:ascii="Arial" w:hAnsi="Arial" w:cs="Arial"/>
        </w:rPr>
      </w:pPr>
      <w:r w:rsidRPr="004760E3">
        <w:rPr>
          <w:rFonts w:ascii="Arial" w:hAnsi="Arial" w:cs="Arial"/>
        </w:rPr>
        <w:t>Annexure- Price Schedule.</w:t>
      </w:r>
    </w:p>
    <w:sectPr w:rsidR="004760E3" w:rsidRPr="004760E3" w:rsidSect="0001178F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195" w:bottom="1440" w:left="1440" w:header="288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37F74" w14:textId="77777777" w:rsidR="00025840" w:rsidRDefault="00025840">
      <w:pPr>
        <w:spacing w:line="240" w:lineRule="auto"/>
      </w:pPr>
      <w:r>
        <w:separator/>
      </w:r>
    </w:p>
  </w:endnote>
  <w:endnote w:type="continuationSeparator" w:id="0">
    <w:p w14:paraId="780D5066" w14:textId="77777777" w:rsidR="00025840" w:rsidRDefault="00025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6365310"/>
    </w:sdtPr>
    <w:sdtEndPr>
      <w:rPr>
        <w:color w:val="808080" w:themeColor="background1" w:themeShade="80"/>
        <w:spacing w:val="60"/>
      </w:rPr>
    </w:sdtEndPr>
    <w:sdtContent>
      <w:p w14:paraId="68184108" w14:textId="77777777" w:rsidR="00033EA0" w:rsidRDefault="00033EA0">
        <w:pPr>
          <w:pStyle w:val="Footer"/>
          <w:pBdr>
            <w:top w:val="single" w:sz="4" w:space="1" w:color="D9D9D9" w:themeColor="background1" w:themeShade="D9"/>
          </w:pBdr>
          <w:ind w:hanging="90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96B" w:rsidRPr="0083496B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583CA1E" w14:textId="77777777" w:rsidR="00033EA0" w:rsidRDefault="00033EA0">
    <w:pPr>
      <w:spacing w:after="0"/>
      <w:jc w:val="center"/>
      <w:rPr>
        <w:rFonts w:ascii="Cambria" w:hAnsi="Cambria"/>
        <w:color w:val="1F4E79"/>
      </w:rPr>
    </w:pPr>
    <w:r>
      <w:rPr>
        <w:rFonts w:ascii="Cambria" w:hAnsi="Cambria"/>
        <w:color w:val="1F4E79"/>
      </w:rPr>
      <w:t xml:space="preserve">M112, Hilal Bank Building, Near Al </w:t>
    </w:r>
    <w:proofErr w:type="spellStart"/>
    <w:r>
      <w:rPr>
        <w:rFonts w:ascii="Cambria" w:hAnsi="Cambria"/>
        <w:color w:val="1F4E79"/>
      </w:rPr>
      <w:t>Twar</w:t>
    </w:r>
    <w:proofErr w:type="spellEnd"/>
    <w:r>
      <w:rPr>
        <w:rFonts w:ascii="Cambria" w:hAnsi="Cambria"/>
        <w:color w:val="1F4E79"/>
      </w:rPr>
      <w:t xml:space="preserve"> Center, Al </w:t>
    </w:r>
    <w:proofErr w:type="spellStart"/>
    <w:r>
      <w:rPr>
        <w:rFonts w:ascii="Cambria" w:hAnsi="Cambria"/>
        <w:color w:val="1F4E79"/>
      </w:rPr>
      <w:t>Qusais</w:t>
    </w:r>
    <w:proofErr w:type="spellEnd"/>
    <w:r>
      <w:rPr>
        <w:rFonts w:ascii="Cambria" w:hAnsi="Cambria"/>
        <w:color w:val="1F4E79"/>
      </w:rPr>
      <w:t xml:space="preserve">, PO Box </w:t>
    </w:r>
    <w:proofErr w:type="gramStart"/>
    <w:r>
      <w:rPr>
        <w:rFonts w:ascii="Cambria" w:hAnsi="Cambria"/>
        <w:color w:val="1F4E79"/>
      </w:rPr>
      <w:t>20724,Dubai</w:t>
    </w:r>
    <w:proofErr w:type="gramEnd"/>
    <w:r>
      <w:rPr>
        <w:rFonts w:ascii="Cambria" w:hAnsi="Cambria"/>
        <w:color w:val="1F4E79"/>
      </w:rPr>
      <w:t>, United Arab Emirates, Phone: +971 4-2204550 | Fax: +971 4-2204551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8C7FF" w14:textId="77777777" w:rsidR="00025840" w:rsidRDefault="00025840">
      <w:pPr>
        <w:spacing w:after="0"/>
      </w:pPr>
      <w:r>
        <w:separator/>
      </w:r>
    </w:p>
  </w:footnote>
  <w:footnote w:type="continuationSeparator" w:id="0">
    <w:p w14:paraId="64FF1C93" w14:textId="77777777" w:rsidR="00025840" w:rsidRDefault="000258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5C69C" w14:textId="77777777" w:rsidR="00033EA0" w:rsidRDefault="00000000">
    <w:pPr>
      <w:pStyle w:val="Header"/>
    </w:pPr>
    <w:r>
      <w:rPr>
        <w:noProof/>
        <w:lang w:val="en-AE" w:eastAsia="en-AE"/>
      </w:rPr>
      <w:pict w14:anchorId="344B46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442719" o:spid="_x0000_s1029" type="#_x0000_t75" style="position:absolute;margin-left:0;margin-top:0;width:101.25pt;height:64.5pt;z-index:-251655168;mso-position-horizontal:center;mso-position-horizontal-relative:margin;mso-position-vertical:center;mso-position-vertical-relative:margin" o:allowincell="f">
          <v:imagedata r:id="rId1" o:title="WB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A6504" w14:textId="77777777" w:rsidR="00033EA0" w:rsidRDefault="00033EA0">
    <w:pPr>
      <w:pStyle w:val="Header"/>
      <w:tabs>
        <w:tab w:val="left" w:pos="6135"/>
        <w:tab w:val="right" w:pos="9360"/>
      </w:tabs>
      <w:ind w:right="-90"/>
    </w:pPr>
    <w:r>
      <w:rPr>
        <w:noProof/>
      </w:rPr>
      <w:drawing>
        <wp:anchor distT="0" distB="0" distL="114300" distR="114300" simplePos="0" relativeHeight="251659264" behindDoc="1" locked="0" layoutInCell="0" allowOverlap="1" wp14:anchorId="46D90EA0" wp14:editId="1012D9DC">
          <wp:simplePos x="0" y="0"/>
          <wp:positionH relativeFrom="margin">
            <wp:posOffset>-540512</wp:posOffset>
          </wp:positionH>
          <wp:positionV relativeFrom="page">
            <wp:posOffset>365557</wp:posOffset>
          </wp:positionV>
          <wp:extent cx="771525" cy="491490"/>
          <wp:effectExtent l="0" t="0" r="9525" b="381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00000">
      <w:rPr>
        <w:noProof/>
        <w:lang w:val="en-AE" w:eastAsia="en-AE"/>
      </w:rPr>
      <w:pict w14:anchorId="3E3C76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442720" o:spid="_x0000_s1030" type="#_x0000_t75" style="position:absolute;margin-left:0;margin-top:0;width:101.25pt;height:64.5pt;z-index:-251654144;mso-position-horizontal:center;mso-position-horizontal-relative:margin;mso-position-vertical:center;mso-position-vertical-relative:margin" o:allowincell="f">
          <v:imagedata r:id="rId2" o:title="WB Logo" gain="19661f" blacklevel="22938f"/>
          <w10:wrap anchorx="margin" anchory="margin"/>
        </v:shape>
      </w:pic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A879B" w14:textId="77777777" w:rsidR="00033EA0" w:rsidRDefault="00000000">
    <w:pPr>
      <w:pStyle w:val="Header"/>
    </w:pPr>
    <w:r>
      <w:rPr>
        <w:noProof/>
        <w:lang w:val="en-AE" w:eastAsia="en-AE"/>
      </w:rPr>
      <w:pict w14:anchorId="308FAC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442718" o:spid="_x0000_s1028" type="#_x0000_t75" style="position:absolute;margin-left:0;margin-top:0;width:101.25pt;height:64.5pt;z-index:-251656192;mso-position-horizontal:center;mso-position-horizontal-relative:margin;mso-position-vertical:center;mso-position-vertical-relative:margin" o:allowincell="f">
          <v:imagedata r:id="rId1" o:title="WB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1DACDAA"/>
    <w:multiLevelType w:val="singleLevel"/>
    <w:tmpl w:val="4C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6AD21B8"/>
    <w:multiLevelType w:val="multilevel"/>
    <w:tmpl w:val="6B80708A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4" w:hanging="360"/>
      </w:pPr>
    </w:lvl>
    <w:lvl w:ilvl="2">
      <w:start w:val="1"/>
      <w:numFmt w:val="lowerRoman"/>
      <w:lvlText w:val="%3."/>
      <w:lvlJc w:val="right"/>
      <w:pPr>
        <w:ind w:left="2074" w:hanging="180"/>
      </w:pPr>
    </w:lvl>
    <w:lvl w:ilvl="3">
      <w:start w:val="1"/>
      <w:numFmt w:val="decimal"/>
      <w:lvlText w:val="8.%4"/>
      <w:lvlJc w:val="left"/>
      <w:pPr>
        <w:ind w:left="279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14" w:hanging="360"/>
      </w:pPr>
    </w:lvl>
    <w:lvl w:ilvl="5">
      <w:start w:val="1"/>
      <w:numFmt w:val="lowerRoman"/>
      <w:lvlText w:val="%6."/>
      <w:lvlJc w:val="right"/>
      <w:pPr>
        <w:ind w:left="4234" w:hanging="180"/>
      </w:pPr>
    </w:lvl>
    <w:lvl w:ilvl="6">
      <w:start w:val="1"/>
      <w:numFmt w:val="decimal"/>
      <w:lvlText w:val="%7."/>
      <w:lvlJc w:val="left"/>
      <w:pPr>
        <w:ind w:left="4954" w:hanging="360"/>
      </w:pPr>
    </w:lvl>
    <w:lvl w:ilvl="7">
      <w:start w:val="1"/>
      <w:numFmt w:val="lowerLetter"/>
      <w:lvlText w:val="%8."/>
      <w:lvlJc w:val="left"/>
      <w:pPr>
        <w:ind w:left="5674" w:hanging="360"/>
      </w:pPr>
    </w:lvl>
    <w:lvl w:ilvl="8">
      <w:start w:val="1"/>
      <w:numFmt w:val="lowerRoman"/>
      <w:lvlText w:val="%9."/>
      <w:lvlJc w:val="right"/>
      <w:pPr>
        <w:ind w:left="6394" w:hanging="180"/>
      </w:pPr>
    </w:lvl>
  </w:abstractNum>
  <w:abstractNum w:abstractNumId="2" w15:restartNumberingAfterBreak="0">
    <w:nsid w:val="16D51C45"/>
    <w:multiLevelType w:val="multilevel"/>
    <w:tmpl w:val="16D51C45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EB632"/>
    <w:multiLevelType w:val="singleLevel"/>
    <w:tmpl w:val="4C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337C60D2"/>
    <w:multiLevelType w:val="multilevel"/>
    <w:tmpl w:val="337C60D2"/>
    <w:lvl w:ilvl="0">
      <w:start w:val="1"/>
      <w:numFmt w:val="decimal"/>
      <w:lvlText w:val="4.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A103E33"/>
    <w:multiLevelType w:val="multilevel"/>
    <w:tmpl w:val="3A103E33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4" w:hanging="360"/>
      </w:pPr>
    </w:lvl>
    <w:lvl w:ilvl="2">
      <w:start w:val="1"/>
      <w:numFmt w:val="lowerRoman"/>
      <w:lvlText w:val="%3."/>
      <w:lvlJc w:val="right"/>
      <w:pPr>
        <w:ind w:left="2074" w:hanging="180"/>
      </w:pPr>
    </w:lvl>
    <w:lvl w:ilvl="3">
      <w:start w:val="1"/>
      <w:numFmt w:val="decimal"/>
      <w:lvlText w:val="%4."/>
      <w:lvlJc w:val="left"/>
      <w:pPr>
        <w:ind w:left="2794" w:hanging="360"/>
      </w:pPr>
    </w:lvl>
    <w:lvl w:ilvl="4">
      <w:start w:val="1"/>
      <w:numFmt w:val="lowerLetter"/>
      <w:lvlText w:val="%5."/>
      <w:lvlJc w:val="left"/>
      <w:pPr>
        <w:ind w:left="3514" w:hanging="360"/>
      </w:pPr>
    </w:lvl>
    <w:lvl w:ilvl="5">
      <w:start w:val="1"/>
      <w:numFmt w:val="lowerRoman"/>
      <w:lvlText w:val="%6."/>
      <w:lvlJc w:val="right"/>
      <w:pPr>
        <w:ind w:left="4234" w:hanging="180"/>
      </w:pPr>
    </w:lvl>
    <w:lvl w:ilvl="6">
      <w:start w:val="1"/>
      <w:numFmt w:val="decimal"/>
      <w:lvlText w:val="%7."/>
      <w:lvlJc w:val="left"/>
      <w:pPr>
        <w:ind w:left="4954" w:hanging="360"/>
      </w:pPr>
    </w:lvl>
    <w:lvl w:ilvl="7">
      <w:start w:val="1"/>
      <w:numFmt w:val="lowerLetter"/>
      <w:lvlText w:val="%8."/>
      <w:lvlJc w:val="left"/>
      <w:pPr>
        <w:ind w:left="5674" w:hanging="360"/>
      </w:pPr>
    </w:lvl>
    <w:lvl w:ilvl="8">
      <w:start w:val="1"/>
      <w:numFmt w:val="lowerRoman"/>
      <w:lvlText w:val="%9."/>
      <w:lvlJc w:val="right"/>
      <w:pPr>
        <w:ind w:left="6394" w:hanging="180"/>
      </w:pPr>
    </w:lvl>
  </w:abstractNum>
  <w:abstractNum w:abstractNumId="6" w15:restartNumberingAfterBreak="0">
    <w:nsid w:val="436B1E57"/>
    <w:multiLevelType w:val="multilevel"/>
    <w:tmpl w:val="436B1E57"/>
    <w:lvl w:ilvl="0">
      <w:start w:val="1"/>
      <w:numFmt w:val="decimal"/>
      <w:lvlText w:val="5.%1.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8BA2177"/>
    <w:multiLevelType w:val="multilevel"/>
    <w:tmpl w:val="58BA217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B616AD6"/>
    <w:multiLevelType w:val="multilevel"/>
    <w:tmpl w:val="5B616AD6"/>
    <w:lvl w:ilvl="0">
      <w:start w:val="1"/>
      <w:numFmt w:val="decimal"/>
      <w:lvlText w:val="%1"/>
      <w:lvlJc w:val="left"/>
      <w:pPr>
        <w:ind w:left="480" w:hanging="480"/>
      </w:pPr>
      <w:rPr>
        <w:rFonts w:eastAsia="Calibri" w:hint="default"/>
        <w:b w:val="0"/>
        <w:color w:val="auto"/>
        <w:u w:val="none"/>
      </w:rPr>
    </w:lvl>
    <w:lvl w:ilvl="1">
      <w:start w:val="8"/>
      <w:numFmt w:val="decimal"/>
      <w:lvlText w:val="%1.%2"/>
      <w:lvlJc w:val="left"/>
      <w:pPr>
        <w:ind w:left="345" w:hanging="480"/>
      </w:pPr>
      <w:rPr>
        <w:rFonts w:eastAsia="Calibri" w:hint="default"/>
        <w:b w:val="0"/>
        <w:color w:val="auto"/>
        <w:u w:val="none"/>
      </w:rPr>
    </w:lvl>
    <w:lvl w:ilvl="2">
      <w:start w:val="1"/>
      <w:numFmt w:val="decimal"/>
      <w:lvlText w:val="7.%3"/>
      <w:lvlJc w:val="left"/>
      <w:pPr>
        <w:ind w:left="45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315" w:hanging="720"/>
      </w:pPr>
      <w:rPr>
        <w:rFonts w:eastAsia="Calibri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540" w:hanging="1080"/>
      </w:pPr>
      <w:rPr>
        <w:rFonts w:eastAsia="Calibri"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405" w:hanging="1080"/>
      </w:pPr>
      <w:rPr>
        <w:rFonts w:eastAsia="Calibri"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630" w:hanging="1440"/>
      </w:pPr>
      <w:rPr>
        <w:rFonts w:eastAsia="Calibri"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495" w:hanging="1440"/>
      </w:pPr>
      <w:rPr>
        <w:rFonts w:eastAsia="Calibri"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720" w:hanging="1800"/>
      </w:pPr>
      <w:rPr>
        <w:rFonts w:eastAsia="Calibri" w:hint="default"/>
        <w:b w:val="0"/>
        <w:color w:val="auto"/>
        <w:u w:val="none"/>
      </w:rPr>
    </w:lvl>
  </w:abstractNum>
  <w:abstractNum w:abstractNumId="9" w15:restartNumberingAfterBreak="0">
    <w:nsid w:val="63080486"/>
    <w:multiLevelType w:val="multilevel"/>
    <w:tmpl w:val="63080486"/>
    <w:lvl w:ilvl="0">
      <w:start w:val="1"/>
      <w:numFmt w:val="decimal"/>
      <w:lvlText w:val="3.%1"/>
      <w:lvlJc w:val="left"/>
      <w:pPr>
        <w:ind w:left="28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3F30C4B"/>
    <w:multiLevelType w:val="hybridMultilevel"/>
    <w:tmpl w:val="B94C11CA"/>
    <w:lvl w:ilvl="0" w:tplc="9A1CC56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378D6"/>
    <w:multiLevelType w:val="hybridMultilevel"/>
    <w:tmpl w:val="BEBEFEAA"/>
    <w:lvl w:ilvl="0" w:tplc="5874C7E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568839">
    <w:abstractNumId w:val="7"/>
  </w:num>
  <w:num w:numId="2" w16cid:durableId="752512676">
    <w:abstractNumId w:val="2"/>
  </w:num>
  <w:num w:numId="3" w16cid:durableId="1716654933">
    <w:abstractNumId w:val="0"/>
  </w:num>
  <w:num w:numId="4" w16cid:durableId="2135521143">
    <w:abstractNumId w:val="9"/>
  </w:num>
  <w:num w:numId="5" w16cid:durableId="1497377267">
    <w:abstractNumId w:val="3"/>
  </w:num>
  <w:num w:numId="6" w16cid:durableId="21364818">
    <w:abstractNumId w:val="4"/>
  </w:num>
  <w:num w:numId="7" w16cid:durableId="1081372420">
    <w:abstractNumId w:val="6"/>
  </w:num>
  <w:num w:numId="8" w16cid:durableId="171335396">
    <w:abstractNumId w:val="5"/>
  </w:num>
  <w:num w:numId="9" w16cid:durableId="1425806449">
    <w:abstractNumId w:val="8"/>
  </w:num>
  <w:num w:numId="10" w16cid:durableId="2106421433">
    <w:abstractNumId w:val="11"/>
  </w:num>
  <w:num w:numId="11" w16cid:durableId="58409435">
    <w:abstractNumId w:val="10"/>
  </w:num>
  <w:num w:numId="12" w16cid:durableId="2009357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280"/>
    <w:rsid w:val="00000A5B"/>
    <w:rsid w:val="00000A84"/>
    <w:rsid w:val="0000180C"/>
    <w:rsid w:val="00002165"/>
    <w:rsid w:val="00002171"/>
    <w:rsid w:val="000028DE"/>
    <w:rsid w:val="00002F58"/>
    <w:rsid w:val="00003600"/>
    <w:rsid w:val="00003971"/>
    <w:rsid w:val="00003A2E"/>
    <w:rsid w:val="0000487E"/>
    <w:rsid w:val="00004E42"/>
    <w:rsid w:val="0000760C"/>
    <w:rsid w:val="0001064A"/>
    <w:rsid w:val="00010A61"/>
    <w:rsid w:val="000116E8"/>
    <w:rsid w:val="0001178F"/>
    <w:rsid w:val="000121C0"/>
    <w:rsid w:val="00012FAF"/>
    <w:rsid w:val="00013347"/>
    <w:rsid w:val="000135C9"/>
    <w:rsid w:val="000137FC"/>
    <w:rsid w:val="00013C9C"/>
    <w:rsid w:val="00014852"/>
    <w:rsid w:val="00014BA1"/>
    <w:rsid w:val="00015184"/>
    <w:rsid w:val="00016347"/>
    <w:rsid w:val="0001647C"/>
    <w:rsid w:val="00016600"/>
    <w:rsid w:val="00020817"/>
    <w:rsid w:val="00021E39"/>
    <w:rsid w:val="00022434"/>
    <w:rsid w:val="00023CC4"/>
    <w:rsid w:val="00023D24"/>
    <w:rsid w:val="00025574"/>
    <w:rsid w:val="00025840"/>
    <w:rsid w:val="00025E5A"/>
    <w:rsid w:val="00026CB8"/>
    <w:rsid w:val="00027271"/>
    <w:rsid w:val="00030257"/>
    <w:rsid w:val="00030DE5"/>
    <w:rsid w:val="00031741"/>
    <w:rsid w:val="00031CAD"/>
    <w:rsid w:val="000321C2"/>
    <w:rsid w:val="000336A0"/>
    <w:rsid w:val="00033EA0"/>
    <w:rsid w:val="0003407A"/>
    <w:rsid w:val="00034E38"/>
    <w:rsid w:val="0003546B"/>
    <w:rsid w:val="00035937"/>
    <w:rsid w:val="00035C19"/>
    <w:rsid w:val="00035E1B"/>
    <w:rsid w:val="00036766"/>
    <w:rsid w:val="0003773D"/>
    <w:rsid w:val="000409D7"/>
    <w:rsid w:val="00040AC6"/>
    <w:rsid w:val="00040E15"/>
    <w:rsid w:val="00041393"/>
    <w:rsid w:val="00041F60"/>
    <w:rsid w:val="00043901"/>
    <w:rsid w:val="00046114"/>
    <w:rsid w:val="00046233"/>
    <w:rsid w:val="000466A6"/>
    <w:rsid w:val="00046CFB"/>
    <w:rsid w:val="0004769A"/>
    <w:rsid w:val="00050140"/>
    <w:rsid w:val="00050E35"/>
    <w:rsid w:val="0005285F"/>
    <w:rsid w:val="000530D1"/>
    <w:rsid w:val="0005494D"/>
    <w:rsid w:val="000553E6"/>
    <w:rsid w:val="0005554B"/>
    <w:rsid w:val="00060AD2"/>
    <w:rsid w:val="0006171A"/>
    <w:rsid w:val="00061854"/>
    <w:rsid w:val="0006185F"/>
    <w:rsid w:val="000633E2"/>
    <w:rsid w:val="00063F4D"/>
    <w:rsid w:val="00064DDE"/>
    <w:rsid w:val="00065A2A"/>
    <w:rsid w:val="00065F86"/>
    <w:rsid w:val="0006688A"/>
    <w:rsid w:val="00066A86"/>
    <w:rsid w:val="00070556"/>
    <w:rsid w:val="00071DD3"/>
    <w:rsid w:val="00072474"/>
    <w:rsid w:val="00073AB7"/>
    <w:rsid w:val="00074371"/>
    <w:rsid w:val="0007609B"/>
    <w:rsid w:val="000772E5"/>
    <w:rsid w:val="0007742E"/>
    <w:rsid w:val="0008034F"/>
    <w:rsid w:val="00081069"/>
    <w:rsid w:val="000820C4"/>
    <w:rsid w:val="00083D73"/>
    <w:rsid w:val="0008720A"/>
    <w:rsid w:val="0009093B"/>
    <w:rsid w:val="000913AD"/>
    <w:rsid w:val="00091CC1"/>
    <w:rsid w:val="00092210"/>
    <w:rsid w:val="00092531"/>
    <w:rsid w:val="0009286A"/>
    <w:rsid w:val="00093FA4"/>
    <w:rsid w:val="00094082"/>
    <w:rsid w:val="00095067"/>
    <w:rsid w:val="00095687"/>
    <w:rsid w:val="00095976"/>
    <w:rsid w:val="000963F5"/>
    <w:rsid w:val="0009642D"/>
    <w:rsid w:val="00096A27"/>
    <w:rsid w:val="00096B84"/>
    <w:rsid w:val="000A08B8"/>
    <w:rsid w:val="000A1127"/>
    <w:rsid w:val="000A2643"/>
    <w:rsid w:val="000A3ADE"/>
    <w:rsid w:val="000A4232"/>
    <w:rsid w:val="000A54D5"/>
    <w:rsid w:val="000A5BD2"/>
    <w:rsid w:val="000A69D7"/>
    <w:rsid w:val="000A7B3B"/>
    <w:rsid w:val="000B1080"/>
    <w:rsid w:val="000B152B"/>
    <w:rsid w:val="000B24C9"/>
    <w:rsid w:val="000B36BB"/>
    <w:rsid w:val="000B4FAB"/>
    <w:rsid w:val="000B5324"/>
    <w:rsid w:val="000B57CE"/>
    <w:rsid w:val="000B5B48"/>
    <w:rsid w:val="000B5C83"/>
    <w:rsid w:val="000B5CBC"/>
    <w:rsid w:val="000C0137"/>
    <w:rsid w:val="000C020F"/>
    <w:rsid w:val="000C1067"/>
    <w:rsid w:val="000C1C0B"/>
    <w:rsid w:val="000C4A96"/>
    <w:rsid w:val="000C55E4"/>
    <w:rsid w:val="000C56B1"/>
    <w:rsid w:val="000D1D58"/>
    <w:rsid w:val="000D299E"/>
    <w:rsid w:val="000D3337"/>
    <w:rsid w:val="000D392C"/>
    <w:rsid w:val="000D3AE2"/>
    <w:rsid w:val="000D3C6C"/>
    <w:rsid w:val="000D4A81"/>
    <w:rsid w:val="000D6900"/>
    <w:rsid w:val="000D7719"/>
    <w:rsid w:val="000E2F32"/>
    <w:rsid w:val="000E4F6A"/>
    <w:rsid w:val="000E6B7D"/>
    <w:rsid w:val="000E7AC9"/>
    <w:rsid w:val="000F06DB"/>
    <w:rsid w:val="000F1220"/>
    <w:rsid w:val="000F228B"/>
    <w:rsid w:val="000F2851"/>
    <w:rsid w:val="000F3777"/>
    <w:rsid w:val="000F449F"/>
    <w:rsid w:val="000F4CF2"/>
    <w:rsid w:val="000F5395"/>
    <w:rsid w:val="000F6CE7"/>
    <w:rsid w:val="000F6DFF"/>
    <w:rsid w:val="000F6F88"/>
    <w:rsid w:val="000F75F6"/>
    <w:rsid w:val="000F7C0F"/>
    <w:rsid w:val="000F7CA3"/>
    <w:rsid w:val="0010051C"/>
    <w:rsid w:val="00100F61"/>
    <w:rsid w:val="00101814"/>
    <w:rsid w:val="0010234C"/>
    <w:rsid w:val="001033D3"/>
    <w:rsid w:val="001052B7"/>
    <w:rsid w:val="001059C3"/>
    <w:rsid w:val="00106497"/>
    <w:rsid w:val="001069B4"/>
    <w:rsid w:val="001103A0"/>
    <w:rsid w:val="001105D3"/>
    <w:rsid w:val="0011081D"/>
    <w:rsid w:val="001128EB"/>
    <w:rsid w:val="001146CE"/>
    <w:rsid w:val="00114796"/>
    <w:rsid w:val="001148FB"/>
    <w:rsid w:val="00114AE5"/>
    <w:rsid w:val="00114D92"/>
    <w:rsid w:val="001164FA"/>
    <w:rsid w:val="00116513"/>
    <w:rsid w:val="00117324"/>
    <w:rsid w:val="001204ED"/>
    <w:rsid w:val="00120639"/>
    <w:rsid w:val="00121970"/>
    <w:rsid w:val="00121E87"/>
    <w:rsid w:val="001251FC"/>
    <w:rsid w:val="00125F60"/>
    <w:rsid w:val="0012760B"/>
    <w:rsid w:val="001309D8"/>
    <w:rsid w:val="001313A3"/>
    <w:rsid w:val="0013174C"/>
    <w:rsid w:val="00131D97"/>
    <w:rsid w:val="001333B6"/>
    <w:rsid w:val="00133402"/>
    <w:rsid w:val="001337DD"/>
    <w:rsid w:val="00134AB5"/>
    <w:rsid w:val="00134B08"/>
    <w:rsid w:val="001352C1"/>
    <w:rsid w:val="0013579D"/>
    <w:rsid w:val="00135D53"/>
    <w:rsid w:val="001361C9"/>
    <w:rsid w:val="00137464"/>
    <w:rsid w:val="00137B9A"/>
    <w:rsid w:val="00140617"/>
    <w:rsid w:val="00140B35"/>
    <w:rsid w:val="00143675"/>
    <w:rsid w:val="001444A9"/>
    <w:rsid w:val="00144E89"/>
    <w:rsid w:val="001459D6"/>
    <w:rsid w:val="00145ABB"/>
    <w:rsid w:val="00145B4B"/>
    <w:rsid w:val="001467C7"/>
    <w:rsid w:val="00146843"/>
    <w:rsid w:val="00146FDB"/>
    <w:rsid w:val="001517C8"/>
    <w:rsid w:val="00151F25"/>
    <w:rsid w:val="0015218D"/>
    <w:rsid w:val="0015338E"/>
    <w:rsid w:val="00153E8C"/>
    <w:rsid w:val="00154835"/>
    <w:rsid w:val="0015573F"/>
    <w:rsid w:val="00155DB2"/>
    <w:rsid w:val="00155E34"/>
    <w:rsid w:val="00156243"/>
    <w:rsid w:val="0015670B"/>
    <w:rsid w:val="00157C23"/>
    <w:rsid w:val="00157CE3"/>
    <w:rsid w:val="00157EC2"/>
    <w:rsid w:val="00160B8A"/>
    <w:rsid w:val="00160D60"/>
    <w:rsid w:val="0016102D"/>
    <w:rsid w:val="00161B4B"/>
    <w:rsid w:val="00162299"/>
    <w:rsid w:val="001625C5"/>
    <w:rsid w:val="00162F7E"/>
    <w:rsid w:val="001630DC"/>
    <w:rsid w:val="00163544"/>
    <w:rsid w:val="00163BE2"/>
    <w:rsid w:val="001642EF"/>
    <w:rsid w:val="00164B74"/>
    <w:rsid w:val="00164E5A"/>
    <w:rsid w:val="0016570D"/>
    <w:rsid w:val="00165C2A"/>
    <w:rsid w:val="00166801"/>
    <w:rsid w:val="00166970"/>
    <w:rsid w:val="00166E86"/>
    <w:rsid w:val="001672F7"/>
    <w:rsid w:val="001672FF"/>
    <w:rsid w:val="001673B3"/>
    <w:rsid w:val="0016749A"/>
    <w:rsid w:val="001706A7"/>
    <w:rsid w:val="001717A8"/>
    <w:rsid w:val="00172A27"/>
    <w:rsid w:val="00173033"/>
    <w:rsid w:val="001736E9"/>
    <w:rsid w:val="00175106"/>
    <w:rsid w:val="0017790D"/>
    <w:rsid w:val="0018267A"/>
    <w:rsid w:val="001830DD"/>
    <w:rsid w:val="00183924"/>
    <w:rsid w:val="00183956"/>
    <w:rsid w:val="00184BF8"/>
    <w:rsid w:val="00186256"/>
    <w:rsid w:val="00187A86"/>
    <w:rsid w:val="001908B8"/>
    <w:rsid w:val="00191E01"/>
    <w:rsid w:val="00192077"/>
    <w:rsid w:val="0019209C"/>
    <w:rsid w:val="00192E23"/>
    <w:rsid w:val="0019393E"/>
    <w:rsid w:val="001939EF"/>
    <w:rsid w:val="00193FDD"/>
    <w:rsid w:val="0019502F"/>
    <w:rsid w:val="001957DD"/>
    <w:rsid w:val="00195A1C"/>
    <w:rsid w:val="00196176"/>
    <w:rsid w:val="00197519"/>
    <w:rsid w:val="001978ED"/>
    <w:rsid w:val="001A0D1F"/>
    <w:rsid w:val="001A1625"/>
    <w:rsid w:val="001A19AD"/>
    <w:rsid w:val="001A1AB0"/>
    <w:rsid w:val="001A210F"/>
    <w:rsid w:val="001A2385"/>
    <w:rsid w:val="001A241E"/>
    <w:rsid w:val="001A2E26"/>
    <w:rsid w:val="001A2F6C"/>
    <w:rsid w:val="001A3BF3"/>
    <w:rsid w:val="001A4759"/>
    <w:rsid w:val="001A5C44"/>
    <w:rsid w:val="001A6092"/>
    <w:rsid w:val="001A6752"/>
    <w:rsid w:val="001A73B0"/>
    <w:rsid w:val="001B1114"/>
    <w:rsid w:val="001B177D"/>
    <w:rsid w:val="001B1E0B"/>
    <w:rsid w:val="001B2BB6"/>
    <w:rsid w:val="001B2D06"/>
    <w:rsid w:val="001B31D8"/>
    <w:rsid w:val="001B37F1"/>
    <w:rsid w:val="001B3FD7"/>
    <w:rsid w:val="001B4245"/>
    <w:rsid w:val="001B5453"/>
    <w:rsid w:val="001B6E0F"/>
    <w:rsid w:val="001B76A0"/>
    <w:rsid w:val="001C0D01"/>
    <w:rsid w:val="001C12A2"/>
    <w:rsid w:val="001C17BE"/>
    <w:rsid w:val="001C1D8B"/>
    <w:rsid w:val="001C247C"/>
    <w:rsid w:val="001C38D3"/>
    <w:rsid w:val="001C4265"/>
    <w:rsid w:val="001C4A20"/>
    <w:rsid w:val="001C66AD"/>
    <w:rsid w:val="001C7108"/>
    <w:rsid w:val="001D0094"/>
    <w:rsid w:val="001D0633"/>
    <w:rsid w:val="001D0FE9"/>
    <w:rsid w:val="001D1DC9"/>
    <w:rsid w:val="001D1DFE"/>
    <w:rsid w:val="001D2CF4"/>
    <w:rsid w:val="001D2DA7"/>
    <w:rsid w:val="001D3063"/>
    <w:rsid w:val="001D3A28"/>
    <w:rsid w:val="001D41F6"/>
    <w:rsid w:val="001D6A8C"/>
    <w:rsid w:val="001D6D2A"/>
    <w:rsid w:val="001D7579"/>
    <w:rsid w:val="001E079C"/>
    <w:rsid w:val="001E0F48"/>
    <w:rsid w:val="001E159E"/>
    <w:rsid w:val="001E2622"/>
    <w:rsid w:val="001E2649"/>
    <w:rsid w:val="001E30B9"/>
    <w:rsid w:val="001E3161"/>
    <w:rsid w:val="001E328F"/>
    <w:rsid w:val="001E3826"/>
    <w:rsid w:val="001E3E01"/>
    <w:rsid w:val="001E5CC8"/>
    <w:rsid w:val="001E7C50"/>
    <w:rsid w:val="001E7E71"/>
    <w:rsid w:val="001F0563"/>
    <w:rsid w:val="001F343A"/>
    <w:rsid w:val="001F3A3F"/>
    <w:rsid w:val="001F3E52"/>
    <w:rsid w:val="001F5EB5"/>
    <w:rsid w:val="001F67A3"/>
    <w:rsid w:val="001F7F67"/>
    <w:rsid w:val="00200E54"/>
    <w:rsid w:val="00201065"/>
    <w:rsid w:val="00203813"/>
    <w:rsid w:val="00203A9C"/>
    <w:rsid w:val="002049B3"/>
    <w:rsid w:val="00204B2F"/>
    <w:rsid w:val="00204B97"/>
    <w:rsid w:val="00207016"/>
    <w:rsid w:val="002074F9"/>
    <w:rsid w:val="0021052B"/>
    <w:rsid w:val="00210994"/>
    <w:rsid w:val="00211444"/>
    <w:rsid w:val="00212B8F"/>
    <w:rsid w:val="00213EA5"/>
    <w:rsid w:val="00215EE6"/>
    <w:rsid w:val="0021752E"/>
    <w:rsid w:val="00220913"/>
    <w:rsid w:val="00220D2E"/>
    <w:rsid w:val="00220D76"/>
    <w:rsid w:val="002211D9"/>
    <w:rsid w:val="00224A33"/>
    <w:rsid w:val="00224F45"/>
    <w:rsid w:val="002259F2"/>
    <w:rsid w:val="002260A5"/>
    <w:rsid w:val="00226EE0"/>
    <w:rsid w:val="00227173"/>
    <w:rsid w:val="002272BF"/>
    <w:rsid w:val="00227483"/>
    <w:rsid w:val="002302ED"/>
    <w:rsid w:val="00230CFB"/>
    <w:rsid w:val="002333CE"/>
    <w:rsid w:val="002334E2"/>
    <w:rsid w:val="002335AC"/>
    <w:rsid w:val="002345C6"/>
    <w:rsid w:val="00234A53"/>
    <w:rsid w:val="00234AE8"/>
    <w:rsid w:val="00234B28"/>
    <w:rsid w:val="002353D1"/>
    <w:rsid w:val="00235A18"/>
    <w:rsid w:val="00236B61"/>
    <w:rsid w:val="00236CBF"/>
    <w:rsid w:val="00240086"/>
    <w:rsid w:val="00240F39"/>
    <w:rsid w:val="002414EE"/>
    <w:rsid w:val="00243278"/>
    <w:rsid w:val="00243442"/>
    <w:rsid w:val="00243733"/>
    <w:rsid w:val="00245232"/>
    <w:rsid w:val="0024547A"/>
    <w:rsid w:val="00245FEA"/>
    <w:rsid w:val="00246119"/>
    <w:rsid w:val="00247260"/>
    <w:rsid w:val="00250099"/>
    <w:rsid w:val="00250156"/>
    <w:rsid w:val="0025071E"/>
    <w:rsid w:val="00250859"/>
    <w:rsid w:val="002512D3"/>
    <w:rsid w:val="00251FAF"/>
    <w:rsid w:val="00252B93"/>
    <w:rsid w:val="00253A8D"/>
    <w:rsid w:val="00253C8B"/>
    <w:rsid w:val="002545D4"/>
    <w:rsid w:val="00255014"/>
    <w:rsid w:val="00255EE5"/>
    <w:rsid w:val="00256235"/>
    <w:rsid w:val="002569C3"/>
    <w:rsid w:val="00256BD0"/>
    <w:rsid w:val="00256C39"/>
    <w:rsid w:val="00256DF9"/>
    <w:rsid w:val="00257ADD"/>
    <w:rsid w:val="00260253"/>
    <w:rsid w:val="00260B9A"/>
    <w:rsid w:val="00261D3B"/>
    <w:rsid w:val="00261F04"/>
    <w:rsid w:val="00262566"/>
    <w:rsid w:val="002634C1"/>
    <w:rsid w:val="00264075"/>
    <w:rsid w:val="002640B6"/>
    <w:rsid w:val="00264407"/>
    <w:rsid w:val="00264F20"/>
    <w:rsid w:val="00264F7D"/>
    <w:rsid w:val="00265588"/>
    <w:rsid w:val="00265ADE"/>
    <w:rsid w:val="00265F7E"/>
    <w:rsid w:val="002669CE"/>
    <w:rsid w:val="002670B7"/>
    <w:rsid w:val="00267533"/>
    <w:rsid w:val="002676B1"/>
    <w:rsid w:val="00267E68"/>
    <w:rsid w:val="0027005F"/>
    <w:rsid w:val="002700E4"/>
    <w:rsid w:val="002701CB"/>
    <w:rsid w:val="00270435"/>
    <w:rsid w:val="00271ABB"/>
    <w:rsid w:val="00273BDD"/>
    <w:rsid w:val="00276A44"/>
    <w:rsid w:val="002773DE"/>
    <w:rsid w:val="00277CE0"/>
    <w:rsid w:val="0028043E"/>
    <w:rsid w:val="00280645"/>
    <w:rsid w:val="00280DEF"/>
    <w:rsid w:val="00281FDD"/>
    <w:rsid w:val="002835A4"/>
    <w:rsid w:val="002850EC"/>
    <w:rsid w:val="002851EA"/>
    <w:rsid w:val="00285DA0"/>
    <w:rsid w:val="00285FB1"/>
    <w:rsid w:val="00286377"/>
    <w:rsid w:val="00287721"/>
    <w:rsid w:val="00290464"/>
    <w:rsid w:val="00290AB9"/>
    <w:rsid w:val="00291B9F"/>
    <w:rsid w:val="00293047"/>
    <w:rsid w:val="00293198"/>
    <w:rsid w:val="0029455C"/>
    <w:rsid w:val="002952E2"/>
    <w:rsid w:val="00295EC6"/>
    <w:rsid w:val="002961C4"/>
    <w:rsid w:val="0029680E"/>
    <w:rsid w:val="002A06EA"/>
    <w:rsid w:val="002A0830"/>
    <w:rsid w:val="002A0C00"/>
    <w:rsid w:val="002A278A"/>
    <w:rsid w:val="002A2E5C"/>
    <w:rsid w:val="002A3067"/>
    <w:rsid w:val="002A3553"/>
    <w:rsid w:val="002A397C"/>
    <w:rsid w:val="002A4AD5"/>
    <w:rsid w:val="002A4B03"/>
    <w:rsid w:val="002A5C10"/>
    <w:rsid w:val="002A6E48"/>
    <w:rsid w:val="002A73C9"/>
    <w:rsid w:val="002A7A39"/>
    <w:rsid w:val="002B06BB"/>
    <w:rsid w:val="002B1125"/>
    <w:rsid w:val="002B163B"/>
    <w:rsid w:val="002B1CA5"/>
    <w:rsid w:val="002B3111"/>
    <w:rsid w:val="002B3352"/>
    <w:rsid w:val="002B5099"/>
    <w:rsid w:val="002B55BC"/>
    <w:rsid w:val="002B5A74"/>
    <w:rsid w:val="002B6B95"/>
    <w:rsid w:val="002C19AF"/>
    <w:rsid w:val="002C36DE"/>
    <w:rsid w:val="002C3778"/>
    <w:rsid w:val="002C5C99"/>
    <w:rsid w:val="002C5E92"/>
    <w:rsid w:val="002C6709"/>
    <w:rsid w:val="002C6C48"/>
    <w:rsid w:val="002C6FCD"/>
    <w:rsid w:val="002C7785"/>
    <w:rsid w:val="002D099F"/>
    <w:rsid w:val="002D1CA1"/>
    <w:rsid w:val="002D2D6C"/>
    <w:rsid w:val="002D30EC"/>
    <w:rsid w:val="002D3AA9"/>
    <w:rsid w:val="002D466B"/>
    <w:rsid w:val="002D4E9E"/>
    <w:rsid w:val="002D550B"/>
    <w:rsid w:val="002D58BA"/>
    <w:rsid w:val="002D7B56"/>
    <w:rsid w:val="002D7B58"/>
    <w:rsid w:val="002E0172"/>
    <w:rsid w:val="002E0B0F"/>
    <w:rsid w:val="002E2E4E"/>
    <w:rsid w:val="002E30CE"/>
    <w:rsid w:val="002E42C0"/>
    <w:rsid w:val="002E4721"/>
    <w:rsid w:val="002E475E"/>
    <w:rsid w:val="002E4FAF"/>
    <w:rsid w:val="002E57DC"/>
    <w:rsid w:val="002F08CE"/>
    <w:rsid w:val="002F0A8D"/>
    <w:rsid w:val="002F0DAC"/>
    <w:rsid w:val="002F0F40"/>
    <w:rsid w:val="002F1D9B"/>
    <w:rsid w:val="002F237F"/>
    <w:rsid w:val="002F3818"/>
    <w:rsid w:val="002F45CC"/>
    <w:rsid w:val="002F4950"/>
    <w:rsid w:val="002F4C7B"/>
    <w:rsid w:val="002F596E"/>
    <w:rsid w:val="002F5B79"/>
    <w:rsid w:val="002F6305"/>
    <w:rsid w:val="002F7E08"/>
    <w:rsid w:val="003003D7"/>
    <w:rsid w:val="00300AE4"/>
    <w:rsid w:val="00301297"/>
    <w:rsid w:val="00301A79"/>
    <w:rsid w:val="00301B7B"/>
    <w:rsid w:val="00301F62"/>
    <w:rsid w:val="003029AE"/>
    <w:rsid w:val="00302B18"/>
    <w:rsid w:val="00302EAE"/>
    <w:rsid w:val="00304141"/>
    <w:rsid w:val="003050D0"/>
    <w:rsid w:val="00306B26"/>
    <w:rsid w:val="00307712"/>
    <w:rsid w:val="003117A7"/>
    <w:rsid w:val="00311BB6"/>
    <w:rsid w:val="003142FA"/>
    <w:rsid w:val="003145A7"/>
    <w:rsid w:val="0031664A"/>
    <w:rsid w:val="0031794D"/>
    <w:rsid w:val="003202D9"/>
    <w:rsid w:val="003203BE"/>
    <w:rsid w:val="00320AE9"/>
    <w:rsid w:val="00320F44"/>
    <w:rsid w:val="00321871"/>
    <w:rsid w:val="00321CB5"/>
    <w:rsid w:val="00321CDE"/>
    <w:rsid w:val="003225E8"/>
    <w:rsid w:val="0032309E"/>
    <w:rsid w:val="00324547"/>
    <w:rsid w:val="003245F0"/>
    <w:rsid w:val="00325B34"/>
    <w:rsid w:val="00326862"/>
    <w:rsid w:val="00326C8D"/>
    <w:rsid w:val="003272A9"/>
    <w:rsid w:val="00327719"/>
    <w:rsid w:val="00327B56"/>
    <w:rsid w:val="003313B6"/>
    <w:rsid w:val="0033145A"/>
    <w:rsid w:val="003320D0"/>
    <w:rsid w:val="0033213E"/>
    <w:rsid w:val="00332823"/>
    <w:rsid w:val="003330D2"/>
    <w:rsid w:val="00333D29"/>
    <w:rsid w:val="0033459A"/>
    <w:rsid w:val="00335D22"/>
    <w:rsid w:val="003378FD"/>
    <w:rsid w:val="00340714"/>
    <w:rsid w:val="003408C8"/>
    <w:rsid w:val="00340C37"/>
    <w:rsid w:val="003431A0"/>
    <w:rsid w:val="0034484C"/>
    <w:rsid w:val="0034647C"/>
    <w:rsid w:val="00346D65"/>
    <w:rsid w:val="00346EBA"/>
    <w:rsid w:val="00347491"/>
    <w:rsid w:val="0035066D"/>
    <w:rsid w:val="003524CC"/>
    <w:rsid w:val="0035315E"/>
    <w:rsid w:val="00355F69"/>
    <w:rsid w:val="003565C4"/>
    <w:rsid w:val="00357714"/>
    <w:rsid w:val="003603D6"/>
    <w:rsid w:val="0036143C"/>
    <w:rsid w:val="0036182E"/>
    <w:rsid w:val="00362010"/>
    <w:rsid w:val="003633A9"/>
    <w:rsid w:val="00365613"/>
    <w:rsid w:val="00365F48"/>
    <w:rsid w:val="0036648B"/>
    <w:rsid w:val="00366900"/>
    <w:rsid w:val="00366B58"/>
    <w:rsid w:val="00367F4B"/>
    <w:rsid w:val="003706EF"/>
    <w:rsid w:val="00371982"/>
    <w:rsid w:val="00373068"/>
    <w:rsid w:val="00373414"/>
    <w:rsid w:val="003739DA"/>
    <w:rsid w:val="00373F74"/>
    <w:rsid w:val="0037425F"/>
    <w:rsid w:val="00375A62"/>
    <w:rsid w:val="00375EF0"/>
    <w:rsid w:val="00376E2F"/>
    <w:rsid w:val="00377633"/>
    <w:rsid w:val="0038053A"/>
    <w:rsid w:val="003812F7"/>
    <w:rsid w:val="003815EE"/>
    <w:rsid w:val="00381931"/>
    <w:rsid w:val="00382DB8"/>
    <w:rsid w:val="00382DBB"/>
    <w:rsid w:val="003831CD"/>
    <w:rsid w:val="00383CD6"/>
    <w:rsid w:val="00385321"/>
    <w:rsid w:val="003864D7"/>
    <w:rsid w:val="00387467"/>
    <w:rsid w:val="00387516"/>
    <w:rsid w:val="00387626"/>
    <w:rsid w:val="0038766C"/>
    <w:rsid w:val="0039076C"/>
    <w:rsid w:val="00390824"/>
    <w:rsid w:val="00391D32"/>
    <w:rsid w:val="00392314"/>
    <w:rsid w:val="0039297C"/>
    <w:rsid w:val="00392B40"/>
    <w:rsid w:val="00392F1A"/>
    <w:rsid w:val="00393309"/>
    <w:rsid w:val="00393E99"/>
    <w:rsid w:val="00393F9A"/>
    <w:rsid w:val="00394716"/>
    <w:rsid w:val="00394D96"/>
    <w:rsid w:val="00395481"/>
    <w:rsid w:val="00395C64"/>
    <w:rsid w:val="00395D7E"/>
    <w:rsid w:val="003967BE"/>
    <w:rsid w:val="003973E0"/>
    <w:rsid w:val="003A10DB"/>
    <w:rsid w:val="003A1F76"/>
    <w:rsid w:val="003A256B"/>
    <w:rsid w:val="003A35B8"/>
    <w:rsid w:val="003A3B02"/>
    <w:rsid w:val="003A3DB5"/>
    <w:rsid w:val="003A43C5"/>
    <w:rsid w:val="003A54C2"/>
    <w:rsid w:val="003A5AFC"/>
    <w:rsid w:val="003A5CD0"/>
    <w:rsid w:val="003A6301"/>
    <w:rsid w:val="003A7403"/>
    <w:rsid w:val="003A7BA3"/>
    <w:rsid w:val="003B10A6"/>
    <w:rsid w:val="003B1361"/>
    <w:rsid w:val="003B1644"/>
    <w:rsid w:val="003B24E8"/>
    <w:rsid w:val="003B2CF4"/>
    <w:rsid w:val="003B50DD"/>
    <w:rsid w:val="003B58AA"/>
    <w:rsid w:val="003B6570"/>
    <w:rsid w:val="003B65E7"/>
    <w:rsid w:val="003B6D74"/>
    <w:rsid w:val="003B7855"/>
    <w:rsid w:val="003C164C"/>
    <w:rsid w:val="003C167B"/>
    <w:rsid w:val="003C1AFB"/>
    <w:rsid w:val="003C3C03"/>
    <w:rsid w:val="003C519F"/>
    <w:rsid w:val="003C5B63"/>
    <w:rsid w:val="003C6E72"/>
    <w:rsid w:val="003C77C5"/>
    <w:rsid w:val="003C7A5F"/>
    <w:rsid w:val="003D0F8A"/>
    <w:rsid w:val="003D1358"/>
    <w:rsid w:val="003D24D5"/>
    <w:rsid w:val="003D2719"/>
    <w:rsid w:val="003D330F"/>
    <w:rsid w:val="003D36D3"/>
    <w:rsid w:val="003D3BE9"/>
    <w:rsid w:val="003D45C8"/>
    <w:rsid w:val="003D4755"/>
    <w:rsid w:val="003D4B74"/>
    <w:rsid w:val="003D60C4"/>
    <w:rsid w:val="003D63EF"/>
    <w:rsid w:val="003D7244"/>
    <w:rsid w:val="003D7659"/>
    <w:rsid w:val="003D7910"/>
    <w:rsid w:val="003D7EB2"/>
    <w:rsid w:val="003E04D7"/>
    <w:rsid w:val="003E1129"/>
    <w:rsid w:val="003E1620"/>
    <w:rsid w:val="003E396B"/>
    <w:rsid w:val="003E4F4D"/>
    <w:rsid w:val="003E5225"/>
    <w:rsid w:val="003E53A8"/>
    <w:rsid w:val="003E57E1"/>
    <w:rsid w:val="003E66FE"/>
    <w:rsid w:val="003E6A38"/>
    <w:rsid w:val="003E75DF"/>
    <w:rsid w:val="003E7E03"/>
    <w:rsid w:val="003F0055"/>
    <w:rsid w:val="003F06A1"/>
    <w:rsid w:val="003F0FA2"/>
    <w:rsid w:val="003F1304"/>
    <w:rsid w:val="003F202D"/>
    <w:rsid w:val="003F27C7"/>
    <w:rsid w:val="003F56DD"/>
    <w:rsid w:val="003F657F"/>
    <w:rsid w:val="003F75A7"/>
    <w:rsid w:val="003F7B8C"/>
    <w:rsid w:val="003F7C84"/>
    <w:rsid w:val="003F7D03"/>
    <w:rsid w:val="004001BF"/>
    <w:rsid w:val="00402A0B"/>
    <w:rsid w:val="00402BAA"/>
    <w:rsid w:val="004037C8"/>
    <w:rsid w:val="00403CBC"/>
    <w:rsid w:val="00404312"/>
    <w:rsid w:val="00404750"/>
    <w:rsid w:val="00404A4C"/>
    <w:rsid w:val="00404F2A"/>
    <w:rsid w:val="00405696"/>
    <w:rsid w:val="00405849"/>
    <w:rsid w:val="00406B42"/>
    <w:rsid w:val="00406D71"/>
    <w:rsid w:val="00406DC0"/>
    <w:rsid w:val="004104F8"/>
    <w:rsid w:val="0041065D"/>
    <w:rsid w:val="00410CE3"/>
    <w:rsid w:val="0041137D"/>
    <w:rsid w:val="00412027"/>
    <w:rsid w:val="00412227"/>
    <w:rsid w:val="00413859"/>
    <w:rsid w:val="004138FC"/>
    <w:rsid w:val="004158E5"/>
    <w:rsid w:val="00415DA1"/>
    <w:rsid w:val="0041606C"/>
    <w:rsid w:val="004201C5"/>
    <w:rsid w:val="00421240"/>
    <w:rsid w:val="00422124"/>
    <w:rsid w:val="00422926"/>
    <w:rsid w:val="004254F6"/>
    <w:rsid w:val="00425ED7"/>
    <w:rsid w:val="00426823"/>
    <w:rsid w:val="00426DA4"/>
    <w:rsid w:val="00426DE7"/>
    <w:rsid w:val="00427845"/>
    <w:rsid w:val="00427B8A"/>
    <w:rsid w:val="00431A6F"/>
    <w:rsid w:val="00432C69"/>
    <w:rsid w:val="0043300E"/>
    <w:rsid w:val="00433F05"/>
    <w:rsid w:val="00434429"/>
    <w:rsid w:val="004344E0"/>
    <w:rsid w:val="00434E91"/>
    <w:rsid w:val="0043522F"/>
    <w:rsid w:val="004352BC"/>
    <w:rsid w:val="004357E7"/>
    <w:rsid w:val="00436BC0"/>
    <w:rsid w:val="00436E09"/>
    <w:rsid w:val="004370AC"/>
    <w:rsid w:val="00437509"/>
    <w:rsid w:val="00437CFC"/>
    <w:rsid w:val="00437F28"/>
    <w:rsid w:val="00440772"/>
    <w:rsid w:val="00440966"/>
    <w:rsid w:val="00440C05"/>
    <w:rsid w:val="00440D41"/>
    <w:rsid w:val="00440ECB"/>
    <w:rsid w:val="00441192"/>
    <w:rsid w:val="004411CB"/>
    <w:rsid w:val="004417D3"/>
    <w:rsid w:val="00443D94"/>
    <w:rsid w:val="004440B3"/>
    <w:rsid w:val="0044418E"/>
    <w:rsid w:val="00444472"/>
    <w:rsid w:val="004444F7"/>
    <w:rsid w:val="00445810"/>
    <w:rsid w:val="0044671A"/>
    <w:rsid w:val="00450375"/>
    <w:rsid w:val="004514E6"/>
    <w:rsid w:val="00452291"/>
    <w:rsid w:val="00452E2A"/>
    <w:rsid w:val="00453757"/>
    <w:rsid w:val="00453AAB"/>
    <w:rsid w:val="00453C8C"/>
    <w:rsid w:val="00453EF6"/>
    <w:rsid w:val="004542E5"/>
    <w:rsid w:val="00454353"/>
    <w:rsid w:val="00454BF2"/>
    <w:rsid w:val="00454E60"/>
    <w:rsid w:val="004558A6"/>
    <w:rsid w:val="00456ACE"/>
    <w:rsid w:val="004573B3"/>
    <w:rsid w:val="00457BE3"/>
    <w:rsid w:val="004608CA"/>
    <w:rsid w:val="0046125F"/>
    <w:rsid w:val="00462134"/>
    <w:rsid w:val="0046269D"/>
    <w:rsid w:val="00463165"/>
    <w:rsid w:val="00463577"/>
    <w:rsid w:val="00463895"/>
    <w:rsid w:val="00463A60"/>
    <w:rsid w:val="00463CF2"/>
    <w:rsid w:val="00463DAE"/>
    <w:rsid w:val="004649DF"/>
    <w:rsid w:val="00467234"/>
    <w:rsid w:val="00467A96"/>
    <w:rsid w:val="00470366"/>
    <w:rsid w:val="00472DB7"/>
    <w:rsid w:val="00473E50"/>
    <w:rsid w:val="004753B6"/>
    <w:rsid w:val="00475860"/>
    <w:rsid w:val="004760E3"/>
    <w:rsid w:val="004764C5"/>
    <w:rsid w:val="004766B4"/>
    <w:rsid w:val="00476AF6"/>
    <w:rsid w:val="00476E0B"/>
    <w:rsid w:val="00477544"/>
    <w:rsid w:val="004800EE"/>
    <w:rsid w:val="004810A0"/>
    <w:rsid w:val="00481459"/>
    <w:rsid w:val="00482DA3"/>
    <w:rsid w:val="004831A9"/>
    <w:rsid w:val="004831F9"/>
    <w:rsid w:val="00483543"/>
    <w:rsid w:val="00483F3E"/>
    <w:rsid w:val="00484C73"/>
    <w:rsid w:val="00484CC5"/>
    <w:rsid w:val="004852BB"/>
    <w:rsid w:val="004855DD"/>
    <w:rsid w:val="00485836"/>
    <w:rsid w:val="00486137"/>
    <w:rsid w:val="00487437"/>
    <w:rsid w:val="00487EE0"/>
    <w:rsid w:val="00490239"/>
    <w:rsid w:val="004913FB"/>
    <w:rsid w:val="00491A89"/>
    <w:rsid w:val="00492BB7"/>
    <w:rsid w:val="00492EB5"/>
    <w:rsid w:val="00493F07"/>
    <w:rsid w:val="0049423C"/>
    <w:rsid w:val="00494A05"/>
    <w:rsid w:val="004951E1"/>
    <w:rsid w:val="00495473"/>
    <w:rsid w:val="00496784"/>
    <w:rsid w:val="00496EB3"/>
    <w:rsid w:val="004A0B75"/>
    <w:rsid w:val="004A16F8"/>
    <w:rsid w:val="004A195E"/>
    <w:rsid w:val="004A1988"/>
    <w:rsid w:val="004A1AF9"/>
    <w:rsid w:val="004A242A"/>
    <w:rsid w:val="004A4291"/>
    <w:rsid w:val="004A42B9"/>
    <w:rsid w:val="004A5850"/>
    <w:rsid w:val="004A61E1"/>
    <w:rsid w:val="004A62CD"/>
    <w:rsid w:val="004A630B"/>
    <w:rsid w:val="004A6B7C"/>
    <w:rsid w:val="004A71E3"/>
    <w:rsid w:val="004A75A2"/>
    <w:rsid w:val="004A7E36"/>
    <w:rsid w:val="004B1CD3"/>
    <w:rsid w:val="004B219D"/>
    <w:rsid w:val="004B2AD2"/>
    <w:rsid w:val="004B355B"/>
    <w:rsid w:val="004B368A"/>
    <w:rsid w:val="004B3E97"/>
    <w:rsid w:val="004B4BBE"/>
    <w:rsid w:val="004B55B1"/>
    <w:rsid w:val="004B5D8E"/>
    <w:rsid w:val="004B60A2"/>
    <w:rsid w:val="004B722B"/>
    <w:rsid w:val="004B7382"/>
    <w:rsid w:val="004B7EC6"/>
    <w:rsid w:val="004B7FB2"/>
    <w:rsid w:val="004C0685"/>
    <w:rsid w:val="004C0D52"/>
    <w:rsid w:val="004C1186"/>
    <w:rsid w:val="004C15D0"/>
    <w:rsid w:val="004C15EC"/>
    <w:rsid w:val="004C36E4"/>
    <w:rsid w:val="004C420E"/>
    <w:rsid w:val="004C442F"/>
    <w:rsid w:val="004C44DE"/>
    <w:rsid w:val="004C478D"/>
    <w:rsid w:val="004C4A8B"/>
    <w:rsid w:val="004C592E"/>
    <w:rsid w:val="004C79AD"/>
    <w:rsid w:val="004D0137"/>
    <w:rsid w:val="004D02B6"/>
    <w:rsid w:val="004D1265"/>
    <w:rsid w:val="004D141A"/>
    <w:rsid w:val="004D363B"/>
    <w:rsid w:val="004D39C4"/>
    <w:rsid w:val="004D39D6"/>
    <w:rsid w:val="004D4C2C"/>
    <w:rsid w:val="004D5E65"/>
    <w:rsid w:val="004D61F9"/>
    <w:rsid w:val="004D68CD"/>
    <w:rsid w:val="004D6CAA"/>
    <w:rsid w:val="004D706E"/>
    <w:rsid w:val="004D7DE4"/>
    <w:rsid w:val="004D7F93"/>
    <w:rsid w:val="004E05B7"/>
    <w:rsid w:val="004E08BB"/>
    <w:rsid w:val="004E0F3B"/>
    <w:rsid w:val="004E12E2"/>
    <w:rsid w:val="004E15B3"/>
    <w:rsid w:val="004E2C26"/>
    <w:rsid w:val="004E2DEF"/>
    <w:rsid w:val="004E3957"/>
    <w:rsid w:val="004E503F"/>
    <w:rsid w:val="004E52B8"/>
    <w:rsid w:val="004E5DF2"/>
    <w:rsid w:val="004E6309"/>
    <w:rsid w:val="004E6434"/>
    <w:rsid w:val="004E7013"/>
    <w:rsid w:val="004E7100"/>
    <w:rsid w:val="004E7538"/>
    <w:rsid w:val="004F068F"/>
    <w:rsid w:val="004F076A"/>
    <w:rsid w:val="004F1052"/>
    <w:rsid w:val="004F1BDA"/>
    <w:rsid w:val="004F2CF9"/>
    <w:rsid w:val="004F3154"/>
    <w:rsid w:val="004F65E1"/>
    <w:rsid w:val="004F726B"/>
    <w:rsid w:val="004F77BC"/>
    <w:rsid w:val="004F7C31"/>
    <w:rsid w:val="00500537"/>
    <w:rsid w:val="00500646"/>
    <w:rsid w:val="00500A6C"/>
    <w:rsid w:val="00500AAE"/>
    <w:rsid w:val="00501BDC"/>
    <w:rsid w:val="00503F5C"/>
    <w:rsid w:val="00504871"/>
    <w:rsid w:val="005048C3"/>
    <w:rsid w:val="00505742"/>
    <w:rsid w:val="00507092"/>
    <w:rsid w:val="005076EA"/>
    <w:rsid w:val="00507AEB"/>
    <w:rsid w:val="0051123F"/>
    <w:rsid w:val="005119F4"/>
    <w:rsid w:val="00512B07"/>
    <w:rsid w:val="005132C4"/>
    <w:rsid w:val="005145A2"/>
    <w:rsid w:val="00514BE8"/>
    <w:rsid w:val="005155FD"/>
    <w:rsid w:val="00515E70"/>
    <w:rsid w:val="00516EE3"/>
    <w:rsid w:val="00516EFA"/>
    <w:rsid w:val="0051768A"/>
    <w:rsid w:val="005177DE"/>
    <w:rsid w:val="00520ACC"/>
    <w:rsid w:val="00520DB6"/>
    <w:rsid w:val="0052118A"/>
    <w:rsid w:val="00521B58"/>
    <w:rsid w:val="00521E45"/>
    <w:rsid w:val="00521F1C"/>
    <w:rsid w:val="005231A4"/>
    <w:rsid w:val="00523C62"/>
    <w:rsid w:val="00524DA6"/>
    <w:rsid w:val="00527798"/>
    <w:rsid w:val="00527A0B"/>
    <w:rsid w:val="00531B8E"/>
    <w:rsid w:val="00531D2D"/>
    <w:rsid w:val="00531E73"/>
    <w:rsid w:val="00532FD0"/>
    <w:rsid w:val="005337B0"/>
    <w:rsid w:val="00537D71"/>
    <w:rsid w:val="005406B9"/>
    <w:rsid w:val="00540883"/>
    <w:rsid w:val="00540E1A"/>
    <w:rsid w:val="005412D8"/>
    <w:rsid w:val="00541DAB"/>
    <w:rsid w:val="00542231"/>
    <w:rsid w:val="005429F5"/>
    <w:rsid w:val="00543484"/>
    <w:rsid w:val="0054368F"/>
    <w:rsid w:val="0054449F"/>
    <w:rsid w:val="005478B8"/>
    <w:rsid w:val="00550169"/>
    <w:rsid w:val="005504F8"/>
    <w:rsid w:val="005515B2"/>
    <w:rsid w:val="005524F1"/>
    <w:rsid w:val="00553663"/>
    <w:rsid w:val="0055557C"/>
    <w:rsid w:val="00556F17"/>
    <w:rsid w:val="005574E5"/>
    <w:rsid w:val="005579B5"/>
    <w:rsid w:val="00557CA8"/>
    <w:rsid w:val="00560856"/>
    <w:rsid w:val="00560C5B"/>
    <w:rsid w:val="00560E24"/>
    <w:rsid w:val="0056119C"/>
    <w:rsid w:val="00561CFA"/>
    <w:rsid w:val="00562127"/>
    <w:rsid w:val="0056246C"/>
    <w:rsid w:val="00563529"/>
    <w:rsid w:val="0056401B"/>
    <w:rsid w:val="005644BF"/>
    <w:rsid w:val="005645D9"/>
    <w:rsid w:val="005646EC"/>
    <w:rsid w:val="00564F8C"/>
    <w:rsid w:val="005654E8"/>
    <w:rsid w:val="0056572F"/>
    <w:rsid w:val="00565D91"/>
    <w:rsid w:val="00566560"/>
    <w:rsid w:val="0056679B"/>
    <w:rsid w:val="00566AD0"/>
    <w:rsid w:val="00566BA7"/>
    <w:rsid w:val="00566E40"/>
    <w:rsid w:val="00567434"/>
    <w:rsid w:val="0057002D"/>
    <w:rsid w:val="00570AA7"/>
    <w:rsid w:val="005713A1"/>
    <w:rsid w:val="00571F6E"/>
    <w:rsid w:val="00572155"/>
    <w:rsid w:val="00573F3A"/>
    <w:rsid w:val="00574C88"/>
    <w:rsid w:val="00577633"/>
    <w:rsid w:val="0057797E"/>
    <w:rsid w:val="005803C7"/>
    <w:rsid w:val="005818F3"/>
    <w:rsid w:val="00581EC3"/>
    <w:rsid w:val="0058227B"/>
    <w:rsid w:val="005823D3"/>
    <w:rsid w:val="00582ABE"/>
    <w:rsid w:val="00583708"/>
    <w:rsid w:val="0058426E"/>
    <w:rsid w:val="00584708"/>
    <w:rsid w:val="00585AEE"/>
    <w:rsid w:val="005862F3"/>
    <w:rsid w:val="00590196"/>
    <w:rsid w:val="00590862"/>
    <w:rsid w:val="00590C2E"/>
    <w:rsid w:val="00590C7F"/>
    <w:rsid w:val="00591117"/>
    <w:rsid w:val="00592101"/>
    <w:rsid w:val="00592243"/>
    <w:rsid w:val="0059228F"/>
    <w:rsid w:val="005929D9"/>
    <w:rsid w:val="00592C54"/>
    <w:rsid w:val="00592DF1"/>
    <w:rsid w:val="00593284"/>
    <w:rsid w:val="00593E61"/>
    <w:rsid w:val="00594101"/>
    <w:rsid w:val="00594153"/>
    <w:rsid w:val="00594963"/>
    <w:rsid w:val="00594CB2"/>
    <w:rsid w:val="0059593F"/>
    <w:rsid w:val="00595CA9"/>
    <w:rsid w:val="00596159"/>
    <w:rsid w:val="005967BA"/>
    <w:rsid w:val="00596CA9"/>
    <w:rsid w:val="00596CB4"/>
    <w:rsid w:val="00597A47"/>
    <w:rsid w:val="005A0849"/>
    <w:rsid w:val="005A0E93"/>
    <w:rsid w:val="005A16AB"/>
    <w:rsid w:val="005A187F"/>
    <w:rsid w:val="005A20BA"/>
    <w:rsid w:val="005A24FB"/>
    <w:rsid w:val="005A2717"/>
    <w:rsid w:val="005A2F07"/>
    <w:rsid w:val="005A435A"/>
    <w:rsid w:val="005A45C8"/>
    <w:rsid w:val="005A7827"/>
    <w:rsid w:val="005A7C03"/>
    <w:rsid w:val="005B1A6A"/>
    <w:rsid w:val="005B36FA"/>
    <w:rsid w:val="005B4069"/>
    <w:rsid w:val="005B527B"/>
    <w:rsid w:val="005B6057"/>
    <w:rsid w:val="005C013F"/>
    <w:rsid w:val="005C2470"/>
    <w:rsid w:val="005C2F4D"/>
    <w:rsid w:val="005C3337"/>
    <w:rsid w:val="005C348C"/>
    <w:rsid w:val="005C3C51"/>
    <w:rsid w:val="005C4337"/>
    <w:rsid w:val="005C4691"/>
    <w:rsid w:val="005C48CF"/>
    <w:rsid w:val="005C523E"/>
    <w:rsid w:val="005C567B"/>
    <w:rsid w:val="005C6389"/>
    <w:rsid w:val="005C66B7"/>
    <w:rsid w:val="005C6AC1"/>
    <w:rsid w:val="005C6C0D"/>
    <w:rsid w:val="005D0A60"/>
    <w:rsid w:val="005D0EE1"/>
    <w:rsid w:val="005D1341"/>
    <w:rsid w:val="005D241E"/>
    <w:rsid w:val="005D4ED0"/>
    <w:rsid w:val="005D5C7B"/>
    <w:rsid w:val="005D5EAE"/>
    <w:rsid w:val="005E0533"/>
    <w:rsid w:val="005E0927"/>
    <w:rsid w:val="005E1B05"/>
    <w:rsid w:val="005E20A0"/>
    <w:rsid w:val="005E2449"/>
    <w:rsid w:val="005E2635"/>
    <w:rsid w:val="005E3452"/>
    <w:rsid w:val="005E36CE"/>
    <w:rsid w:val="005E407D"/>
    <w:rsid w:val="005E503B"/>
    <w:rsid w:val="005E61CD"/>
    <w:rsid w:val="005E668A"/>
    <w:rsid w:val="005F026B"/>
    <w:rsid w:val="005F1460"/>
    <w:rsid w:val="005F2420"/>
    <w:rsid w:val="005F2BEB"/>
    <w:rsid w:val="005F3D2E"/>
    <w:rsid w:val="005F3E72"/>
    <w:rsid w:val="005F479A"/>
    <w:rsid w:val="005F4AB5"/>
    <w:rsid w:val="005F5622"/>
    <w:rsid w:val="005F5D52"/>
    <w:rsid w:val="005F720F"/>
    <w:rsid w:val="005F7DB2"/>
    <w:rsid w:val="00600009"/>
    <w:rsid w:val="006000EE"/>
    <w:rsid w:val="00600389"/>
    <w:rsid w:val="0060229D"/>
    <w:rsid w:val="0060249E"/>
    <w:rsid w:val="006029E9"/>
    <w:rsid w:val="00602B56"/>
    <w:rsid w:val="00602F7D"/>
    <w:rsid w:val="00603232"/>
    <w:rsid w:val="006034F3"/>
    <w:rsid w:val="00604B92"/>
    <w:rsid w:val="0060588C"/>
    <w:rsid w:val="006060E0"/>
    <w:rsid w:val="00606289"/>
    <w:rsid w:val="006071F7"/>
    <w:rsid w:val="0060743D"/>
    <w:rsid w:val="00607618"/>
    <w:rsid w:val="00610417"/>
    <w:rsid w:val="0061139F"/>
    <w:rsid w:val="006129AD"/>
    <w:rsid w:val="006139E3"/>
    <w:rsid w:val="0061429D"/>
    <w:rsid w:val="0061469E"/>
    <w:rsid w:val="00620FF5"/>
    <w:rsid w:val="006212FC"/>
    <w:rsid w:val="00621CBE"/>
    <w:rsid w:val="0062320F"/>
    <w:rsid w:val="006232A6"/>
    <w:rsid w:val="00623EF3"/>
    <w:rsid w:val="00624442"/>
    <w:rsid w:val="00625B7A"/>
    <w:rsid w:val="00625F07"/>
    <w:rsid w:val="006263BB"/>
    <w:rsid w:val="006272D5"/>
    <w:rsid w:val="00627F95"/>
    <w:rsid w:val="00631472"/>
    <w:rsid w:val="00631A55"/>
    <w:rsid w:val="00632F34"/>
    <w:rsid w:val="00633764"/>
    <w:rsid w:val="00633E85"/>
    <w:rsid w:val="00635541"/>
    <w:rsid w:val="006367D9"/>
    <w:rsid w:val="00637FD6"/>
    <w:rsid w:val="00640962"/>
    <w:rsid w:val="0064098D"/>
    <w:rsid w:val="00641172"/>
    <w:rsid w:val="00641E63"/>
    <w:rsid w:val="006423F1"/>
    <w:rsid w:val="006427CD"/>
    <w:rsid w:val="00642C89"/>
    <w:rsid w:val="00642D05"/>
    <w:rsid w:val="00643A24"/>
    <w:rsid w:val="0064456A"/>
    <w:rsid w:val="0064573A"/>
    <w:rsid w:val="00645947"/>
    <w:rsid w:val="00645EAC"/>
    <w:rsid w:val="006461C2"/>
    <w:rsid w:val="00646208"/>
    <w:rsid w:val="00646689"/>
    <w:rsid w:val="00646DD3"/>
    <w:rsid w:val="00647A36"/>
    <w:rsid w:val="00650A54"/>
    <w:rsid w:val="006512F3"/>
    <w:rsid w:val="00651628"/>
    <w:rsid w:val="006517B8"/>
    <w:rsid w:val="00652813"/>
    <w:rsid w:val="00652CE6"/>
    <w:rsid w:val="00652EFB"/>
    <w:rsid w:val="006535B3"/>
    <w:rsid w:val="0065386E"/>
    <w:rsid w:val="006545FB"/>
    <w:rsid w:val="006567CA"/>
    <w:rsid w:val="006614AD"/>
    <w:rsid w:val="00661CCF"/>
    <w:rsid w:val="00664AF6"/>
    <w:rsid w:val="00665412"/>
    <w:rsid w:val="00665448"/>
    <w:rsid w:val="00667095"/>
    <w:rsid w:val="006677A7"/>
    <w:rsid w:val="006679FF"/>
    <w:rsid w:val="0067073B"/>
    <w:rsid w:val="00670E2B"/>
    <w:rsid w:val="00670F17"/>
    <w:rsid w:val="00671285"/>
    <w:rsid w:val="006714ED"/>
    <w:rsid w:val="00671553"/>
    <w:rsid w:val="00671DBE"/>
    <w:rsid w:val="0067435D"/>
    <w:rsid w:val="0067594D"/>
    <w:rsid w:val="0067609A"/>
    <w:rsid w:val="00676D48"/>
    <w:rsid w:val="00677072"/>
    <w:rsid w:val="006774E0"/>
    <w:rsid w:val="00677C59"/>
    <w:rsid w:val="00677D24"/>
    <w:rsid w:val="0068077F"/>
    <w:rsid w:val="00680982"/>
    <w:rsid w:val="00680C4F"/>
    <w:rsid w:val="00681E37"/>
    <w:rsid w:val="00682B88"/>
    <w:rsid w:val="00683739"/>
    <w:rsid w:val="00683B21"/>
    <w:rsid w:val="00683E8C"/>
    <w:rsid w:val="006842EB"/>
    <w:rsid w:val="00684EA8"/>
    <w:rsid w:val="00684F54"/>
    <w:rsid w:val="006859AB"/>
    <w:rsid w:val="006859AF"/>
    <w:rsid w:val="00685BA8"/>
    <w:rsid w:val="006869B7"/>
    <w:rsid w:val="00686EF5"/>
    <w:rsid w:val="0068702A"/>
    <w:rsid w:val="0069025B"/>
    <w:rsid w:val="00690943"/>
    <w:rsid w:val="00690D30"/>
    <w:rsid w:val="006911B8"/>
    <w:rsid w:val="00691380"/>
    <w:rsid w:val="006914CD"/>
    <w:rsid w:val="00691B80"/>
    <w:rsid w:val="00692479"/>
    <w:rsid w:val="0069284D"/>
    <w:rsid w:val="00692D68"/>
    <w:rsid w:val="0069329A"/>
    <w:rsid w:val="00693C66"/>
    <w:rsid w:val="00693D11"/>
    <w:rsid w:val="0069420E"/>
    <w:rsid w:val="0069489D"/>
    <w:rsid w:val="0069620E"/>
    <w:rsid w:val="0069632B"/>
    <w:rsid w:val="006969AC"/>
    <w:rsid w:val="00696D07"/>
    <w:rsid w:val="00697689"/>
    <w:rsid w:val="006A0178"/>
    <w:rsid w:val="006A032E"/>
    <w:rsid w:val="006A0BE3"/>
    <w:rsid w:val="006A16E6"/>
    <w:rsid w:val="006A1902"/>
    <w:rsid w:val="006A25F4"/>
    <w:rsid w:val="006A3765"/>
    <w:rsid w:val="006A43A1"/>
    <w:rsid w:val="006A44E7"/>
    <w:rsid w:val="006A56F4"/>
    <w:rsid w:val="006A5747"/>
    <w:rsid w:val="006A59CD"/>
    <w:rsid w:val="006A65D9"/>
    <w:rsid w:val="006A7884"/>
    <w:rsid w:val="006B113C"/>
    <w:rsid w:val="006B140A"/>
    <w:rsid w:val="006B17B6"/>
    <w:rsid w:val="006B2C78"/>
    <w:rsid w:val="006B3021"/>
    <w:rsid w:val="006B456C"/>
    <w:rsid w:val="006B4623"/>
    <w:rsid w:val="006B46DB"/>
    <w:rsid w:val="006B5128"/>
    <w:rsid w:val="006B5275"/>
    <w:rsid w:val="006B61DA"/>
    <w:rsid w:val="006B6DE8"/>
    <w:rsid w:val="006B79EC"/>
    <w:rsid w:val="006B7CDD"/>
    <w:rsid w:val="006C06A6"/>
    <w:rsid w:val="006C1054"/>
    <w:rsid w:val="006C1446"/>
    <w:rsid w:val="006C1619"/>
    <w:rsid w:val="006C16AA"/>
    <w:rsid w:val="006D09D3"/>
    <w:rsid w:val="006D1F1D"/>
    <w:rsid w:val="006D29CA"/>
    <w:rsid w:val="006D2F02"/>
    <w:rsid w:val="006D3266"/>
    <w:rsid w:val="006D3CB4"/>
    <w:rsid w:val="006D3EB4"/>
    <w:rsid w:val="006D492B"/>
    <w:rsid w:val="006D4EAC"/>
    <w:rsid w:val="006D5C81"/>
    <w:rsid w:val="006D7336"/>
    <w:rsid w:val="006D74FB"/>
    <w:rsid w:val="006D75AD"/>
    <w:rsid w:val="006D7C8A"/>
    <w:rsid w:val="006D7DD2"/>
    <w:rsid w:val="006E074A"/>
    <w:rsid w:val="006E0AE2"/>
    <w:rsid w:val="006E0E3C"/>
    <w:rsid w:val="006E16AD"/>
    <w:rsid w:val="006E1EC4"/>
    <w:rsid w:val="006E22C9"/>
    <w:rsid w:val="006E3252"/>
    <w:rsid w:val="006E36E0"/>
    <w:rsid w:val="006E399B"/>
    <w:rsid w:val="006E4022"/>
    <w:rsid w:val="006E4041"/>
    <w:rsid w:val="006E4C7A"/>
    <w:rsid w:val="006E4FE6"/>
    <w:rsid w:val="006E5673"/>
    <w:rsid w:val="006E57D9"/>
    <w:rsid w:val="006E67A5"/>
    <w:rsid w:val="006E76D1"/>
    <w:rsid w:val="006E7ADA"/>
    <w:rsid w:val="006F04A5"/>
    <w:rsid w:val="006F167A"/>
    <w:rsid w:val="006F1FFC"/>
    <w:rsid w:val="006F28EC"/>
    <w:rsid w:val="006F2ACD"/>
    <w:rsid w:val="006F3257"/>
    <w:rsid w:val="006F3F0E"/>
    <w:rsid w:val="006F4161"/>
    <w:rsid w:val="006F5387"/>
    <w:rsid w:val="006F595C"/>
    <w:rsid w:val="006F624D"/>
    <w:rsid w:val="006F69DD"/>
    <w:rsid w:val="00700630"/>
    <w:rsid w:val="00700BE0"/>
    <w:rsid w:val="00702408"/>
    <w:rsid w:val="00703600"/>
    <w:rsid w:val="00703E06"/>
    <w:rsid w:val="00704609"/>
    <w:rsid w:val="00705226"/>
    <w:rsid w:val="0070572F"/>
    <w:rsid w:val="00705F2C"/>
    <w:rsid w:val="00707FD3"/>
    <w:rsid w:val="0071214C"/>
    <w:rsid w:val="00712CFB"/>
    <w:rsid w:val="00712D2C"/>
    <w:rsid w:val="007130CA"/>
    <w:rsid w:val="007141DB"/>
    <w:rsid w:val="007145BE"/>
    <w:rsid w:val="007154D0"/>
    <w:rsid w:val="007160DA"/>
    <w:rsid w:val="00717BE9"/>
    <w:rsid w:val="007210E5"/>
    <w:rsid w:val="007229DA"/>
    <w:rsid w:val="00722CB8"/>
    <w:rsid w:val="0072388D"/>
    <w:rsid w:val="00724FD2"/>
    <w:rsid w:val="007255D8"/>
    <w:rsid w:val="00725863"/>
    <w:rsid w:val="0072620F"/>
    <w:rsid w:val="00726BA4"/>
    <w:rsid w:val="00730977"/>
    <w:rsid w:val="007318EC"/>
    <w:rsid w:val="00731DF7"/>
    <w:rsid w:val="00731F50"/>
    <w:rsid w:val="00735C31"/>
    <w:rsid w:val="00736971"/>
    <w:rsid w:val="0074052F"/>
    <w:rsid w:val="00741529"/>
    <w:rsid w:val="00742CD7"/>
    <w:rsid w:val="007432A0"/>
    <w:rsid w:val="00743528"/>
    <w:rsid w:val="0074403E"/>
    <w:rsid w:val="0074422B"/>
    <w:rsid w:val="0074433C"/>
    <w:rsid w:val="00744600"/>
    <w:rsid w:val="00745E62"/>
    <w:rsid w:val="00745EFF"/>
    <w:rsid w:val="0074622F"/>
    <w:rsid w:val="00746374"/>
    <w:rsid w:val="007475CC"/>
    <w:rsid w:val="00750376"/>
    <w:rsid w:val="0075070F"/>
    <w:rsid w:val="0075225A"/>
    <w:rsid w:val="00752748"/>
    <w:rsid w:val="00752C87"/>
    <w:rsid w:val="00753966"/>
    <w:rsid w:val="00753C62"/>
    <w:rsid w:val="00755845"/>
    <w:rsid w:val="007573C4"/>
    <w:rsid w:val="0075797D"/>
    <w:rsid w:val="0076014D"/>
    <w:rsid w:val="00760202"/>
    <w:rsid w:val="00760772"/>
    <w:rsid w:val="007615AD"/>
    <w:rsid w:val="007624B6"/>
    <w:rsid w:val="007636A2"/>
    <w:rsid w:val="00763CF9"/>
    <w:rsid w:val="00763EED"/>
    <w:rsid w:val="007644E4"/>
    <w:rsid w:val="007655EE"/>
    <w:rsid w:val="00765C19"/>
    <w:rsid w:val="00765F07"/>
    <w:rsid w:val="0076601A"/>
    <w:rsid w:val="007661BE"/>
    <w:rsid w:val="007664EF"/>
    <w:rsid w:val="0076709A"/>
    <w:rsid w:val="007673AB"/>
    <w:rsid w:val="00767AD4"/>
    <w:rsid w:val="007715D4"/>
    <w:rsid w:val="00771BBC"/>
    <w:rsid w:val="00771BE2"/>
    <w:rsid w:val="00771F30"/>
    <w:rsid w:val="007724B7"/>
    <w:rsid w:val="007730DC"/>
    <w:rsid w:val="00773178"/>
    <w:rsid w:val="00773D8C"/>
    <w:rsid w:val="0077412D"/>
    <w:rsid w:val="00774C99"/>
    <w:rsid w:val="00775663"/>
    <w:rsid w:val="0077577E"/>
    <w:rsid w:val="0077646F"/>
    <w:rsid w:val="00776B2D"/>
    <w:rsid w:val="007771FE"/>
    <w:rsid w:val="00777740"/>
    <w:rsid w:val="00780631"/>
    <w:rsid w:val="007815AF"/>
    <w:rsid w:val="00781A20"/>
    <w:rsid w:val="00782657"/>
    <w:rsid w:val="0078288B"/>
    <w:rsid w:val="00783451"/>
    <w:rsid w:val="007838B8"/>
    <w:rsid w:val="00783978"/>
    <w:rsid w:val="007843C2"/>
    <w:rsid w:val="00784DAB"/>
    <w:rsid w:val="00785857"/>
    <w:rsid w:val="00786C99"/>
    <w:rsid w:val="0078706E"/>
    <w:rsid w:val="007870DB"/>
    <w:rsid w:val="00787901"/>
    <w:rsid w:val="00787EA3"/>
    <w:rsid w:val="00790616"/>
    <w:rsid w:val="00790A03"/>
    <w:rsid w:val="00791392"/>
    <w:rsid w:val="00791A3D"/>
    <w:rsid w:val="007926FF"/>
    <w:rsid w:val="00794968"/>
    <w:rsid w:val="007953BB"/>
    <w:rsid w:val="00795601"/>
    <w:rsid w:val="00796930"/>
    <w:rsid w:val="00796EB3"/>
    <w:rsid w:val="00797620"/>
    <w:rsid w:val="00797647"/>
    <w:rsid w:val="007A1CD5"/>
    <w:rsid w:val="007A28FC"/>
    <w:rsid w:val="007A37D1"/>
    <w:rsid w:val="007A4F0C"/>
    <w:rsid w:val="007A6310"/>
    <w:rsid w:val="007A6ABC"/>
    <w:rsid w:val="007A7D40"/>
    <w:rsid w:val="007B0494"/>
    <w:rsid w:val="007B0AAC"/>
    <w:rsid w:val="007B1419"/>
    <w:rsid w:val="007B1CEC"/>
    <w:rsid w:val="007B2C73"/>
    <w:rsid w:val="007B3351"/>
    <w:rsid w:val="007B3445"/>
    <w:rsid w:val="007B4E26"/>
    <w:rsid w:val="007B59D4"/>
    <w:rsid w:val="007B64F8"/>
    <w:rsid w:val="007B693A"/>
    <w:rsid w:val="007B6A34"/>
    <w:rsid w:val="007B6F9C"/>
    <w:rsid w:val="007B6FEC"/>
    <w:rsid w:val="007B723E"/>
    <w:rsid w:val="007B736F"/>
    <w:rsid w:val="007B7FC5"/>
    <w:rsid w:val="007C0EED"/>
    <w:rsid w:val="007C2685"/>
    <w:rsid w:val="007C3C74"/>
    <w:rsid w:val="007C5D94"/>
    <w:rsid w:val="007C6F6B"/>
    <w:rsid w:val="007C7A9B"/>
    <w:rsid w:val="007D16E0"/>
    <w:rsid w:val="007D21B0"/>
    <w:rsid w:val="007D59C5"/>
    <w:rsid w:val="007D64A5"/>
    <w:rsid w:val="007D6579"/>
    <w:rsid w:val="007D7EDA"/>
    <w:rsid w:val="007E08D6"/>
    <w:rsid w:val="007E1506"/>
    <w:rsid w:val="007E152B"/>
    <w:rsid w:val="007E1B83"/>
    <w:rsid w:val="007E31F6"/>
    <w:rsid w:val="007E373E"/>
    <w:rsid w:val="007E49CE"/>
    <w:rsid w:val="007E4E7D"/>
    <w:rsid w:val="007E5144"/>
    <w:rsid w:val="007E66A7"/>
    <w:rsid w:val="007E6AAB"/>
    <w:rsid w:val="007F09DB"/>
    <w:rsid w:val="007F1390"/>
    <w:rsid w:val="007F3F96"/>
    <w:rsid w:val="007F4375"/>
    <w:rsid w:val="007F43B9"/>
    <w:rsid w:val="007F4AEF"/>
    <w:rsid w:val="007F4F4B"/>
    <w:rsid w:val="007F5174"/>
    <w:rsid w:val="007F7B14"/>
    <w:rsid w:val="007F7DE0"/>
    <w:rsid w:val="007F7E6F"/>
    <w:rsid w:val="008005E3"/>
    <w:rsid w:val="00800FA9"/>
    <w:rsid w:val="0080263F"/>
    <w:rsid w:val="00802BE3"/>
    <w:rsid w:val="00803F27"/>
    <w:rsid w:val="0080416C"/>
    <w:rsid w:val="00804986"/>
    <w:rsid w:val="00805311"/>
    <w:rsid w:val="008064EF"/>
    <w:rsid w:val="00806D47"/>
    <w:rsid w:val="00806EC5"/>
    <w:rsid w:val="0080709F"/>
    <w:rsid w:val="00807A70"/>
    <w:rsid w:val="00807E49"/>
    <w:rsid w:val="008100B2"/>
    <w:rsid w:val="00810165"/>
    <w:rsid w:val="0081020F"/>
    <w:rsid w:val="008121B8"/>
    <w:rsid w:val="00812784"/>
    <w:rsid w:val="00813D40"/>
    <w:rsid w:val="00814097"/>
    <w:rsid w:val="00814FE8"/>
    <w:rsid w:val="00816BC0"/>
    <w:rsid w:val="00817A5C"/>
    <w:rsid w:val="008205B1"/>
    <w:rsid w:val="0082097C"/>
    <w:rsid w:val="00821476"/>
    <w:rsid w:val="00821483"/>
    <w:rsid w:val="00821D7C"/>
    <w:rsid w:val="00822783"/>
    <w:rsid w:val="008230D2"/>
    <w:rsid w:val="00823227"/>
    <w:rsid w:val="0082340C"/>
    <w:rsid w:val="00824763"/>
    <w:rsid w:val="00825033"/>
    <w:rsid w:val="0082505C"/>
    <w:rsid w:val="0082535F"/>
    <w:rsid w:val="0082580F"/>
    <w:rsid w:val="00826CE1"/>
    <w:rsid w:val="00826D44"/>
    <w:rsid w:val="00827167"/>
    <w:rsid w:val="00827216"/>
    <w:rsid w:val="008276F6"/>
    <w:rsid w:val="0082771A"/>
    <w:rsid w:val="00827923"/>
    <w:rsid w:val="00827D1B"/>
    <w:rsid w:val="00827D41"/>
    <w:rsid w:val="00830264"/>
    <w:rsid w:val="00830292"/>
    <w:rsid w:val="0083032F"/>
    <w:rsid w:val="00830634"/>
    <w:rsid w:val="00830857"/>
    <w:rsid w:val="008315AA"/>
    <w:rsid w:val="00831AFD"/>
    <w:rsid w:val="008325E7"/>
    <w:rsid w:val="008326CE"/>
    <w:rsid w:val="008334B5"/>
    <w:rsid w:val="00833D69"/>
    <w:rsid w:val="00834419"/>
    <w:rsid w:val="00834765"/>
    <w:rsid w:val="0083496B"/>
    <w:rsid w:val="0083655B"/>
    <w:rsid w:val="00840313"/>
    <w:rsid w:val="0084051A"/>
    <w:rsid w:val="00840709"/>
    <w:rsid w:val="00840A83"/>
    <w:rsid w:val="0084116C"/>
    <w:rsid w:val="00841FBE"/>
    <w:rsid w:val="00843E4D"/>
    <w:rsid w:val="00844AFC"/>
    <w:rsid w:val="00844E8F"/>
    <w:rsid w:val="00846B48"/>
    <w:rsid w:val="00847152"/>
    <w:rsid w:val="00847E71"/>
    <w:rsid w:val="008503C2"/>
    <w:rsid w:val="008504B7"/>
    <w:rsid w:val="00850C94"/>
    <w:rsid w:val="008512CF"/>
    <w:rsid w:val="0085150D"/>
    <w:rsid w:val="00851DA0"/>
    <w:rsid w:val="008528DB"/>
    <w:rsid w:val="008544B5"/>
    <w:rsid w:val="008548D2"/>
    <w:rsid w:val="008553FB"/>
    <w:rsid w:val="00855524"/>
    <w:rsid w:val="0085657C"/>
    <w:rsid w:val="00856AEE"/>
    <w:rsid w:val="00856CDD"/>
    <w:rsid w:val="00860EB6"/>
    <w:rsid w:val="008633AF"/>
    <w:rsid w:val="00864D49"/>
    <w:rsid w:val="00865200"/>
    <w:rsid w:val="008654CA"/>
    <w:rsid w:val="008655EB"/>
    <w:rsid w:val="008659BC"/>
    <w:rsid w:val="0086695B"/>
    <w:rsid w:val="00866EAB"/>
    <w:rsid w:val="00867FB4"/>
    <w:rsid w:val="008711D6"/>
    <w:rsid w:val="00872069"/>
    <w:rsid w:val="0087293E"/>
    <w:rsid w:val="008734DE"/>
    <w:rsid w:val="008743FA"/>
    <w:rsid w:val="00874BA9"/>
    <w:rsid w:val="008751C2"/>
    <w:rsid w:val="00875CC3"/>
    <w:rsid w:val="00876870"/>
    <w:rsid w:val="00876C41"/>
    <w:rsid w:val="00877130"/>
    <w:rsid w:val="00877946"/>
    <w:rsid w:val="00880372"/>
    <w:rsid w:val="00880D24"/>
    <w:rsid w:val="00881381"/>
    <w:rsid w:val="00881BEE"/>
    <w:rsid w:val="00881EE7"/>
    <w:rsid w:val="00883058"/>
    <w:rsid w:val="008862FA"/>
    <w:rsid w:val="00886F0F"/>
    <w:rsid w:val="00887E90"/>
    <w:rsid w:val="00890F4A"/>
    <w:rsid w:val="00892488"/>
    <w:rsid w:val="008925D6"/>
    <w:rsid w:val="008929F2"/>
    <w:rsid w:val="00892F53"/>
    <w:rsid w:val="00895774"/>
    <w:rsid w:val="00895B57"/>
    <w:rsid w:val="0089734B"/>
    <w:rsid w:val="00897AB4"/>
    <w:rsid w:val="00897FD5"/>
    <w:rsid w:val="008A00F5"/>
    <w:rsid w:val="008A0809"/>
    <w:rsid w:val="008A1491"/>
    <w:rsid w:val="008A2510"/>
    <w:rsid w:val="008A276F"/>
    <w:rsid w:val="008A29F3"/>
    <w:rsid w:val="008A2F40"/>
    <w:rsid w:val="008A32ED"/>
    <w:rsid w:val="008A486A"/>
    <w:rsid w:val="008A5193"/>
    <w:rsid w:val="008A5672"/>
    <w:rsid w:val="008A7571"/>
    <w:rsid w:val="008A7EB3"/>
    <w:rsid w:val="008B01EB"/>
    <w:rsid w:val="008B0B4D"/>
    <w:rsid w:val="008B0CE2"/>
    <w:rsid w:val="008B1815"/>
    <w:rsid w:val="008B1C4F"/>
    <w:rsid w:val="008B2781"/>
    <w:rsid w:val="008B464B"/>
    <w:rsid w:val="008B5D4D"/>
    <w:rsid w:val="008B6243"/>
    <w:rsid w:val="008B77AD"/>
    <w:rsid w:val="008B7BCF"/>
    <w:rsid w:val="008B7E96"/>
    <w:rsid w:val="008B7FD8"/>
    <w:rsid w:val="008C013D"/>
    <w:rsid w:val="008C0C1A"/>
    <w:rsid w:val="008C1342"/>
    <w:rsid w:val="008C15C9"/>
    <w:rsid w:val="008C7852"/>
    <w:rsid w:val="008D095B"/>
    <w:rsid w:val="008D0A6F"/>
    <w:rsid w:val="008D0E0D"/>
    <w:rsid w:val="008D0FE4"/>
    <w:rsid w:val="008D1D46"/>
    <w:rsid w:val="008D2744"/>
    <w:rsid w:val="008D2C1B"/>
    <w:rsid w:val="008D4969"/>
    <w:rsid w:val="008D65D3"/>
    <w:rsid w:val="008D69E6"/>
    <w:rsid w:val="008D78BB"/>
    <w:rsid w:val="008E1044"/>
    <w:rsid w:val="008E279C"/>
    <w:rsid w:val="008E36D0"/>
    <w:rsid w:val="008E47DC"/>
    <w:rsid w:val="008E59BD"/>
    <w:rsid w:val="008E6A21"/>
    <w:rsid w:val="008E6D6B"/>
    <w:rsid w:val="008E76F0"/>
    <w:rsid w:val="008F13F4"/>
    <w:rsid w:val="008F169F"/>
    <w:rsid w:val="008F25C2"/>
    <w:rsid w:val="008F3E91"/>
    <w:rsid w:val="008F539C"/>
    <w:rsid w:val="008F5B8C"/>
    <w:rsid w:val="008F6A8A"/>
    <w:rsid w:val="008F7FC1"/>
    <w:rsid w:val="009012ED"/>
    <w:rsid w:val="00901634"/>
    <w:rsid w:val="00901A80"/>
    <w:rsid w:val="00903258"/>
    <w:rsid w:val="0090350B"/>
    <w:rsid w:val="00903BEE"/>
    <w:rsid w:val="0090455A"/>
    <w:rsid w:val="00904A3C"/>
    <w:rsid w:val="00904A8B"/>
    <w:rsid w:val="00904DD0"/>
    <w:rsid w:val="00905DBA"/>
    <w:rsid w:val="00906210"/>
    <w:rsid w:val="00906FC3"/>
    <w:rsid w:val="009072F9"/>
    <w:rsid w:val="00907B53"/>
    <w:rsid w:val="00907BA1"/>
    <w:rsid w:val="0091021B"/>
    <w:rsid w:val="00910B09"/>
    <w:rsid w:val="00912AE3"/>
    <w:rsid w:val="00912BA2"/>
    <w:rsid w:val="00912BDB"/>
    <w:rsid w:val="00913365"/>
    <w:rsid w:val="009150CA"/>
    <w:rsid w:val="00915B0D"/>
    <w:rsid w:val="00916649"/>
    <w:rsid w:val="009172BC"/>
    <w:rsid w:val="00917A53"/>
    <w:rsid w:val="009200FC"/>
    <w:rsid w:val="00920FE7"/>
    <w:rsid w:val="00923341"/>
    <w:rsid w:val="00924C82"/>
    <w:rsid w:val="00925418"/>
    <w:rsid w:val="00926398"/>
    <w:rsid w:val="00926D57"/>
    <w:rsid w:val="00926DA4"/>
    <w:rsid w:val="009273D6"/>
    <w:rsid w:val="00927DC3"/>
    <w:rsid w:val="00930071"/>
    <w:rsid w:val="00930398"/>
    <w:rsid w:val="009310F0"/>
    <w:rsid w:val="00931944"/>
    <w:rsid w:val="00932FA7"/>
    <w:rsid w:val="0093476F"/>
    <w:rsid w:val="00934DEE"/>
    <w:rsid w:val="00935ED6"/>
    <w:rsid w:val="009360B0"/>
    <w:rsid w:val="00936F0C"/>
    <w:rsid w:val="009378D2"/>
    <w:rsid w:val="0094003C"/>
    <w:rsid w:val="00940B64"/>
    <w:rsid w:val="00941939"/>
    <w:rsid w:val="00942164"/>
    <w:rsid w:val="00942432"/>
    <w:rsid w:val="00942B80"/>
    <w:rsid w:val="00942C16"/>
    <w:rsid w:val="00943062"/>
    <w:rsid w:val="00943FE9"/>
    <w:rsid w:val="00944B61"/>
    <w:rsid w:val="00944BC4"/>
    <w:rsid w:val="00944D0E"/>
    <w:rsid w:val="00944FDB"/>
    <w:rsid w:val="0094521D"/>
    <w:rsid w:val="00945C24"/>
    <w:rsid w:val="009472EC"/>
    <w:rsid w:val="009501E7"/>
    <w:rsid w:val="009520FE"/>
    <w:rsid w:val="00953143"/>
    <w:rsid w:val="00953366"/>
    <w:rsid w:val="009535E6"/>
    <w:rsid w:val="0095463B"/>
    <w:rsid w:val="00954641"/>
    <w:rsid w:val="00955202"/>
    <w:rsid w:val="00955FDD"/>
    <w:rsid w:val="00956B29"/>
    <w:rsid w:val="00956DBD"/>
    <w:rsid w:val="0095709F"/>
    <w:rsid w:val="0095712B"/>
    <w:rsid w:val="009578DC"/>
    <w:rsid w:val="00957A38"/>
    <w:rsid w:val="00957D4D"/>
    <w:rsid w:val="00957F86"/>
    <w:rsid w:val="00960F07"/>
    <w:rsid w:val="00961260"/>
    <w:rsid w:val="009615F0"/>
    <w:rsid w:val="0096182F"/>
    <w:rsid w:val="00961D68"/>
    <w:rsid w:val="00963433"/>
    <w:rsid w:val="009646EF"/>
    <w:rsid w:val="00966E93"/>
    <w:rsid w:val="00967EC6"/>
    <w:rsid w:val="0097021E"/>
    <w:rsid w:val="00970E2F"/>
    <w:rsid w:val="0097132D"/>
    <w:rsid w:val="00971CC7"/>
    <w:rsid w:val="0097231D"/>
    <w:rsid w:val="009731D3"/>
    <w:rsid w:val="0097351B"/>
    <w:rsid w:val="00975B06"/>
    <w:rsid w:val="00977F4F"/>
    <w:rsid w:val="00980149"/>
    <w:rsid w:val="009803C7"/>
    <w:rsid w:val="00980A32"/>
    <w:rsid w:val="00980F94"/>
    <w:rsid w:val="009810C5"/>
    <w:rsid w:val="009811DA"/>
    <w:rsid w:val="009815E5"/>
    <w:rsid w:val="00981DAA"/>
    <w:rsid w:val="00984292"/>
    <w:rsid w:val="00984A0B"/>
    <w:rsid w:val="00984D47"/>
    <w:rsid w:val="0098516B"/>
    <w:rsid w:val="009853B1"/>
    <w:rsid w:val="0098563E"/>
    <w:rsid w:val="009860D9"/>
    <w:rsid w:val="00987C9B"/>
    <w:rsid w:val="009902F1"/>
    <w:rsid w:val="00991AE1"/>
    <w:rsid w:val="00991C3D"/>
    <w:rsid w:val="0099290A"/>
    <w:rsid w:val="00993736"/>
    <w:rsid w:val="0099462F"/>
    <w:rsid w:val="009954BB"/>
    <w:rsid w:val="00995DB9"/>
    <w:rsid w:val="00995DEA"/>
    <w:rsid w:val="009960C9"/>
    <w:rsid w:val="00997616"/>
    <w:rsid w:val="009A08DC"/>
    <w:rsid w:val="009A0992"/>
    <w:rsid w:val="009A0C47"/>
    <w:rsid w:val="009A0C5D"/>
    <w:rsid w:val="009A1805"/>
    <w:rsid w:val="009A18AD"/>
    <w:rsid w:val="009A258A"/>
    <w:rsid w:val="009A2CBA"/>
    <w:rsid w:val="009A36F5"/>
    <w:rsid w:val="009A553F"/>
    <w:rsid w:val="009A63D4"/>
    <w:rsid w:val="009A6606"/>
    <w:rsid w:val="009A68B3"/>
    <w:rsid w:val="009A6B18"/>
    <w:rsid w:val="009A6E87"/>
    <w:rsid w:val="009A77F4"/>
    <w:rsid w:val="009A7979"/>
    <w:rsid w:val="009B0570"/>
    <w:rsid w:val="009B09F1"/>
    <w:rsid w:val="009B13C0"/>
    <w:rsid w:val="009B1889"/>
    <w:rsid w:val="009B2A93"/>
    <w:rsid w:val="009B4BF0"/>
    <w:rsid w:val="009B70CE"/>
    <w:rsid w:val="009B7351"/>
    <w:rsid w:val="009B760B"/>
    <w:rsid w:val="009C0643"/>
    <w:rsid w:val="009C0653"/>
    <w:rsid w:val="009C0DB4"/>
    <w:rsid w:val="009C1E70"/>
    <w:rsid w:val="009C2544"/>
    <w:rsid w:val="009C25A0"/>
    <w:rsid w:val="009C2DDD"/>
    <w:rsid w:val="009C2EFC"/>
    <w:rsid w:val="009C40AB"/>
    <w:rsid w:val="009C5D07"/>
    <w:rsid w:val="009C5ED5"/>
    <w:rsid w:val="009C749E"/>
    <w:rsid w:val="009C7A4F"/>
    <w:rsid w:val="009D0468"/>
    <w:rsid w:val="009D1073"/>
    <w:rsid w:val="009D1C3C"/>
    <w:rsid w:val="009D1D14"/>
    <w:rsid w:val="009D1D2D"/>
    <w:rsid w:val="009D276C"/>
    <w:rsid w:val="009D3D6E"/>
    <w:rsid w:val="009D4129"/>
    <w:rsid w:val="009D440E"/>
    <w:rsid w:val="009D550A"/>
    <w:rsid w:val="009D5533"/>
    <w:rsid w:val="009D58F0"/>
    <w:rsid w:val="009D5A36"/>
    <w:rsid w:val="009D7043"/>
    <w:rsid w:val="009E03EC"/>
    <w:rsid w:val="009E05FF"/>
    <w:rsid w:val="009E075E"/>
    <w:rsid w:val="009E0A04"/>
    <w:rsid w:val="009E1018"/>
    <w:rsid w:val="009E118D"/>
    <w:rsid w:val="009E38DE"/>
    <w:rsid w:val="009E3E80"/>
    <w:rsid w:val="009E57AC"/>
    <w:rsid w:val="009E5991"/>
    <w:rsid w:val="009E5C58"/>
    <w:rsid w:val="009E6EE3"/>
    <w:rsid w:val="009F061F"/>
    <w:rsid w:val="009F2D64"/>
    <w:rsid w:val="009F3AE4"/>
    <w:rsid w:val="009F44F4"/>
    <w:rsid w:val="009F4617"/>
    <w:rsid w:val="009F5712"/>
    <w:rsid w:val="009F58FC"/>
    <w:rsid w:val="009F5963"/>
    <w:rsid w:val="009F5D8A"/>
    <w:rsid w:val="009F66C8"/>
    <w:rsid w:val="00A002D4"/>
    <w:rsid w:val="00A00773"/>
    <w:rsid w:val="00A00AB4"/>
    <w:rsid w:val="00A03402"/>
    <w:rsid w:val="00A0392F"/>
    <w:rsid w:val="00A03B4A"/>
    <w:rsid w:val="00A03C3D"/>
    <w:rsid w:val="00A040A7"/>
    <w:rsid w:val="00A040F5"/>
    <w:rsid w:val="00A044CD"/>
    <w:rsid w:val="00A05296"/>
    <w:rsid w:val="00A05311"/>
    <w:rsid w:val="00A05E41"/>
    <w:rsid w:val="00A071B9"/>
    <w:rsid w:val="00A0752F"/>
    <w:rsid w:val="00A07DDB"/>
    <w:rsid w:val="00A100BC"/>
    <w:rsid w:val="00A113EA"/>
    <w:rsid w:val="00A1167F"/>
    <w:rsid w:val="00A122FB"/>
    <w:rsid w:val="00A12E52"/>
    <w:rsid w:val="00A13064"/>
    <w:rsid w:val="00A13413"/>
    <w:rsid w:val="00A1396B"/>
    <w:rsid w:val="00A16A51"/>
    <w:rsid w:val="00A16F8C"/>
    <w:rsid w:val="00A17C92"/>
    <w:rsid w:val="00A20582"/>
    <w:rsid w:val="00A207DF"/>
    <w:rsid w:val="00A21211"/>
    <w:rsid w:val="00A2362C"/>
    <w:rsid w:val="00A24621"/>
    <w:rsid w:val="00A24C93"/>
    <w:rsid w:val="00A2559D"/>
    <w:rsid w:val="00A27574"/>
    <w:rsid w:val="00A2784D"/>
    <w:rsid w:val="00A30CC5"/>
    <w:rsid w:val="00A31B93"/>
    <w:rsid w:val="00A32403"/>
    <w:rsid w:val="00A32F8F"/>
    <w:rsid w:val="00A32FC9"/>
    <w:rsid w:val="00A33CB5"/>
    <w:rsid w:val="00A34068"/>
    <w:rsid w:val="00A34EF7"/>
    <w:rsid w:val="00A35A52"/>
    <w:rsid w:val="00A35E88"/>
    <w:rsid w:val="00A36A10"/>
    <w:rsid w:val="00A36EFC"/>
    <w:rsid w:val="00A37C44"/>
    <w:rsid w:val="00A37F28"/>
    <w:rsid w:val="00A41945"/>
    <w:rsid w:val="00A41D3E"/>
    <w:rsid w:val="00A42821"/>
    <w:rsid w:val="00A42DA3"/>
    <w:rsid w:val="00A42F6B"/>
    <w:rsid w:val="00A43D18"/>
    <w:rsid w:val="00A449C9"/>
    <w:rsid w:val="00A44B7E"/>
    <w:rsid w:val="00A4686B"/>
    <w:rsid w:val="00A46D32"/>
    <w:rsid w:val="00A50128"/>
    <w:rsid w:val="00A5028F"/>
    <w:rsid w:val="00A50D70"/>
    <w:rsid w:val="00A51B60"/>
    <w:rsid w:val="00A52130"/>
    <w:rsid w:val="00A523BB"/>
    <w:rsid w:val="00A54662"/>
    <w:rsid w:val="00A54D4A"/>
    <w:rsid w:val="00A55766"/>
    <w:rsid w:val="00A564A5"/>
    <w:rsid w:val="00A5722A"/>
    <w:rsid w:val="00A60FD8"/>
    <w:rsid w:val="00A61091"/>
    <w:rsid w:val="00A61D21"/>
    <w:rsid w:val="00A62089"/>
    <w:rsid w:val="00A6273E"/>
    <w:rsid w:val="00A634C7"/>
    <w:rsid w:val="00A63543"/>
    <w:rsid w:val="00A63912"/>
    <w:rsid w:val="00A63B37"/>
    <w:rsid w:val="00A6500B"/>
    <w:rsid w:val="00A65766"/>
    <w:rsid w:val="00A6620C"/>
    <w:rsid w:val="00A6651B"/>
    <w:rsid w:val="00A66880"/>
    <w:rsid w:val="00A711D6"/>
    <w:rsid w:val="00A71619"/>
    <w:rsid w:val="00A7399F"/>
    <w:rsid w:val="00A74AE7"/>
    <w:rsid w:val="00A76047"/>
    <w:rsid w:val="00A76220"/>
    <w:rsid w:val="00A76C3C"/>
    <w:rsid w:val="00A80B93"/>
    <w:rsid w:val="00A810F7"/>
    <w:rsid w:val="00A81396"/>
    <w:rsid w:val="00A813B2"/>
    <w:rsid w:val="00A813D4"/>
    <w:rsid w:val="00A8141F"/>
    <w:rsid w:val="00A81731"/>
    <w:rsid w:val="00A8189C"/>
    <w:rsid w:val="00A81909"/>
    <w:rsid w:val="00A825E5"/>
    <w:rsid w:val="00A82BFD"/>
    <w:rsid w:val="00A82C55"/>
    <w:rsid w:val="00A830A0"/>
    <w:rsid w:val="00A83CC8"/>
    <w:rsid w:val="00A84459"/>
    <w:rsid w:val="00A85B08"/>
    <w:rsid w:val="00A85C2A"/>
    <w:rsid w:val="00A85E23"/>
    <w:rsid w:val="00A8641B"/>
    <w:rsid w:val="00A86C05"/>
    <w:rsid w:val="00A86E29"/>
    <w:rsid w:val="00A87059"/>
    <w:rsid w:val="00A872E4"/>
    <w:rsid w:val="00A90A1F"/>
    <w:rsid w:val="00A90D16"/>
    <w:rsid w:val="00A91150"/>
    <w:rsid w:val="00A94E4D"/>
    <w:rsid w:val="00A94EDB"/>
    <w:rsid w:val="00A95A10"/>
    <w:rsid w:val="00A9652D"/>
    <w:rsid w:val="00A96A47"/>
    <w:rsid w:val="00A975DB"/>
    <w:rsid w:val="00A97793"/>
    <w:rsid w:val="00A978EB"/>
    <w:rsid w:val="00AA039C"/>
    <w:rsid w:val="00AA0539"/>
    <w:rsid w:val="00AA1E79"/>
    <w:rsid w:val="00AA2069"/>
    <w:rsid w:val="00AA2E7C"/>
    <w:rsid w:val="00AA32B2"/>
    <w:rsid w:val="00AA354B"/>
    <w:rsid w:val="00AA3EBC"/>
    <w:rsid w:val="00AA3F77"/>
    <w:rsid w:val="00AA4222"/>
    <w:rsid w:val="00AA46C6"/>
    <w:rsid w:val="00AA7AB2"/>
    <w:rsid w:val="00AB13B8"/>
    <w:rsid w:val="00AB287C"/>
    <w:rsid w:val="00AB46A3"/>
    <w:rsid w:val="00AB4C9B"/>
    <w:rsid w:val="00AB568A"/>
    <w:rsid w:val="00AB5DA9"/>
    <w:rsid w:val="00AB64AE"/>
    <w:rsid w:val="00AB6F42"/>
    <w:rsid w:val="00AB7C1C"/>
    <w:rsid w:val="00AC0C8B"/>
    <w:rsid w:val="00AC1270"/>
    <w:rsid w:val="00AC156F"/>
    <w:rsid w:val="00AC1ABF"/>
    <w:rsid w:val="00AC1C80"/>
    <w:rsid w:val="00AC1C97"/>
    <w:rsid w:val="00AC26AA"/>
    <w:rsid w:val="00AC28F6"/>
    <w:rsid w:val="00AC2B91"/>
    <w:rsid w:val="00AC30AC"/>
    <w:rsid w:val="00AC36FB"/>
    <w:rsid w:val="00AC39AF"/>
    <w:rsid w:val="00AC41B0"/>
    <w:rsid w:val="00AC4293"/>
    <w:rsid w:val="00AC481F"/>
    <w:rsid w:val="00AC4D27"/>
    <w:rsid w:val="00AD0A46"/>
    <w:rsid w:val="00AD0BE4"/>
    <w:rsid w:val="00AD1448"/>
    <w:rsid w:val="00AD17B7"/>
    <w:rsid w:val="00AD208F"/>
    <w:rsid w:val="00AD38EA"/>
    <w:rsid w:val="00AD4661"/>
    <w:rsid w:val="00AD4F8B"/>
    <w:rsid w:val="00AD52D2"/>
    <w:rsid w:val="00AD537D"/>
    <w:rsid w:val="00AD542A"/>
    <w:rsid w:val="00AD5A27"/>
    <w:rsid w:val="00AD6634"/>
    <w:rsid w:val="00AE0397"/>
    <w:rsid w:val="00AE0659"/>
    <w:rsid w:val="00AE103D"/>
    <w:rsid w:val="00AE125A"/>
    <w:rsid w:val="00AE2AA4"/>
    <w:rsid w:val="00AE5366"/>
    <w:rsid w:val="00AE6F63"/>
    <w:rsid w:val="00AE71B1"/>
    <w:rsid w:val="00AF094E"/>
    <w:rsid w:val="00AF1DC3"/>
    <w:rsid w:val="00AF29E5"/>
    <w:rsid w:val="00AF37C5"/>
    <w:rsid w:val="00AF4F8A"/>
    <w:rsid w:val="00AF795A"/>
    <w:rsid w:val="00B00A7B"/>
    <w:rsid w:val="00B0122B"/>
    <w:rsid w:val="00B030DE"/>
    <w:rsid w:val="00B034AD"/>
    <w:rsid w:val="00B03A79"/>
    <w:rsid w:val="00B05095"/>
    <w:rsid w:val="00B050B0"/>
    <w:rsid w:val="00B055A7"/>
    <w:rsid w:val="00B05714"/>
    <w:rsid w:val="00B058BE"/>
    <w:rsid w:val="00B05B24"/>
    <w:rsid w:val="00B076B4"/>
    <w:rsid w:val="00B07BCE"/>
    <w:rsid w:val="00B121EE"/>
    <w:rsid w:val="00B128AC"/>
    <w:rsid w:val="00B1295D"/>
    <w:rsid w:val="00B1326F"/>
    <w:rsid w:val="00B132EF"/>
    <w:rsid w:val="00B13C44"/>
    <w:rsid w:val="00B14E81"/>
    <w:rsid w:val="00B15973"/>
    <w:rsid w:val="00B16916"/>
    <w:rsid w:val="00B2146F"/>
    <w:rsid w:val="00B219DD"/>
    <w:rsid w:val="00B2292B"/>
    <w:rsid w:val="00B22965"/>
    <w:rsid w:val="00B2298A"/>
    <w:rsid w:val="00B23619"/>
    <w:rsid w:val="00B238FA"/>
    <w:rsid w:val="00B2451E"/>
    <w:rsid w:val="00B24565"/>
    <w:rsid w:val="00B251B7"/>
    <w:rsid w:val="00B262FA"/>
    <w:rsid w:val="00B26456"/>
    <w:rsid w:val="00B26A7A"/>
    <w:rsid w:val="00B26C3C"/>
    <w:rsid w:val="00B26D2E"/>
    <w:rsid w:val="00B27B27"/>
    <w:rsid w:val="00B3061D"/>
    <w:rsid w:val="00B30A35"/>
    <w:rsid w:val="00B30E42"/>
    <w:rsid w:val="00B32A9E"/>
    <w:rsid w:val="00B32B6F"/>
    <w:rsid w:val="00B34C54"/>
    <w:rsid w:val="00B34D33"/>
    <w:rsid w:val="00B35F15"/>
    <w:rsid w:val="00B40212"/>
    <w:rsid w:val="00B40A9B"/>
    <w:rsid w:val="00B40DB6"/>
    <w:rsid w:val="00B4245A"/>
    <w:rsid w:val="00B42749"/>
    <w:rsid w:val="00B43510"/>
    <w:rsid w:val="00B438EF"/>
    <w:rsid w:val="00B45915"/>
    <w:rsid w:val="00B466E3"/>
    <w:rsid w:val="00B47104"/>
    <w:rsid w:val="00B4782C"/>
    <w:rsid w:val="00B47B01"/>
    <w:rsid w:val="00B47C05"/>
    <w:rsid w:val="00B50034"/>
    <w:rsid w:val="00B51085"/>
    <w:rsid w:val="00B5129F"/>
    <w:rsid w:val="00B513FA"/>
    <w:rsid w:val="00B51C29"/>
    <w:rsid w:val="00B51F6A"/>
    <w:rsid w:val="00B52140"/>
    <w:rsid w:val="00B523E3"/>
    <w:rsid w:val="00B54785"/>
    <w:rsid w:val="00B54AFA"/>
    <w:rsid w:val="00B55689"/>
    <w:rsid w:val="00B5627F"/>
    <w:rsid w:val="00B56598"/>
    <w:rsid w:val="00B56B4D"/>
    <w:rsid w:val="00B56F98"/>
    <w:rsid w:val="00B56FFD"/>
    <w:rsid w:val="00B57F6F"/>
    <w:rsid w:val="00B6041A"/>
    <w:rsid w:val="00B60C24"/>
    <w:rsid w:val="00B60DA5"/>
    <w:rsid w:val="00B61F14"/>
    <w:rsid w:val="00B61FBB"/>
    <w:rsid w:val="00B625C9"/>
    <w:rsid w:val="00B6340D"/>
    <w:rsid w:val="00B638A6"/>
    <w:rsid w:val="00B63C47"/>
    <w:rsid w:val="00B6507D"/>
    <w:rsid w:val="00B669BC"/>
    <w:rsid w:val="00B66FC5"/>
    <w:rsid w:val="00B70380"/>
    <w:rsid w:val="00B70C8A"/>
    <w:rsid w:val="00B71C25"/>
    <w:rsid w:val="00B71F4F"/>
    <w:rsid w:val="00B72CDA"/>
    <w:rsid w:val="00B7330C"/>
    <w:rsid w:val="00B743C5"/>
    <w:rsid w:val="00B759B4"/>
    <w:rsid w:val="00B7624C"/>
    <w:rsid w:val="00B76B03"/>
    <w:rsid w:val="00B76DBD"/>
    <w:rsid w:val="00B80244"/>
    <w:rsid w:val="00B805E2"/>
    <w:rsid w:val="00B80669"/>
    <w:rsid w:val="00B80A6E"/>
    <w:rsid w:val="00B80E33"/>
    <w:rsid w:val="00B8232B"/>
    <w:rsid w:val="00B82DAC"/>
    <w:rsid w:val="00B859B1"/>
    <w:rsid w:val="00B85F08"/>
    <w:rsid w:val="00B8632A"/>
    <w:rsid w:val="00B906AA"/>
    <w:rsid w:val="00B90D8E"/>
    <w:rsid w:val="00B91570"/>
    <w:rsid w:val="00B9169D"/>
    <w:rsid w:val="00B91D79"/>
    <w:rsid w:val="00B94323"/>
    <w:rsid w:val="00B95641"/>
    <w:rsid w:val="00B95EAB"/>
    <w:rsid w:val="00B96F74"/>
    <w:rsid w:val="00B9702E"/>
    <w:rsid w:val="00B97943"/>
    <w:rsid w:val="00B97C04"/>
    <w:rsid w:val="00B97C53"/>
    <w:rsid w:val="00B97DF7"/>
    <w:rsid w:val="00BA005E"/>
    <w:rsid w:val="00BA0149"/>
    <w:rsid w:val="00BA0C1D"/>
    <w:rsid w:val="00BA0EC8"/>
    <w:rsid w:val="00BA0F83"/>
    <w:rsid w:val="00BA18B9"/>
    <w:rsid w:val="00BA24F8"/>
    <w:rsid w:val="00BA2729"/>
    <w:rsid w:val="00BA2E72"/>
    <w:rsid w:val="00BA36A8"/>
    <w:rsid w:val="00BA4469"/>
    <w:rsid w:val="00BA5497"/>
    <w:rsid w:val="00BA6025"/>
    <w:rsid w:val="00BA6317"/>
    <w:rsid w:val="00BA6D7B"/>
    <w:rsid w:val="00BA7A1C"/>
    <w:rsid w:val="00BB11CB"/>
    <w:rsid w:val="00BB1A7D"/>
    <w:rsid w:val="00BB2305"/>
    <w:rsid w:val="00BB2A99"/>
    <w:rsid w:val="00BB2AEF"/>
    <w:rsid w:val="00BB2CA5"/>
    <w:rsid w:val="00BB3C63"/>
    <w:rsid w:val="00BB4BA7"/>
    <w:rsid w:val="00BB4EBA"/>
    <w:rsid w:val="00BB5609"/>
    <w:rsid w:val="00BB6893"/>
    <w:rsid w:val="00BB745B"/>
    <w:rsid w:val="00BB785F"/>
    <w:rsid w:val="00BB7D14"/>
    <w:rsid w:val="00BC198C"/>
    <w:rsid w:val="00BC1AFC"/>
    <w:rsid w:val="00BC37AC"/>
    <w:rsid w:val="00BC6C47"/>
    <w:rsid w:val="00BC7F3D"/>
    <w:rsid w:val="00BD0239"/>
    <w:rsid w:val="00BD036C"/>
    <w:rsid w:val="00BD23D7"/>
    <w:rsid w:val="00BD25FD"/>
    <w:rsid w:val="00BD2890"/>
    <w:rsid w:val="00BD3971"/>
    <w:rsid w:val="00BD3B4F"/>
    <w:rsid w:val="00BD3C3B"/>
    <w:rsid w:val="00BD4486"/>
    <w:rsid w:val="00BD4E87"/>
    <w:rsid w:val="00BD6652"/>
    <w:rsid w:val="00BE0F82"/>
    <w:rsid w:val="00BE2EEF"/>
    <w:rsid w:val="00BE3260"/>
    <w:rsid w:val="00BE36B1"/>
    <w:rsid w:val="00BE3DD2"/>
    <w:rsid w:val="00BE3F06"/>
    <w:rsid w:val="00BE4775"/>
    <w:rsid w:val="00BE5D14"/>
    <w:rsid w:val="00BE6658"/>
    <w:rsid w:val="00BE721C"/>
    <w:rsid w:val="00BF04C5"/>
    <w:rsid w:val="00BF1208"/>
    <w:rsid w:val="00BF2BE5"/>
    <w:rsid w:val="00BF33EA"/>
    <w:rsid w:val="00BF3A4D"/>
    <w:rsid w:val="00BF4311"/>
    <w:rsid w:val="00BF4656"/>
    <w:rsid w:val="00BF4717"/>
    <w:rsid w:val="00BF566D"/>
    <w:rsid w:val="00BF57FA"/>
    <w:rsid w:val="00BF5838"/>
    <w:rsid w:val="00BF5922"/>
    <w:rsid w:val="00BF5D23"/>
    <w:rsid w:val="00BF7C50"/>
    <w:rsid w:val="00C00331"/>
    <w:rsid w:val="00C00428"/>
    <w:rsid w:val="00C0069E"/>
    <w:rsid w:val="00C0176A"/>
    <w:rsid w:val="00C022A7"/>
    <w:rsid w:val="00C02458"/>
    <w:rsid w:val="00C02756"/>
    <w:rsid w:val="00C034A2"/>
    <w:rsid w:val="00C0365D"/>
    <w:rsid w:val="00C05838"/>
    <w:rsid w:val="00C05B9C"/>
    <w:rsid w:val="00C070DE"/>
    <w:rsid w:val="00C073D8"/>
    <w:rsid w:val="00C075A5"/>
    <w:rsid w:val="00C109B5"/>
    <w:rsid w:val="00C10C85"/>
    <w:rsid w:val="00C11458"/>
    <w:rsid w:val="00C11FE2"/>
    <w:rsid w:val="00C12BB2"/>
    <w:rsid w:val="00C1331E"/>
    <w:rsid w:val="00C13810"/>
    <w:rsid w:val="00C14831"/>
    <w:rsid w:val="00C14BB5"/>
    <w:rsid w:val="00C1526E"/>
    <w:rsid w:val="00C15900"/>
    <w:rsid w:val="00C16682"/>
    <w:rsid w:val="00C17603"/>
    <w:rsid w:val="00C20021"/>
    <w:rsid w:val="00C205BC"/>
    <w:rsid w:val="00C20C84"/>
    <w:rsid w:val="00C21E24"/>
    <w:rsid w:val="00C21EAD"/>
    <w:rsid w:val="00C22D57"/>
    <w:rsid w:val="00C23896"/>
    <w:rsid w:val="00C23E9F"/>
    <w:rsid w:val="00C2430F"/>
    <w:rsid w:val="00C24696"/>
    <w:rsid w:val="00C24748"/>
    <w:rsid w:val="00C25730"/>
    <w:rsid w:val="00C269C7"/>
    <w:rsid w:val="00C3049B"/>
    <w:rsid w:val="00C3070B"/>
    <w:rsid w:val="00C309D1"/>
    <w:rsid w:val="00C3161E"/>
    <w:rsid w:val="00C31860"/>
    <w:rsid w:val="00C320A5"/>
    <w:rsid w:val="00C32A01"/>
    <w:rsid w:val="00C33B4B"/>
    <w:rsid w:val="00C33C0E"/>
    <w:rsid w:val="00C3476E"/>
    <w:rsid w:val="00C35411"/>
    <w:rsid w:val="00C36868"/>
    <w:rsid w:val="00C36E8C"/>
    <w:rsid w:val="00C37488"/>
    <w:rsid w:val="00C37538"/>
    <w:rsid w:val="00C37D18"/>
    <w:rsid w:val="00C403FD"/>
    <w:rsid w:val="00C4075C"/>
    <w:rsid w:val="00C41D16"/>
    <w:rsid w:val="00C428C7"/>
    <w:rsid w:val="00C42AC0"/>
    <w:rsid w:val="00C42B39"/>
    <w:rsid w:val="00C42B92"/>
    <w:rsid w:val="00C42CE4"/>
    <w:rsid w:val="00C4314F"/>
    <w:rsid w:val="00C44520"/>
    <w:rsid w:val="00C44567"/>
    <w:rsid w:val="00C44E41"/>
    <w:rsid w:val="00C4576E"/>
    <w:rsid w:val="00C45CF3"/>
    <w:rsid w:val="00C4747D"/>
    <w:rsid w:val="00C47D43"/>
    <w:rsid w:val="00C50A38"/>
    <w:rsid w:val="00C50BEB"/>
    <w:rsid w:val="00C52F3D"/>
    <w:rsid w:val="00C533ED"/>
    <w:rsid w:val="00C53692"/>
    <w:rsid w:val="00C53AD7"/>
    <w:rsid w:val="00C53FEC"/>
    <w:rsid w:val="00C54B87"/>
    <w:rsid w:val="00C569F0"/>
    <w:rsid w:val="00C5729B"/>
    <w:rsid w:val="00C606CB"/>
    <w:rsid w:val="00C60B39"/>
    <w:rsid w:val="00C61CF0"/>
    <w:rsid w:val="00C61FA4"/>
    <w:rsid w:val="00C6232D"/>
    <w:rsid w:val="00C62B8F"/>
    <w:rsid w:val="00C63292"/>
    <w:rsid w:val="00C6391F"/>
    <w:rsid w:val="00C64453"/>
    <w:rsid w:val="00C65C27"/>
    <w:rsid w:val="00C6616D"/>
    <w:rsid w:val="00C66D1C"/>
    <w:rsid w:val="00C711D1"/>
    <w:rsid w:val="00C71E4E"/>
    <w:rsid w:val="00C71F91"/>
    <w:rsid w:val="00C72741"/>
    <w:rsid w:val="00C747BC"/>
    <w:rsid w:val="00C748BF"/>
    <w:rsid w:val="00C74B83"/>
    <w:rsid w:val="00C75FA8"/>
    <w:rsid w:val="00C766B1"/>
    <w:rsid w:val="00C76F2C"/>
    <w:rsid w:val="00C77BBD"/>
    <w:rsid w:val="00C80461"/>
    <w:rsid w:val="00C80734"/>
    <w:rsid w:val="00C82466"/>
    <w:rsid w:val="00C8380F"/>
    <w:rsid w:val="00C8385C"/>
    <w:rsid w:val="00C838A1"/>
    <w:rsid w:val="00C83BAB"/>
    <w:rsid w:val="00C83FD2"/>
    <w:rsid w:val="00C84D18"/>
    <w:rsid w:val="00C850E5"/>
    <w:rsid w:val="00C85BDB"/>
    <w:rsid w:val="00C86502"/>
    <w:rsid w:val="00C867E6"/>
    <w:rsid w:val="00C87954"/>
    <w:rsid w:val="00C9093E"/>
    <w:rsid w:val="00C90C43"/>
    <w:rsid w:val="00C91EDA"/>
    <w:rsid w:val="00C928C2"/>
    <w:rsid w:val="00C93648"/>
    <w:rsid w:val="00C956D2"/>
    <w:rsid w:val="00CA1519"/>
    <w:rsid w:val="00CA1545"/>
    <w:rsid w:val="00CA1DA7"/>
    <w:rsid w:val="00CA26A1"/>
    <w:rsid w:val="00CA27F7"/>
    <w:rsid w:val="00CA320C"/>
    <w:rsid w:val="00CA36CF"/>
    <w:rsid w:val="00CA3B54"/>
    <w:rsid w:val="00CA4499"/>
    <w:rsid w:val="00CA5C95"/>
    <w:rsid w:val="00CA6B04"/>
    <w:rsid w:val="00CA6CED"/>
    <w:rsid w:val="00CA745A"/>
    <w:rsid w:val="00CB07AB"/>
    <w:rsid w:val="00CB0FB8"/>
    <w:rsid w:val="00CB1E45"/>
    <w:rsid w:val="00CB20B9"/>
    <w:rsid w:val="00CB2B2B"/>
    <w:rsid w:val="00CB2D73"/>
    <w:rsid w:val="00CB32D7"/>
    <w:rsid w:val="00CB34A1"/>
    <w:rsid w:val="00CB4FF3"/>
    <w:rsid w:val="00CB58F4"/>
    <w:rsid w:val="00CB6EA3"/>
    <w:rsid w:val="00CB7FB2"/>
    <w:rsid w:val="00CC02FF"/>
    <w:rsid w:val="00CC0516"/>
    <w:rsid w:val="00CC25B1"/>
    <w:rsid w:val="00CC3BA0"/>
    <w:rsid w:val="00CC42DD"/>
    <w:rsid w:val="00CC4CDA"/>
    <w:rsid w:val="00CC55DB"/>
    <w:rsid w:val="00CC5D9C"/>
    <w:rsid w:val="00CC6178"/>
    <w:rsid w:val="00CC64C3"/>
    <w:rsid w:val="00CC6AB2"/>
    <w:rsid w:val="00CC6BC0"/>
    <w:rsid w:val="00CC6D9F"/>
    <w:rsid w:val="00CC6F17"/>
    <w:rsid w:val="00CC7888"/>
    <w:rsid w:val="00CD0060"/>
    <w:rsid w:val="00CD0803"/>
    <w:rsid w:val="00CD10C5"/>
    <w:rsid w:val="00CD170C"/>
    <w:rsid w:val="00CD1E13"/>
    <w:rsid w:val="00CD213C"/>
    <w:rsid w:val="00CD2919"/>
    <w:rsid w:val="00CD2CC8"/>
    <w:rsid w:val="00CD2DC9"/>
    <w:rsid w:val="00CD2F90"/>
    <w:rsid w:val="00CD3232"/>
    <w:rsid w:val="00CD3DBB"/>
    <w:rsid w:val="00CD3EBD"/>
    <w:rsid w:val="00CD6EAD"/>
    <w:rsid w:val="00CD7A24"/>
    <w:rsid w:val="00CE0A51"/>
    <w:rsid w:val="00CE2032"/>
    <w:rsid w:val="00CE2FF3"/>
    <w:rsid w:val="00CE3D46"/>
    <w:rsid w:val="00CE47C6"/>
    <w:rsid w:val="00CE7089"/>
    <w:rsid w:val="00CE730A"/>
    <w:rsid w:val="00CF01A4"/>
    <w:rsid w:val="00CF0971"/>
    <w:rsid w:val="00CF0D49"/>
    <w:rsid w:val="00CF0E9E"/>
    <w:rsid w:val="00CF147E"/>
    <w:rsid w:val="00CF14A2"/>
    <w:rsid w:val="00CF1B1F"/>
    <w:rsid w:val="00CF4F57"/>
    <w:rsid w:val="00CF5A4D"/>
    <w:rsid w:val="00CF6235"/>
    <w:rsid w:val="00D00021"/>
    <w:rsid w:val="00D00269"/>
    <w:rsid w:val="00D00376"/>
    <w:rsid w:val="00D01854"/>
    <w:rsid w:val="00D02A6A"/>
    <w:rsid w:val="00D053B9"/>
    <w:rsid w:val="00D054CD"/>
    <w:rsid w:val="00D055B7"/>
    <w:rsid w:val="00D067E2"/>
    <w:rsid w:val="00D06DD1"/>
    <w:rsid w:val="00D06E90"/>
    <w:rsid w:val="00D06F33"/>
    <w:rsid w:val="00D073EB"/>
    <w:rsid w:val="00D10012"/>
    <w:rsid w:val="00D11361"/>
    <w:rsid w:val="00D1169B"/>
    <w:rsid w:val="00D12C46"/>
    <w:rsid w:val="00D132F9"/>
    <w:rsid w:val="00D134F0"/>
    <w:rsid w:val="00D1363D"/>
    <w:rsid w:val="00D14446"/>
    <w:rsid w:val="00D1483C"/>
    <w:rsid w:val="00D1578A"/>
    <w:rsid w:val="00D20A2E"/>
    <w:rsid w:val="00D21086"/>
    <w:rsid w:val="00D21E69"/>
    <w:rsid w:val="00D227FA"/>
    <w:rsid w:val="00D23A9C"/>
    <w:rsid w:val="00D25055"/>
    <w:rsid w:val="00D257AD"/>
    <w:rsid w:val="00D257C7"/>
    <w:rsid w:val="00D25F73"/>
    <w:rsid w:val="00D25FAD"/>
    <w:rsid w:val="00D26778"/>
    <w:rsid w:val="00D2679B"/>
    <w:rsid w:val="00D279C6"/>
    <w:rsid w:val="00D279D9"/>
    <w:rsid w:val="00D27C4B"/>
    <w:rsid w:val="00D27E2C"/>
    <w:rsid w:val="00D3006E"/>
    <w:rsid w:val="00D30251"/>
    <w:rsid w:val="00D3095A"/>
    <w:rsid w:val="00D328BA"/>
    <w:rsid w:val="00D32902"/>
    <w:rsid w:val="00D3338E"/>
    <w:rsid w:val="00D35DED"/>
    <w:rsid w:val="00D364E3"/>
    <w:rsid w:val="00D36D6F"/>
    <w:rsid w:val="00D400DA"/>
    <w:rsid w:val="00D4043E"/>
    <w:rsid w:val="00D41333"/>
    <w:rsid w:val="00D41466"/>
    <w:rsid w:val="00D41E6E"/>
    <w:rsid w:val="00D42711"/>
    <w:rsid w:val="00D427E5"/>
    <w:rsid w:val="00D42F18"/>
    <w:rsid w:val="00D439D6"/>
    <w:rsid w:val="00D43A9E"/>
    <w:rsid w:val="00D46485"/>
    <w:rsid w:val="00D4715A"/>
    <w:rsid w:val="00D47348"/>
    <w:rsid w:val="00D4739A"/>
    <w:rsid w:val="00D50757"/>
    <w:rsid w:val="00D5110C"/>
    <w:rsid w:val="00D5134A"/>
    <w:rsid w:val="00D51BB9"/>
    <w:rsid w:val="00D52232"/>
    <w:rsid w:val="00D523DD"/>
    <w:rsid w:val="00D5292E"/>
    <w:rsid w:val="00D53148"/>
    <w:rsid w:val="00D53241"/>
    <w:rsid w:val="00D5381F"/>
    <w:rsid w:val="00D54F2E"/>
    <w:rsid w:val="00D563B7"/>
    <w:rsid w:val="00D56557"/>
    <w:rsid w:val="00D574F4"/>
    <w:rsid w:val="00D57660"/>
    <w:rsid w:val="00D60E50"/>
    <w:rsid w:val="00D610CC"/>
    <w:rsid w:val="00D61385"/>
    <w:rsid w:val="00D61E77"/>
    <w:rsid w:val="00D63FD6"/>
    <w:rsid w:val="00D6642F"/>
    <w:rsid w:val="00D7069F"/>
    <w:rsid w:val="00D7096C"/>
    <w:rsid w:val="00D70FD6"/>
    <w:rsid w:val="00D71270"/>
    <w:rsid w:val="00D71D01"/>
    <w:rsid w:val="00D7237B"/>
    <w:rsid w:val="00D741C2"/>
    <w:rsid w:val="00D748A4"/>
    <w:rsid w:val="00D75C69"/>
    <w:rsid w:val="00D7632A"/>
    <w:rsid w:val="00D77296"/>
    <w:rsid w:val="00D77E6A"/>
    <w:rsid w:val="00D8019D"/>
    <w:rsid w:val="00D80D10"/>
    <w:rsid w:val="00D81E30"/>
    <w:rsid w:val="00D81E45"/>
    <w:rsid w:val="00D83870"/>
    <w:rsid w:val="00D85102"/>
    <w:rsid w:val="00D870C4"/>
    <w:rsid w:val="00D87804"/>
    <w:rsid w:val="00D87863"/>
    <w:rsid w:val="00D87BFF"/>
    <w:rsid w:val="00D87F84"/>
    <w:rsid w:val="00D90A95"/>
    <w:rsid w:val="00D90B03"/>
    <w:rsid w:val="00D91241"/>
    <w:rsid w:val="00D93CC6"/>
    <w:rsid w:val="00D9464C"/>
    <w:rsid w:val="00D9476A"/>
    <w:rsid w:val="00D959FA"/>
    <w:rsid w:val="00D9778D"/>
    <w:rsid w:val="00D97C1E"/>
    <w:rsid w:val="00D97EE8"/>
    <w:rsid w:val="00DA13C1"/>
    <w:rsid w:val="00DA2061"/>
    <w:rsid w:val="00DA23C5"/>
    <w:rsid w:val="00DA2D70"/>
    <w:rsid w:val="00DA37F6"/>
    <w:rsid w:val="00DA3EAA"/>
    <w:rsid w:val="00DA4E28"/>
    <w:rsid w:val="00DA53C0"/>
    <w:rsid w:val="00DA54AB"/>
    <w:rsid w:val="00DA5832"/>
    <w:rsid w:val="00DA74C0"/>
    <w:rsid w:val="00DB0A19"/>
    <w:rsid w:val="00DB11B4"/>
    <w:rsid w:val="00DB1E5E"/>
    <w:rsid w:val="00DB2D7F"/>
    <w:rsid w:val="00DB30EC"/>
    <w:rsid w:val="00DB341F"/>
    <w:rsid w:val="00DB3859"/>
    <w:rsid w:val="00DB4112"/>
    <w:rsid w:val="00DB4F29"/>
    <w:rsid w:val="00DB520E"/>
    <w:rsid w:val="00DB58E9"/>
    <w:rsid w:val="00DB5ED3"/>
    <w:rsid w:val="00DB6A48"/>
    <w:rsid w:val="00DB756A"/>
    <w:rsid w:val="00DB79E0"/>
    <w:rsid w:val="00DB7CE1"/>
    <w:rsid w:val="00DC15B7"/>
    <w:rsid w:val="00DC15F2"/>
    <w:rsid w:val="00DC3A68"/>
    <w:rsid w:val="00DC4B90"/>
    <w:rsid w:val="00DC7660"/>
    <w:rsid w:val="00DC7694"/>
    <w:rsid w:val="00DC76ED"/>
    <w:rsid w:val="00DC78E9"/>
    <w:rsid w:val="00DC7919"/>
    <w:rsid w:val="00DC7FC3"/>
    <w:rsid w:val="00DD0008"/>
    <w:rsid w:val="00DD0118"/>
    <w:rsid w:val="00DD0D4A"/>
    <w:rsid w:val="00DD1441"/>
    <w:rsid w:val="00DD1A7F"/>
    <w:rsid w:val="00DD1AE5"/>
    <w:rsid w:val="00DD3C3C"/>
    <w:rsid w:val="00DD3D08"/>
    <w:rsid w:val="00DD494A"/>
    <w:rsid w:val="00DD52E6"/>
    <w:rsid w:val="00DD5AB1"/>
    <w:rsid w:val="00DD5FBD"/>
    <w:rsid w:val="00DD6160"/>
    <w:rsid w:val="00DD7C29"/>
    <w:rsid w:val="00DD7DBA"/>
    <w:rsid w:val="00DD7F97"/>
    <w:rsid w:val="00DE1D8F"/>
    <w:rsid w:val="00DE1E01"/>
    <w:rsid w:val="00DE20A3"/>
    <w:rsid w:val="00DE3163"/>
    <w:rsid w:val="00DE46D2"/>
    <w:rsid w:val="00DE5037"/>
    <w:rsid w:val="00DE53E8"/>
    <w:rsid w:val="00DE61B5"/>
    <w:rsid w:val="00DE636B"/>
    <w:rsid w:val="00DE7936"/>
    <w:rsid w:val="00DE7D55"/>
    <w:rsid w:val="00DF0C43"/>
    <w:rsid w:val="00DF164C"/>
    <w:rsid w:val="00DF229D"/>
    <w:rsid w:val="00DF2A89"/>
    <w:rsid w:val="00DF3421"/>
    <w:rsid w:val="00DF3521"/>
    <w:rsid w:val="00DF38F9"/>
    <w:rsid w:val="00DF394E"/>
    <w:rsid w:val="00DF41C2"/>
    <w:rsid w:val="00DF79AC"/>
    <w:rsid w:val="00E00FBE"/>
    <w:rsid w:val="00E0168B"/>
    <w:rsid w:val="00E01A02"/>
    <w:rsid w:val="00E02329"/>
    <w:rsid w:val="00E02786"/>
    <w:rsid w:val="00E02A26"/>
    <w:rsid w:val="00E0474F"/>
    <w:rsid w:val="00E05D84"/>
    <w:rsid w:val="00E06346"/>
    <w:rsid w:val="00E0661B"/>
    <w:rsid w:val="00E06C5A"/>
    <w:rsid w:val="00E0742A"/>
    <w:rsid w:val="00E07AC9"/>
    <w:rsid w:val="00E07D5D"/>
    <w:rsid w:val="00E10A7F"/>
    <w:rsid w:val="00E110D9"/>
    <w:rsid w:val="00E111C3"/>
    <w:rsid w:val="00E11466"/>
    <w:rsid w:val="00E11CAB"/>
    <w:rsid w:val="00E11F06"/>
    <w:rsid w:val="00E14404"/>
    <w:rsid w:val="00E150AA"/>
    <w:rsid w:val="00E15A50"/>
    <w:rsid w:val="00E16579"/>
    <w:rsid w:val="00E16840"/>
    <w:rsid w:val="00E16B95"/>
    <w:rsid w:val="00E16EF2"/>
    <w:rsid w:val="00E17133"/>
    <w:rsid w:val="00E17525"/>
    <w:rsid w:val="00E17CFA"/>
    <w:rsid w:val="00E202CD"/>
    <w:rsid w:val="00E21BA3"/>
    <w:rsid w:val="00E23B7A"/>
    <w:rsid w:val="00E24732"/>
    <w:rsid w:val="00E254D4"/>
    <w:rsid w:val="00E25AA5"/>
    <w:rsid w:val="00E26250"/>
    <w:rsid w:val="00E264A7"/>
    <w:rsid w:val="00E26AF0"/>
    <w:rsid w:val="00E302B2"/>
    <w:rsid w:val="00E3073E"/>
    <w:rsid w:val="00E3106A"/>
    <w:rsid w:val="00E316F4"/>
    <w:rsid w:val="00E31CC4"/>
    <w:rsid w:val="00E32066"/>
    <w:rsid w:val="00E335A0"/>
    <w:rsid w:val="00E34366"/>
    <w:rsid w:val="00E3547C"/>
    <w:rsid w:val="00E367A3"/>
    <w:rsid w:val="00E36DD4"/>
    <w:rsid w:val="00E371D1"/>
    <w:rsid w:val="00E37A9A"/>
    <w:rsid w:val="00E41151"/>
    <w:rsid w:val="00E4159B"/>
    <w:rsid w:val="00E41778"/>
    <w:rsid w:val="00E426BB"/>
    <w:rsid w:val="00E428FB"/>
    <w:rsid w:val="00E42A8F"/>
    <w:rsid w:val="00E43193"/>
    <w:rsid w:val="00E43550"/>
    <w:rsid w:val="00E4426E"/>
    <w:rsid w:val="00E44803"/>
    <w:rsid w:val="00E4574A"/>
    <w:rsid w:val="00E45DEE"/>
    <w:rsid w:val="00E46C4D"/>
    <w:rsid w:val="00E46FFE"/>
    <w:rsid w:val="00E4753A"/>
    <w:rsid w:val="00E475B9"/>
    <w:rsid w:val="00E47C48"/>
    <w:rsid w:val="00E47CDE"/>
    <w:rsid w:val="00E47E69"/>
    <w:rsid w:val="00E51C0C"/>
    <w:rsid w:val="00E52977"/>
    <w:rsid w:val="00E52BA9"/>
    <w:rsid w:val="00E53791"/>
    <w:rsid w:val="00E53988"/>
    <w:rsid w:val="00E53C04"/>
    <w:rsid w:val="00E53C58"/>
    <w:rsid w:val="00E53D3D"/>
    <w:rsid w:val="00E5649D"/>
    <w:rsid w:val="00E56B80"/>
    <w:rsid w:val="00E56F84"/>
    <w:rsid w:val="00E57023"/>
    <w:rsid w:val="00E575A4"/>
    <w:rsid w:val="00E61181"/>
    <w:rsid w:val="00E62441"/>
    <w:rsid w:val="00E626F6"/>
    <w:rsid w:val="00E62F71"/>
    <w:rsid w:val="00E631BE"/>
    <w:rsid w:val="00E6322B"/>
    <w:rsid w:val="00E63686"/>
    <w:rsid w:val="00E63F44"/>
    <w:rsid w:val="00E641F7"/>
    <w:rsid w:val="00E6508C"/>
    <w:rsid w:val="00E65408"/>
    <w:rsid w:val="00E661E8"/>
    <w:rsid w:val="00E66267"/>
    <w:rsid w:val="00E665F9"/>
    <w:rsid w:val="00E666BF"/>
    <w:rsid w:val="00E66E6C"/>
    <w:rsid w:val="00E67A60"/>
    <w:rsid w:val="00E67C7F"/>
    <w:rsid w:val="00E67D19"/>
    <w:rsid w:val="00E7324A"/>
    <w:rsid w:val="00E735BF"/>
    <w:rsid w:val="00E73A78"/>
    <w:rsid w:val="00E7538B"/>
    <w:rsid w:val="00E761A2"/>
    <w:rsid w:val="00E763AD"/>
    <w:rsid w:val="00E77000"/>
    <w:rsid w:val="00E802AC"/>
    <w:rsid w:val="00E80C29"/>
    <w:rsid w:val="00E80FFE"/>
    <w:rsid w:val="00E82917"/>
    <w:rsid w:val="00E82A0F"/>
    <w:rsid w:val="00E82D83"/>
    <w:rsid w:val="00E83421"/>
    <w:rsid w:val="00E846B9"/>
    <w:rsid w:val="00E851A5"/>
    <w:rsid w:val="00E8561F"/>
    <w:rsid w:val="00E86691"/>
    <w:rsid w:val="00E869D8"/>
    <w:rsid w:val="00E86AE5"/>
    <w:rsid w:val="00E87377"/>
    <w:rsid w:val="00E879DA"/>
    <w:rsid w:val="00E87EA0"/>
    <w:rsid w:val="00E903EB"/>
    <w:rsid w:val="00E904D7"/>
    <w:rsid w:val="00E91502"/>
    <w:rsid w:val="00E92101"/>
    <w:rsid w:val="00E92AA9"/>
    <w:rsid w:val="00E945E7"/>
    <w:rsid w:val="00E94FB5"/>
    <w:rsid w:val="00E96185"/>
    <w:rsid w:val="00E96604"/>
    <w:rsid w:val="00E969CE"/>
    <w:rsid w:val="00E977EF"/>
    <w:rsid w:val="00EA0CBE"/>
    <w:rsid w:val="00EA22C4"/>
    <w:rsid w:val="00EA25B2"/>
    <w:rsid w:val="00EA305A"/>
    <w:rsid w:val="00EA3984"/>
    <w:rsid w:val="00EA3BEE"/>
    <w:rsid w:val="00EA4C9B"/>
    <w:rsid w:val="00EA4FE5"/>
    <w:rsid w:val="00EA567C"/>
    <w:rsid w:val="00EA5706"/>
    <w:rsid w:val="00EA5D33"/>
    <w:rsid w:val="00EA6A2E"/>
    <w:rsid w:val="00EA7A86"/>
    <w:rsid w:val="00EA7CAA"/>
    <w:rsid w:val="00EB07D1"/>
    <w:rsid w:val="00EB0F0B"/>
    <w:rsid w:val="00EB2107"/>
    <w:rsid w:val="00EB34DA"/>
    <w:rsid w:val="00EB384A"/>
    <w:rsid w:val="00EB4597"/>
    <w:rsid w:val="00EB4D0E"/>
    <w:rsid w:val="00EB512F"/>
    <w:rsid w:val="00EB6BD9"/>
    <w:rsid w:val="00EB6F74"/>
    <w:rsid w:val="00EB764A"/>
    <w:rsid w:val="00EB7ED6"/>
    <w:rsid w:val="00EC03BA"/>
    <w:rsid w:val="00EC053B"/>
    <w:rsid w:val="00EC0F8B"/>
    <w:rsid w:val="00EC121E"/>
    <w:rsid w:val="00EC1529"/>
    <w:rsid w:val="00EC15F1"/>
    <w:rsid w:val="00EC2826"/>
    <w:rsid w:val="00EC286E"/>
    <w:rsid w:val="00EC2B42"/>
    <w:rsid w:val="00EC4576"/>
    <w:rsid w:val="00EC5600"/>
    <w:rsid w:val="00EC66AB"/>
    <w:rsid w:val="00ED0B7A"/>
    <w:rsid w:val="00ED1343"/>
    <w:rsid w:val="00ED1EAD"/>
    <w:rsid w:val="00ED1F83"/>
    <w:rsid w:val="00ED3421"/>
    <w:rsid w:val="00ED4019"/>
    <w:rsid w:val="00ED4ACE"/>
    <w:rsid w:val="00ED4C2C"/>
    <w:rsid w:val="00ED642D"/>
    <w:rsid w:val="00ED6491"/>
    <w:rsid w:val="00ED670C"/>
    <w:rsid w:val="00EE0574"/>
    <w:rsid w:val="00EE1125"/>
    <w:rsid w:val="00EE2240"/>
    <w:rsid w:val="00EE31F3"/>
    <w:rsid w:val="00EE41DC"/>
    <w:rsid w:val="00EE6082"/>
    <w:rsid w:val="00EE6813"/>
    <w:rsid w:val="00EE6DE0"/>
    <w:rsid w:val="00EE7229"/>
    <w:rsid w:val="00EE7872"/>
    <w:rsid w:val="00EE7964"/>
    <w:rsid w:val="00EE7A95"/>
    <w:rsid w:val="00EF02D6"/>
    <w:rsid w:val="00EF0611"/>
    <w:rsid w:val="00EF1DD5"/>
    <w:rsid w:val="00EF1ED9"/>
    <w:rsid w:val="00EF4272"/>
    <w:rsid w:val="00EF42A5"/>
    <w:rsid w:val="00EF46F0"/>
    <w:rsid w:val="00EF5B1D"/>
    <w:rsid w:val="00EF5B99"/>
    <w:rsid w:val="00EF5FB4"/>
    <w:rsid w:val="00EF6058"/>
    <w:rsid w:val="00EF6FD8"/>
    <w:rsid w:val="00EF72E3"/>
    <w:rsid w:val="00F00C3F"/>
    <w:rsid w:val="00F00C69"/>
    <w:rsid w:val="00F02A99"/>
    <w:rsid w:val="00F038B5"/>
    <w:rsid w:val="00F0516B"/>
    <w:rsid w:val="00F062F1"/>
    <w:rsid w:val="00F0673F"/>
    <w:rsid w:val="00F0677B"/>
    <w:rsid w:val="00F06973"/>
    <w:rsid w:val="00F072BF"/>
    <w:rsid w:val="00F1102A"/>
    <w:rsid w:val="00F11428"/>
    <w:rsid w:val="00F1191E"/>
    <w:rsid w:val="00F148AB"/>
    <w:rsid w:val="00F15732"/>
    <w:rsid w:val="00F16B5A"/>
    <w:rsid w:val="00F16F70"/>
    <w:rsid w:val="00F178A3"/>
    <w:rsid w:val="00F20809"/>
    <w:rsid w:val="00F209D5"/>
    <w:rsid w:val="00F21501"/>
    <w:rsid w:val="00F22678"/>
    <w:rsid w:val="00F22759"/>
    <w:rsid w:val="00F22A63"/>
    <w:rsid w:val="00F22A67"/>
    <w:rsid w:val="00F2359B"/>
    <w:rsid w:val="00F239C8"/>
    <w:rsid w:val="00F243D7"/>
    <w:rsid w:val="00F25307"/>
    <w:rsid w:val="00F254FA"/>
    <w:rsid w:val="00F30364"/>
    <w:rsid w:val="00F30827"/>
    <w:rsid w:val="00F31013"/>
    <w:rsid w:val="00F31623"/>
    <w:rsid w:val="00F31945"/>
    <w:rsid w:val="00F31E7F"/>
    <w:rsid w:val="00F321BE"/>
    <w:rsid w:val="00F32202"/>
    <w:rsid w:val="00F32304"/>
    <w:rsid w:val="00F349D1"/>
    <w:rsid w:val="00F34AFB"/>
    <w:rsid w:val="00F34CDD"/>
    <w:rsid w:val="00F363DE"/>
    <w:rsid w:val="00F3641A"/>
    <w:rsid w:val="00F36C8A"/>
    <w:rsid w:val="00F371EF"/>
    <w:rsid w:val="00F3795D"/>
    <w:rsid w:val="00F37C50"/>
    <w:rsid w:val="00F403D6"/>
    <w:rsid w:val="00F40B1B"/>
    <w:rsid w:val="00F40ED6"/>
    <w:rsid w:val="00F41260"/>
    <w:rsid w:val="00F41DDF"/>
    <w:rsid w:val="00F42F2F"/>
    <w:rsid w:val="00F43CBA"/>
    <w:rsid w:val="00F45424"/>
    <w:rsid w:val="00F45733"/>
    <w:rsid w:val="00F457EF"/>
    <w:rsid w:val="00F471F2"/>
    <w:rsid w:val="00F47338"/>
    <w:rsid w:val="00F47A8F"/>
    <w:rsid w:val="00F502F7"/>
    <w:rsid w:val="00F50B58"/>
    <w:rsid w:val="00F50FC6"/>
    <w:rsid w:val="00F514F3"/>
    <w:rsid w:val="00F51D3D"/>
    <w:rsid w:val="00F527DF"/>
    <w:rsid w:val="00F52C93"/>
    <w:rsid w:val="00F5352A"/>
    <w:rsid w:val="00F5377E"/>
    <w:rsid w:val="00F55FEA"/>
    <w:rsid w:val="00F56564"/>
    <w:rsid w:val="00F56D84"/>
    <w:rsid w:val="00F57642"/>
    <w:rsid w:val="00F57871"/>
    <w:rsid w:val="00F607F3"/>
    <w:rsid w:val="00F61347"/>
    <w:rsid w:val="00F61848"/>
    <w:rsid w:val="00F61B42"/>
    <w:rsid w:val="00F61C34"/>
    <w:rsid w:val="00F62730"/>
    <w:rsid w:val="00F632B1"/>
    <w:rsid w:val="00F63ABB"/>
    <w:rsid w:val="00F63F4A"/>
    <w:rsid w:val="00F63F9C"/>
    <w:rsid w:val="00F64895"/>
    <w:rsid w:val="00F64ACA"/>
    <w:rsid w:val="00F64D9C"/>
    <w:rsid w:val="00F65345"/>
    <w:rsid w:val="00F65371"/>
    <w:rsid w:val="00F658C8"/>
    <w:rsid w:val="00F660C0"/>
    <w:rsid w:val="00F660E2"/>
    <w:rsid w:val="00F66613"/>
    <w:rsid w:val="00F66ABE"/>
    <w:rsid w:val="00F67012"/>
    <w:rsid w:val="00F678F1"/>
    <w:rsid w:val="00F727F2"/>
    <w:rsid w:val="00F72C53"/>
    <w:rsid w:val="00F72DAD"/>
    <w:rsid w:val="00F73078"/>
    <w:rsid w:val="00F76CED"/>
    <w:rsid w:val="00F77137"/>
    <w:rsid w:val="00F77569"/>
    <w:rsid w:val="00F804E5"/>
    <w:rsid w:val="00F81885"/>
    <w:rsid w:val="00F82E30"/>
    <w:rsid w:val="00F83C6F"/>
    <w:rsid w:val="00F83EF6"/>
    <w:rsid w:val="00F8402E"/>
    <w:rsid w:val="00F849D0"/>
    <w:rsid w:val="00F84B03"/>
    <w:rsid w:val="00F84D73"/>
    <w:rsid w:val="00F856BE"/>
    <w:rsid w:val="00F85B61"/>
    <w:rsid w:val="00F85BDF"/>
    <w:rsid w:val="00F86560"/>
    <w:rsid w:val="00F86652"/>
    <w:rsid w:val="00F90004"/>
    <w:rsid w:val="00F903E1"/>
    <w:rsid w:val="00F91DE7"/>
    <w:rsid w:val="00F9255F"/>
    <w:rsid w:val="00F94037"/>
    <w:rsid w:val="00F94B5B"/>
    <w:rsid w:val="00F96008"/>
    <w:rsid w:val="00F96E7A"/>
    <w:rsid w:val="00F973FC"/>
    <w:rsid w:val="00F97CDA"/>
    <w:rsid w:val="00F97F86"/>
    <w:rsid w:val="00FA0C02"/>
    <w:rsid w:val="00FA1825"/>
    <w:rsid w:val="00FA1C6B"/>
    <w:rsid w:val="00FA2094"/>
    <w:rsid w:val="00FA21B4"/>
    <w:rsid w:val="00FA2BA4"/>
    <w:rsid w:val="00FA2BAB"/>
    <w:rsid w:val="00FA30C2"/>
    <w:rsid w:val="00FA3294"/>
    <w:rsid w:val="00FA53DA"/>
    <w:rsid w:val="00FA5DB4"/>
    <w:rsid w:val="00FA6F8E"/>
    <w:rsid w:val="00FA79E5"/>
    <w:rsid w:val="00FB07E7"/>
    <w:rsid w:val="00FB1080"/>
    <w:rsid w:val="00FB13CE"/>
    <w:rsid w:val="00FB1DB0"/>
    <w:rsid w:val="00FB321B"/>
    <w:rsid w:val="00FB38BA"/>
    <w:rsid w:val="00FB38EC"/>
    <w:rsid w:val="00FB439B"/>
    <w:rsid w:val="00FB447B"/>
    <w:rsid w:val="00FB44CA"/>
    <w:rsid w:val="00FB5EB6"/>
    <w:rsid w:val="00FB6922"/>
    <w:rsid w:val="00FB6ED2"/>
    <w:rsid w:val="00FB7D45"/>
    <w:rsid w:val="00FB7EA3"/>
    <w:rsid w:val="00FC0486"/>
    <w:rsid w:val="00FC0A5B"/>
    <w:rsid w:val="00FC23B1"/>
    <w:rsid w:val="00FC2515"/>
    <w:rsid w:val="00FC2800"/>
    <w:rsid w:val="00FC3942"/>
    <w:rsid w:val="00FC61F3"/>
    <w:rsid w:val="00FC6D4F"/>
    <w:rsid w:val="00FD0D38"/>
    <w:rsid w:val="00FD0D7F"/>
    <w:rsid w:val="00FD16BA"/>
    <w:rsid w:val="00FD34D8"/>
    <w:rsid w:val="00FD3B6B"/>
    <w:rsid w:val="00FD491E"/>
    <w:rsid w:val="00FD4FBD"/>
    <w:rsid w:val="00FD724E"/>
    <w:rsid w:val="00FD76B0"/>
    <w:rsid w:val="00FD78C7"/>
    <w:rsid w:val="00FE0DA1"/>
    <w:rsid w:val="00FE1E9A"/>
    <w:rsid w:val="00FE2782"/>
    <w:rsid w:val="00FE28F2"/>
    <w:rsid w:val="00FE4844"/>
    <w:rsid w:val="00FE4B2D"/>
    <w:rsid w:val="00FE56CC"/>
    <w:rsid w:val="00FE5B0F"/>
    <w:rsid w:val="00FE60E3"/>
    <w:rsid w:val="00FE6145"/>
    <w:rsid w:val="00FE649F"/>
    <w:rsid w:val="00FE7139"/>
    <w:rsid w:val="00FE7D05"/>
    <w:rsid w:val="00FE7ED6"/>
    <w:rsid w:val="00FF01C0"/>
    <w:rsid w:val="00FF1635"/>
    <w:rsid w:val="00FF33C2"/>
    <w:rsid w:val="00FF3579"/>
    <w:rsid w:val="00FF3B3A"/>
    <w:rsid w:val="00FF3F86"/>
    <w:rsid w:val="00FF4AF8"/>
    <w:rsid w:val="00FF4D4E"/>
    <w:rsid w:val="00FF5042"/>
    <w:rsid w:val="00FF575C"/>
    <w:rsid w:val="00FF6026"/>
    <w:rsid w:val="00FF703C"/>
    <w:rsid w:val="00FF75C2"/>
    <w:rsid w:val="28BB4687"/>
    <w:rsid w:val="348E68D8"/>
    <w:rsid w:val="78D1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32D204"/>
  <w15:docId w15:val="{5617949A-A0EC-4246-BA59-2584C145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360" w:lineRule="auto"/>
      <w:jc w:val="both"/>
    </w:pPr>
    <w:rPr>
      <w:rFonts w:ascii="Trebuchet MS" w:eastAsia="Times New Roman" w:hAnsi="Trebuchet MS"/>
      <w:sz w:val="20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qFormat/>
    <w:pPr>
      <w:spacing w:after="120" w:line="480" w:lineRule="auto"/>
      <w:ind w:left="283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after="0" w:line="240" w:lineRule="auto"/>
    </w:pPr>
    <w:rPr>
      <w:rFonts w:eastAsiaTheme="minorHAnsi" w:cstheme="minorBidi"/>
      <w:szCs w:val="21"/>
      <w:lang w:val="en-IN"/>
    </w:rPr>
  </w:style>
  <w:style w:type="table" w:styleId="TableGrid">
    <w:name w:val="Table Grid"/>
    <w:basedOn w:val="TableNormal"/>
    <w:uiPriority w:val="59"/>
    <w:qFormat/>
    <w:rPr>
      <w:rFonts w:ascii="Calibri" w:eastAsia="Calibri" w:hAnsi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table" w:styleId="LightShading-Accent5">
    <w:name w:val="Light Shading Accent 5"/>
    <w:basedOn w:val="TableNormal"/>
    <w:uiPriority w:val="60"/>
    <w:qFormat/>
    <w:rPr>
      <w:rFonts w:ascii="Calibri" w:eastAsia="Calibri" w:hAnsi="Calibri"/>
      <w:color w:val="2F5496" w:themeColor="accent5" w:themeShade="BF"/>
      <w:lang w:val="en-US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rebuchet MS" w:eastAsia="Times New Roman" w:hAnsi="Trebuchet MS" w:cs="Times New Roman"/>
      <w:sz w:val="20"/>
      <w:szCs w:val="24"/>
      <w:lang w:val="en-US"/>
    </w:rPr>
  </w:style>
  <w:style w:type="paragraph" w:customStyle="1" w:styleId="wordsection1">
    <w:name w:val="wordsection1"/>
    <w:basedOn w:val="Normal"/>
    <w:uiPriority w:val="99"/>
    <w:qFormat/>
    <w:pPr>
      <w:spacing w:after="0" w:line="240" w:lineRule="auto"/>
    </w:pPr>
    <w:rPr>
      <w:rFonts w:ascii="Times New Roman" w:eastAsiaTheme="minorHAnsi" w:hAnsi="Times New Roman"/>
      <w:color w:val="000000"/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uiPriority w:val="59"/>
    <w:qFormat/>
    <w:rPr>
      <w:rFonts w:ascii="Calibri" w:eastAsia="Times New Roman" w:hAnsi="Calibr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Revision1">
    <w:name w:val="Revision1"/>
    <w:hidden/>
    <w:uiPriority w:val="99"/>
    <w:semiHidden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alibri" w:hAnsi="Calibri"/>
      <w:szCs w:val="21"/>
    </w:rPr>
  </w:style>
  <w:style w:type="table" w:customStyle="1" w:styleId="GridTable1Light-Accent11">
    <w:name w:val="Grid Table 1 Light - Accent 11"/>
    <w:basedOn w:val="TableNormal"/>
    <w:uiPriority w:val="46"/>
    <w:qFormat/>
    <w:rPr>
      <w:rFonts w:ascii="Calibri" w:eastAsia="Calibri" w:hAnsi="Calibri"/>
      <w:lang w:val="en-US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qFormat/>
    <w:rPr>
      <w:rFonts w:ascii="Calibri" w:eastAsia="Calibri" w:hAnsi="Calibr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autoSpaceDE w:val="0"/>
      <w:autoSpaceDN w:val="0"/>
      <w:spacing w:after="0" w:line="240" w:lineRule="auto"/>
    </w:pPr>
    <w:rPr>
      <w:rFonts w:ascii="Calibri Light" w:eastAsiaTheme="minorHAnsi" w:hAnsi="Calibri Light" w:cs="Calibri Light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0C07C5-E8C7-4FEB-A27A-4CDC9E31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>CHLORINE DIOXIDE GENERATING SYSTEM FOR DEWA L-STATION,JABEL ALI</dc:subject>
  <dc:creator>USER-22</dc:creator>
  <cp:lastModifiedBy>Krishnarjun S</cp:lastModifiedBy>
  <cp:revision>851</cp:revision>
  <cp:lastPrinted>2025-09-03T11:30:00Z</cp:lastPrinted>
  <dcterms:created xsi:type="dcterms:W3CDTF">2019-11-30T05:37:00Z</dcterms:created>
  <dcterms:modified xsi:type="dcterms:W3CDTF">2025-10-21T13:47:00Z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20966700897548E2A23AB8A4C8327F74_12</vt:lpwstr>
  </property>
</Properties>
</file>