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rFonts w:ascii="Vazirmatn" w:hAnsi="Vazirmatn" w:cs="Vazirmatn" w:hint="cs"/>
          <w:b/>
          <w:rtl w:val="1"/>
        </w:rPr>
        <w:t>تمرین مدیریت محصول: فرضیه مسئله و تحقیقات کاربر — «حال‌من»</w:t>
      </w:r>
    </w:p>
    <w:p>
      <w:pPr>
        <w:bidi w:val="1"/>
        <w:jc w:val="center"/>
      </w:pPr>
      <w:r>
        <w:rPr>
          <w:rFonts w:ascii="Vazirmatn" w:hAnsi="Vazirmatn" w:cs="Vazirmatn" w:hint="cs"/>
          <w:sz w:val="24"/>
          <w:rtl w:val="1"/>
          <w:szCs w:val="24"/>
        </w:rPr>
        <w:t>ایده: چت‌بات دستیار روانشناختی — غربالگری اولیه، حمایت در لحظه بحران و اتصال هوشمند به روانپزشک / روانشناس مناسب</w:t>
      </w:r>
    </w:p>
    <w:p>
      <w:pPr>
        <w:bidi w:val="1"/>
        <w:jc w:val="center"/>
      </w:pPr>
      <w:r>
        <w:rPr>
          <w:rFonts w:ascii="Vazirmatn" w:hAnsi="Vazirmatn" w:cs="Vazirmatn" w:hint="cs"/>
          <w:rtl w:val="1"/>
        </w:rPr>
        <w:t>نام دانشجو: [نام شما] — تاریخ: ۳۱ شهریور ۱۴۰۵ — نوع محصول: B2C | برند: حال‌من</w:t>
      </w:r>
    </w:p>
    <w:p>
      <w:pPr>
        <w:pStyle w:val="Heading1"/>
        <w:bidi w:val="1"/>
        <w:jc w:val="right"/>
      </w:pPr>
      <w:r>
        <w:rPr>
          <w:rFonts w:ascii="Vazirmatn" w:hAnsi="Vazirmatn" w:cs="Vazirmatn" w:hint="cs"/>
          <w:rtl w:val="1"/>
        </w:rPr>
        <w:t>۱. چرا این مسئله؟</w:t>
      </w:r>
    </w:p>
    <w:p>
      <w:pPr>
        <w:bidi w:val="1"/>
        <w:jc w:val="right"/>
      </w:pPr>
      <w:r>
        <w:rPr>
          <w:rFonts w:ascii="Vazirmatn" w:hAnsi="Vazirmatn" w:cs="Vazirmatn" w:hint="cs"/>
          <w:b w:val="0"/>
          <w:rtl w:val="1"/>
        </w:rPr>
        <w:t>سلامت روان فارسی‌زبانان با سه شکاف روبه‌روست: انگ اجتماعی، هزینه و نوبت‌گیری سخت، و ترس از قضاوت در جلسه اول. نتیجه این است که آدم‌ها ماه‌ها دیر به متخصص می‌رسند و با حال بدتر و هزینه بیشتر برمی‌گردند.</w:t>
      </w:r>
    </w:p>
    <w:p>
      <w:pPr>
        <w:bidi w:val="1"/>
        <w:jc w:val="right"/>
      </w:pPr>
      <w:r>
        <w:rPr>
          <w:rFonts w:ascii="Vazirmatn" w:hAnsi="Vazirmatn" w:cs="Vazirmatn" w:hint="cs"/>
          <w:b w:val="0"/>
          <w:rtl w:val="1"/>
        </w:rPr>
        <w:t>مسئله ما «رسیدن سریع‌تر و امن‌تر به کمک درست» است: یک پله اول کم‌هزینه، ناشناس و ۲۴ ساعته که بشنود، غربالگری استاندارد انجام دهد، در لحظه‌های سخت تکنیک علمی بدهد و در زمان مناسب با یک خلاصه ساخت‌یافته، کاربر را به پزشک مناسب در منطقه وصل کند.</w:t>
      </w:r>
    </w:p>
    <w:p>
      <w:pPr>
        <w:bidi w:val="1"/>
        <w:jc w:val="right"/>
      </w:pPr>
      <w:r>
        <w:rPr>
          <w:rFonts w:ascii="Vazirmatn" w:hAnsi="Vazirmatn" w:cs="Vazirmatn" w:hint="cs"/>
          <w:b w:val="0"/>
          <w:rtl w:val="1"/>
        </w:rPr>
        <w:t>هدف: کوتاه شدن دوره «رنج پنهان تا اولین کمک حرفه‌ای» از چند ماه به چند روز؛ به‌طوری که جلسه اول درمان به‌جای شروع از صفر، از یک پرونده اولیه دقیق شروع شود.</w:t>
      </w:r>
    </w:p>
    <w:p>
      <w:pPr>
        <w:pStyle w:val="Heading1"/>
        <w:bidi w:val="1"/>
        <w:jc w:val="right"/>
      </w:pPr>
      <w:r>
        <w:rPr>
          <w:rFonts w:ascii="Vazirmatn" w:hAnsi="Vazirmatn" w:cs="Vazirmatn" w:hint="cs"/>
          <w:rtl w:val="1"/>
        </w:rPr>
        <w:t>۲. پرسونا</w:t>
      </w:r>
    </w:p>
    <w:p>
      <w:pPr>
        <w:pStyle w:val="Heading2"/>
        <w:bidi w:val="1"/>
        <w:jc w:val="right"/>
      </w:pPr>
      <w:r>
        <w:rPr>
          <w:rFonts w:ascii="Vazirmatn" w:hAnsi="Vazirmatn" w:cs="Vazirmatn" w:hint="cs"/>
          <w:rtl w:val="1"/>
        </w:rPr>
        <w:t>۱) مشتری ما چه کسی است؟</w:t>
      </w:r>
    </w:p>
    <w:p>
      <w:pPr>
        <w:bidi w:val="1"/>
        <w:jc w:val="right"/>
      </w:pPr>
      <w:r>
        <w:rPr>
          <w:rFonts w:ascii="Vazirmatn" w:hAnsi="Vazirmatn" w:cs="Vazirmatn" w:hint="cs"/>
          <w:b w:val="0"/>
          <w:rtl w:val="1"/>
        </w:rPr>
        <w:t>جوان ۲۲ تا ۳۵ ساله فارسی‌زبان با علائم اضطراب، بی‌خوابی یا افت انگیزه در چند ماه اخیر که تا حالا درمان حرفه‌ای را شروع نکرده است.</w:t>
      </w:r>
    </w:p>
    <w:p>
      <w:pPr>
        <w:pStyle w:val="Heading2"/>
        <w:bidi w:val="1"/>
        <w:jc w:val="right"/>
      </w:pPr>
      <w:r>
        <w:rPr>
          <w:rFonts w:ascii="Vazirmatn" w:hAnsi="Vazirmatn" w:cs="Vazirmatn" w:hint="cs"/>
          <w:rtl w:val="1"/>
        </w:rPr>
        <w:t>۲) واقعاً می‌خواهد به چه نتیجه‌ای برسد؟</w:t>
      </w:r>
    </w:p>
    <w:p>
      <w:pPr>
        <w:bidi w:val="1"/>
        <w:jc w:val="right"/>
      </w:pPr>
      <w:r>
        <w:rPr>
          <w:rFonts w:ascii="Vazirmatn" w:hAnsi="Vazirmatn" w:cs="Vazirmatn" w:hint="cs"/>
          <w:b w:val="0"/>
          <w:rtl w:val="1"/>
        </w:rPr>
        <w:t>بفهمد حالش چقدر جدی است و یک قدم اول امن و کم‌هزینه بردارد، بدون اینکه قضاوت شود یا هویتش فاش شود.</w:t>
      </w:r>
    </w:p>
    <w:p>
      <w:pPr>
        <w:pStyle w:val="Heading2"/>
        <w:bidi w:val="1"/>
        <w:jc w:val="right"/>
      </w:pPr>
      <w:r>
        <w:rPr>
          <w:rFonts w:ascii="Vazirmatn" w:hAnsi="Vazirmatn" w:cs="Vazirmatn" w:hint="cs"/>
          <w:rtl w:val="1"/>
        </w:rPr>
        <w:t>۳) چرا رسیدن به این نتیجه برای او مهم است؟</w:t>
      </w:r>
    </w:p>
    <w:p>
      <w:pPr>
        <w:bidi w:val="1"/>
        <w:jc w:val="right"/>
      </w:pPr>
      <w:r>
        <w:rPr>
          <w:rFonts w:ascii="Vazirmatn" w:hAnsi="Vazirmatn" w:cs="Vazirmatn" w:hint="cs"/>
          <w:b w:val="0"/>
          <w:rtl w:val="1"/>
        </w:rPr>
        <w:t>افت خواب، تمرکز، عملکرد کاری و رابطه؛ و ترس از اینکه دیر شود و حالش بدتر شود.</w:t>
      </w:r>
    </w:p>
    <w:p>
      <w:pPr>
        <w:pStyle w:val="Heading2"/>
        <w:bidi w:val="1"/>
        <w:jc w:val="right"/>
      </w:pPr>
      <w:r>
        <w:rPr>
          <w:rFonts w:ascii="Vazirmatn" w:hAnsi="Vazirmatn" w:cs="Vazirmatn" w:hint="cs"/>
          <w:rtl w:val="1"/>
        </w:rPr>
        <w:t>۴) چه چیزی در شرایط فعلی مانع او می‌شود؟</w:t>
      </w:r>
    </w:p>
    <w:p>
      <w:pPr>
        <w:bidi w:val="1"/>
        <w:jc w:val="right"/>
      </w:pPr>
      <w:r>
        <w:rPr>
          <w:rFonts w:ascii="Vazirmatn" w:hAnsi="Vazirmatn" w:cs="Vazirmatn" w:hint="cs"/>
          <w:b w:val="0"/>
          <w:rtl w:val="1"/>
        </w:rPr>
        <w:t>انگ و خجالت، ندانستن اینکه کدام متخصص مناسب اوست، هزینه و نوبت طولانی جلسه اول، و ترس از اینکه حرفش فهمیده نشود.</w:t>
      </w:r>
    </w:p>
    <w:p>
      <w:pPr>
        <w:pStyle w:val="Heading2"/>
        <w:bidi w:val="1"/>
        <w:jc w:val="right"/>
      </w:pPr>
      <w:r>
        <w:rPr>
          <w:rFonts w:ascii="Vazirmatn" w:hAnsi="Vazirmatn" w:cs="Vazirmatn" w:hint="cs"/>
          <w:rtl w:val="1"/>
        </w:rPr>
        <w:t>مخاطبان بعدی</w:t>
      </w:r>
    </w:p>
    <w:tbl>
      <w:tblPr>
        <w:tblStyle w:val="LightGrid-Accent1"/>
        <w:tblW w:type="auto" w:w="0"/>
        <w:jc w:val="center"/>
        <w:tblLook w:firstColumn="1" w:firstRow="1" w:lastColumn="0" w:lastRow="0" w:noHBand="0" w:noVBand="1" w:val="04A0"/>
        <w:bidiVisual/>
      </w:tblPr>
      <w:tblGrid>
        <w:gridCol w:w="2880"/>
        <w:gridCol w:w="2880"/>
        <w:gridCol w:w="2880"/>
      </w:tblGrid>
      <w:tr>
        <w:tc>
          <w:tcPr>
            <w:tcW w:type="dxa" w:w="2880"/>
          </w:tcPr>
          <w:p>
            <w:pPr>
              <w:bidi w:val="1"/>
              <w:jc w:val="right"/>
            </w:pPr>
            <w:r>
              <w:rPr>
                <w:rFonts w:ascii="Vazirmatn" w:hAnsi="Vazirmatn" w:cs="Vazirmatn" w:hint="cs"/>
                <w:rtl w:val="1"/>
              </w:rPr>
            </w:r>
            <w:r>
              <w:rPr>
                <w:rFonts w:ascii="Vazirmatn" w:hAnsi="Vazirmatn" w:cs="Vazirmatn" w:hint="cs"/>
                <w:b/>
                <w:sz w:val="20"/>
                <w:rtl w:val="1"/>
                <w:szCs w:val="20"/>
              </w:rPr>
              <w:t>مخاطب</w:t>
            </w:r>
          </w:p>
        </w:tc>
        <w:tc>
          <w:tcPr>
            <w:tcW w:type="dxa" w:w="2880"/>
          </w:tcPr>
          <w:p>
            <w:pPr>
              <w:bidi w:val="1"/>
              <w:jc w:val="right"/>
            </w:pPr>
            <w:r>
              <w:rPr>
                <w:rFonts w:ascii="Vazirmatn" w:hAnsi="Vazirmatn" w:cs="Vazirmatn" w:hint="cs"/>
                <w:rtl w:val="1"/>
              </w:rPr>
            </w:r>
            <w:r>
              <w:rPr>
                <w:rFonts w:ascii="Vazirmatn" w:hAnsi="Vazirmatn" w:cs="Vazirmatn" w:hint="cs"/>
                <w:b/>
                <w:sz w:val="20"/>
                <w:rtl w:val="1"/>
                <w:szCs w:val="20"/>
              </w:rPr>
              <w:t>نتیجه مطلوب</w:t>
            </w:r>
          </w:p>
        </w:tc>
        <w:tc>
          <w:tcPr>
            <w:tcW w:type="dxa" w:w="2880"/>
          </w:tcPr>
          <w:p>
            <w:pPr>
              <w:bidi w:val="1"/>
              <w:jc w:val="right"/>
            </w:pPr>
            <w:r>
              <w:rPr>
                <w:rFonts w:ascii="Vazirmatn" w:hAnsi="Vazirmatn" w:cs="Vazirmatn" w:hint="cs"/>
                <w:rtl w:val="1"/>
              </w:rPr>
            </w:r>
            <w:r>
              <w:rPr>
                <w:rFonts w:ascii="Vazirmatn" w:hAnsi="Vazirmatn" w:cs="Vazirmatn" w:hint="cs"/>
                <w:b/>
                <w:sz w:val="20"/>
                <w:rtl w:val="1"/>
                <w:szCs w:val="20"/>
              </w:rPr>
              <w:t>مانع فعلی</w:t>
            </w:r>
          </w:p>
        </w:tc>
      </w:tr>
      <w:tr>
        <w:tc>
          <w:tcPr>
            <w:tcW w:type="dxa" w:w="2880"/>
          </w:tcPr>
          <w:p>
            <w:pPr>
              <w:bidi w:val="1"/>
              <w:jc w:val="right"/>
            </w:pPr>
            <w:r>
              <w:rPr>
                <w:rFonts w:ascii="Vazirmatn" w:hAnsi="Vazirmatn" w:cs="Vazirmatn" w:hint="cs"/>
                <w:rtl w:val="1"/>
              </w:rPr>
            </w:r>
            <w:r>
              <w:rPr>
                <w:rFonts w:ascii="Vazirmatn" w:hAnsi="Vazirmatn" w:cs="Vazirmatn" w:hint="cs"/>
                <w:sz w:val="20"/>
                <w:rtl w:val="1"/>
                <w:szCs w:val="20"/>
              </w:rPr>
              <w:t>خانواده فرد مقاوم به مراجعه</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بداند چطور رفتار کند و در بحران چه کند</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مقاومت فرد به مراجعه و نبود متخصص قابل اعتماد در دسترس</w:t>
            </w:r>
          </w:p>
        </w:tc>
      </w:tr>
      <w:tr>
        <w:tc>
          <w:tcPr>
            <w:tcW w:type="dxa" w:w="2880"/>
          </w:tcPr>
          <w:p>
            <w:pPr>
              <w:bidi w:val="1"/>
              <w:jc w:val="right"/>
            </w:pPr>
            <w:r>
              <w:rPr>
                <w:rFonts w:ascii="Vazirmatn" w:hAnsi="Vazirmatn" w:cs="Vazirmatn" w:hint="cs"/>
                <w:rtl w:val="1"/>
              </w:rPr>
            </w:r>
            <w:r>
              <w:rPr>
                <w:rFonts w:ascii="Vazirmatn" w:hAnsi="Vazirmatn" w:cs="Vazirmatn" w:hint="cs"/>
                <w:sz w:val="20"/>
                <w:rtl w:val="1"/>
                <w:szCs w:val="20"/>
              </w:rPr>
              <w:t>روانشناس / روانپزشک</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جلسه اول با شرح‌حال ساخت‌یافته شروع شود</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نبود ابزار پیش‌غربالگری فارسی استاندارد</w:t>
            </w:r>
          </w:p>
        </w:tc>
      </w:tr>
    </w:tbl>
    <w:p/>
    <w:p>
      <w:pPr>
        <w:pStyle w:val="Heading1"/>
        <w:bidi w:val="1"/>
        <w:jc w:val="right"/>
      </w:pPr>
      <w:r>
        <w:rPr>
          <w:rFonts w:ascii="Vazirmatn" w:hAnsi="Vazirmatn" w:cs="Vazirmatn" w:hint="cs"/>
          <w:rtl w:val="1"/>
        </w:rPr>
        <w:t>۳. فرضیه مسئله</w:t>
      </w:r>
    </w:p>
    <w:p>
      <w:pPr>
        <w:pStyle w:val="Heading2"/>
        <w:bidi w:val="1"/>
        <w:jc w:val="right"/>
      </w:pPr>
      <w:r>
        <w:rPr>
          <w:rFonts w:ascii="Vazirmatn" w:hAnsi="Vazirmatn" w:cs="Vazirmatn" w:hint="cs"/>
          <w:rtl w:val="1"/>
        </w:rPr>
        <w:t>فرضیه اصلی</w:t>
      </w:r>
    </w:p>
    <w:p>
      <w:pPr>
        <w:bidi w:val="1"/>
        <w:jc w:val="right"/>
      </w:pPr>
      <w:r>
        <w:rPr>
          <w:rFonts w:ascii="Vazirmatn" w:hAnsi="Vazirmatn" w:cs="Vazirmatn" w:hint="cs"/>
          <w:b/>
          <w:rtl w:val="1"/>
        </w:rPr>
        <w:t>فرض من این است که جوان ۲۲ تا ۳۵ ساله با علائم اضطراب یا افسردگی خفیف تا متوسط که هنوز درمان را شروع نکرده، می‌خواهد برای فهمیدن شدت حالش و برداشتن یک قدم اول امن و کم‌هزینه، با یک منبع امن حرف بزند و خودش را ارزیابی کند، اما انگ و خجالت، سردرگمی در انتخاب متخصص مناسب، هزینه و نوبت طولانی جلسه اول و ترس از قضاوت‌شدن باعث می‌شود ماه‌ها کمک حرفه‌ای را عقب بیندازد و حالش بدتر و درمان بعدی طولانی‌تر و پرهزینه‌تر شود.</w:t>
      </w:r>
    </w:p>
    <w:p>
      <w:pPr>
        <w:pStyle w:val="Heading2"/>
        <w:bidi w:val="1"/>
        <w:jc w:val="right"/>
      </w:pPr>
      <w:r>
        <w:rPr>
          <w:rFonts w:ascii="Vazirmatn" w:hAnsi="Vazirmatn" w:cs="Vazirmatn" w:hint="cs"/>
          <w:rtl w:val="1"/>
        </w:rPr>
        <w:t>اجزای فرضیه اصلی</w:t>
      </w:r>
    </w:p>
    <w:tbl>
      <w:tblPr>
        <w:tblStyle w:val="LightGrid-Accent1"/>
        <w:tblW w:type="auto" w:w="0"/>
        <w:jc w:val="center"/>
        <w:tblLook w:firstColumn="1" w:firstRow="1" w:lastColumn="0" w:lastRow="0" w:noHBand="0" w:noVBand="1" w:val="04A0"/>
        <w:bidiVisual/>
      </w:tblPr>
      <w:tblGrid>
        <w:gridCol w:w="2880"/>
        <w:gridCol w:w="2880"/>
        <w:gridCol w:w="2880"/>
      </w:tblGrid>
      <w:tr>
        <w:tc>
          <w:tcPr>
            <w:tcW w:type="dxa" w:w="2880"/>
          </w:tcPr>
          <w:p>
            <w:pPr>
              <w:bidi w:val="1"/>
              <w:jc w:val="right"/>
            </w:pPr>
            <w:r>
              <w:rPr>
                <w:rFonts w:ascii="Vazirmatn" w:hAnsi="Vazirmatn" w:cs="Vazirmatn" w:hint="cs"/>
                <w:rtl w:val="1"/>
              </w:rPr>
            </w:r>
            <w:r>
              <w:rPr>
                <w:rFonts w:ascii="Vazirmatn" w:hAnsi="Vazirmatn" w:cs="Vazirmatn" w:hint="cs"/>
                <w:b/>
                <w:sz w:val="20"/>
                <w:rtl w:val="1"/>
                <w:szCs w:val="20"/>
              </w:rPr>
              <w:t>جزء</w:t>
            </w:r>
          </w:p>
        </w:tc>
        <w:tc>
          <w:tcPr>
            <w:tcW w:type="dxa" w:w="2880"/>
          </w:tcPr>
          <w:p>
            <w:pPr>
              <w:bidi w:val="1"/>
              <w:jc w:val="right"/>
            </w:pPr>
            <w:r>
              <w:rPr>
                <w:rFonts w:ascii="Vazirmatn" w:hAnsi="Vazirmatn" w:cs="Vazirmatn" w:hint="cs"/>
                <w:rtl w:val="1"/>
              </w:rPr>
            </w:r>
            <w:r>
              <w:rPr>
                <w:rFonts w:ascii="Vazirmatn" w:hAnsi="Vazirmatn" w:cs="Vazirmatn" w:hint="cs"/>
                <w:b/>
                <w:sz w:val="20"/>
                <w:rtl w:val="1"/>
                <w:szCs w:val="20"/>
              </w:rPr>
              <w:t>متن</w:t>
            </w:r>
          </w:p>
        </w:tc>
        <w:tc>
          <w:tcPr>
            <w:tcW w:type="dxa" w:w="2880"/>
          </w:tcPr>
          <w:p>
            <w:pPr>
              <w:bidi w:val="1"/>
              <w:jc w:val="right"/>
            </w:pPr>
            <w:r>
              <w:rPr>
                <w:rFonts w:ascii="Vazirmatn" w:hAnsi="Vazirmatn" w:cs="Vazirmatn" w:hint="cs"/>
                <w:rtl w:val="1"/>
              </w:rPr>
            </w:r>
            <w:r>
              <w:rPr>
                <w:rFonts w:ascii="Vazirmatn" w:hAnsi="Vazirmatn" w:cs="Vazirmatn" w:hint="cs"/>
                <w:b/>
                <w:sz w:val="20"/>
                <w:rtl w:val="1"/>
                <w:szCs w:val="20"/>
              </w:rPr>
              <w:t>روش اعتبارسنجی</w:t>
            </w:r>
          </w:p>
        </w:tc>
      </w:tr>
      <w:tr>
        <w:tc>
          <w:tcPr>
            <w:tcW w:type="dxa" w:w="2880"/>
          </w:tcPr>
          <w:p>
            <w:pPr>
              <w:bidi w:val="1"/>
              <w:jc w:val="right"/>
            </w:pPr>
            <w:r>
              <w:rPr>
                <w:rFonts w:ascii="Vazirmatn" w:hAnsi="Vazirmatn" w:cs="Vazirmatn" w:hint="cs"/>
                <w:rtl w:val="1"/>
              </w:rPr>
            </w:r>
            <w:r>
              <w:rPr>
                <w:rFonts w:ascii="Vazirmatn" w:hAnsi="Vazirmatn" w:cs="Vazirmatn" w:hint="cs"/>
                <w:sz w:val="20"/>
                <w:rtl w:val="1"/>
                <w:szCs w:val="20"/>
              </w:rPr>
              <w:t>پرسونا</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۲۲ تا ۳۵ ساله، علائم خفیف تا متوسط، بدون سابقه درمان</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سؤال غربالگری + انتخاب مصاحبه‌شونده از تجربه ۶ ماه اخیر</w:t>
            </w:r>
          </w:p>
        </w:tc>
      </w:tr>
      <w:tr>
        <w:tc>
          <w:tcPr>
            <w:tcW w:type="dxa" w:w="2880"/>
          </w:tcPr>
          <w:p>
            <w:pPr>
              <w:bidi w:val="1"/>
              <w:jc w:val="right"/>
            </w:pPr>
            <w:r>
              <w:rPr>
                <w:rFonts w:ascii="Vazirmatn" w:hAnsi="Vazirmatn" w:cs="Vazirmatn" w:hint="cs"/>
                <w:rtl w:val="1"/>
              </w:rPr>
            </w:r>
            <w:r>
              <w:rPr>
                <w:rFonts w:ascii="Vazirmatn" w:hAnsi="Vazirmatn" w:cs="Vazirmatn" w:hint="cs"/>
                <w:sz w:val="20"/>
                <w:rtl w:val="1"/>
                <w:szCs w:val="20"/>
              </w:rPr>
              <w:t>نیاز</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فهمیدن شدت حال + قدم اول امن</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مصاحبه + رتبه‌بندی نیازها در پرسشنامه</w:t>
            </w:r>
          </w:p>
        </w:tc>
      </w:tr>
      <w:tr>
        <w:tc>
          <w:tcPr>
            <w:tcW w:type="dxa" w:w="2880"/>
          </w:tcPr>
          <w:p>
            <w:pPr>
              <w:bidi w:val="1"/>
              <w:jc w:val="right"/>
            </w:pPr>
            <w:r>
              <w:rPr>
                <w:rFonts w:ascii="Vazirmatn" w:hAnsi="Vazirmatn" w:cs="Vazirmatn" w:hint="cs"/>
                <w:rtl w:val="1"/>
              </w:rPr>
            </w:r>
            <w:r>
              <w:rPr>
                <w:rFonts w:ascii="Vazirmatn" w:hAnsi="Vazirmatn" w:cs="Vazirmatn" w:hint="cs"/>
                <w:sz w:val="20"/>
                <w:rtl w:val="1"/>
                <w:szCs w:val="20"/>
              </w:rPr>
              <w:t>کار</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گفت‌وگو، ارزیابی استاندارد، پیدا کردن مسیر درست</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رفتار در نمونه اولیه + سؤال مسیرهای امتحان‌شده</w:t>
            </w:r>
          </w:p>
        </w:tc>
      </w:tr>
      <w:tr>
        <w:tc>
          <w:tcPr>
            <w:tcW w:type="dxa" w:w="2880"/>
          </w:tcPr>
          <w:p>
            <w:pPr>
              <w:bidi w:val="1"/>
              <w:jc w:val="right"/>
            </w:pPr>
            <w:r>
              <w:rPr>
                <w:rFonts w:ascii="Vazirmatn" w:hAnsi="Vazirmatn" w:cs="Vazirmatn" w:hint="cs"/>
                <w:rtl w:val="1"/>
              </w:rPr>
            </w:r>
            <w:r>
              <w:rPr>
                <w:rFonts w:ascii="Vazirmatn" w:hAnsi="Vazirmatn" w:cs="Vazirmatn" w:hint="cs"/>
                <w:sz w:val="20"/>
                <w:rtl w:val="1"/>
                <w:szCs w:val="20"/>
              </w:rPr>
              <w:t>مانع</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انگ، سردرگمی انتخاب، هزینه، نوبت، ترس از قضاوت</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مصاحبه + سؤال چندگزینه‌ای موانع</w:t>
            </w:r>
          </w:p>
        </w:tc>
      </w:tr>
      <w:tr>
        <w:tc>
          <w:tcPr>
            <w:tcW w:type="dxa" w:w="2880"/>
          </w:tcPr>
          <w:p>
            <w:pPr>
              <w:bidi w:val="1"/>
              <w:jc w:val="right"/>
            </w:pPr>
            <w:r>
              <w:rPr>
                <w:rFonts w:ascii="Vazirmatn" w:hAnsi="Vazirmatn" w:cs="Vazirmatn" w:hint="cs"/>
                <w:rtl w:val="1"/>
              </w:rPr>
            </w:r>
            <w:r>
              <w:rPr>
                <w:rFonts w:ascii="Vazirmatn" w:hAnsi="Vazirmatn" w:cs="Vazirmatn" w:hint="cs"/>
                <w:sz w:val="20"/>
                <w:rtl w:val="1"/>
                <w:szCs w:val="20"/>
              </w:rPr>
              <w:t>اثر منفی</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تعویق چندماهه + بدتر شدن حال</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سؤال مدت تعویق و هزینه در مصاحبه و پرسشنامه</w:t>
            </w:r>
          </w:p>
        </w:tc>
      </w:tr>
    </w:tbl>
    <w:p/>
    <w:p>
      <w:pPr>
        <w:pStyle w:val="Heading2"/>
        <w:bidi w:val="1"/>
        <w:jc w:val="right"/>
      </w:pPr>
      <w:r>
        <w:rPr>
          <w:rFonts w:ascii="Vazirmatn" w:hAnsi="Vazirmatn" w:cs="Vazirmatn" w:hint="cs"/>
          <w:rtl w:val="1"/>
        </w:rPr>
        <w:t>فرضیه‌های مکمل</w:t>
      </w:r>
    </w:p>
    <w:p>
      <w:pPr>
        <w:pStyle w:val="ListBullet"/>
        <w:bidi w:val="1"/>
        <w:jc w:val="right"/>
      </w:pPr>
      <w:r>
        <w:rPr>
          <w:rFonts w:ascii="Vazirmatn" w:hAnsi="Vazirmatn" w:cs="Vazirmatn" w:hint="cs"/>
          <w:b w:val="0"/>
          <w:rtl w:val="1"/>
        </w:rPr>
        <w:t>فرضیه بحران: کاربر در لحظه بحران (اضطراب شدید شبانه یا آخر هفته) می‌خواهد فوراً آرام شود و بداند چه کند، اما در دسترس نبودن درمانگر و ندانستن تکنیک درست باعث می‌شود بحران طولانی‌تر و پرریسک‌تر شود.</w:t>
      </w:r>
    </w:p>
    <w:p>
      <w:pPr>
        <w:pStyle w:val="ListBullet"/>
        <w:bidi w:val="1"/>
        <w:jc w:val="right"/>
      </w:pPr>
      <w:r>
        <w:rPr>
          <w:rFonts w:ascii="Vazirmatn" w:hAnsi="Vazirmatn" w:cs="Vazirmatn" w:hint="cs"/>
          <w:b w:val="0"/>
          <w:rtl w:val="1"/>
        </w:rPr>
        <w:t>فرضیه درمانگر: روانشناس و روانپزشک می‌خواهد جلسه اول را با شرح‌حال ساخت‌یافته شروع کند، اما نبود ابزار پیش‌غربالگری فارسی باعث می‌شود جلسه اول صرف تاریخچه‌گیری تکراری شود و ریزش مراجع بالا برود.</w:t>
      </w:r>
    </w:p>
    <w:p>
      <w:pPr>
        <w:pStyle w:val="Heading1"/>
        <w:bidi w:val="1"/>
        <w:jc w:val="right"/>
      </w:pPr>
      <w:r>
        <w:rPr>
          <w:rFonts w:ascii="Vazirmatn" w:hAnsi="Vazirmatn" w:cs="Vazirmatn" w:hint="cs"/>
          <w:rtl w:val="1"/>
        </w:rPr>
        <w:t>۴. اعتبارسنجی مسئله</w:t>
      </w:r>
    </w:p>
    <w:tbl>
      <w:tblPr>
        <w:tblStyle w:val="LightGrid-Accent1"/>
        <w:tblW w:type="auto" w:w="0"/>
        <w:jc w:val="center"/>
        <w:tblLook w:firstColumn="1" w:firstRow="1" w:lastColumn="0" w:lastRow="0" w:noHBand="0" w:noVBand="1" w:val="04A0"/>
        <w:bidiVisual/>
      </w:tblPr>
      <w:tblGrid>
        <w:gridCol w:w="2880"/>
        <w:gridCol w:w="2880"/>
        <w:gridCol w:w="2880"/>
      </w:tblGrid>
      <w:tr>
        <w:tc>
          <w:tcPr>
            <w:tcW w:type="dxa" w:w="2880"/>
          </w:tcPr>
          <w:p>
            <w:pPr>
              <w:bidi w:val="1"/>
              <w:jc w:val="right"/>
            </w:pPr>
            <w:r>
              <w:rPr>
                <w:rFonts w:ascii="Vazirmatn" w:hAnsi="Vazirmatn" w:cs="Vazirmatn" w:hint="cs"/>
                <w:rtl w:val="1"/>
              </w:rPr>
            </w:r>
            <w:r>
              <w:rPr>
                <w:rFonts w:ascii="Vazirmatn" w:hAnsi="Vazirmatn" w:cs="Vazirmatn" w:hint="cs"/>
                <w:b/>
                <w:sz w:val="20"/>
                <w:rtl w:val="1"/>
                <w:szCs w:val="20"/>
              </w:rPr>
              <w:t>معیار</w:t>
            </w:r>
          </w:p>
        </w:tc>
        <w:tc>
          <w:tcPr>
            <w:tcW w:type="dxa" w:w="2880"/>
          </w:tcPr>
          <w:p>
            <w:pPr>
              <w:bidi w:val="1"/>
              <w:jc w:val="right"/>
            </w:pPr>
            <w:r>
              <w:rPr>
                <w:rFonts w:ascii="Vazirmatn" w:hAnsi="Vazirmatn" w:cs="Vazirmatn" w:hint="cs"/>
                <w:rtl w:val="1"/>
              </w:rPr>
            </w:r>
            <w:r>
              <w:rPr>
                <w:rFonts w:ascii="Vazirmatn" w:hAnsi="Vazirmatn" w:cs="Vazirmatn" w:hint="cs"/>
                <w:b/>
                <w:sz w:val="20"/>
                <w:rtl w:val="1"/>
                <w:szCs w:val="20"/>
              </w:rPr>
              <w:t>فرض</w:t>
            </w:r>
          </w:p>
        </w:tc>
        <w:tc>
          <w:tcPr>
            <w:tcW w:type="dxa" w:w="2880"/>
          </w:tcPr>
          <w:p>
            <w:pPr>
              <w:bidi w:val="1"/>
              <w:jc w:val="right"/>
            </w:pPr>
            <w:r>
              <w:rPr>
                <w:rFonts w:ascii="Vazirmatn" w:hAnsi="Vazirmatn" w:cs="Vazirmatn" w:hint="cs"/>
                <w:rtl w:val="1"/>
              </w:rPr>
            </w:r>
            <w:r>
              <w:rPr>
                <w:rFonts w:ascii="Vazirmatn" w:hAnsi="Vazirmatn" w:cs="Vazirmatn" w:hint="cs"/>
                <w:b/>
                <w:sz w:val="20"/>
                <w:rtl w:val="1"/>
                <w:szCs w:val="20"/>
              </w:rPr>
              <w:t>آستانه عبور</w:t>
            </w:r>
          </w:p>
        </w:tc>
      </w:tr>
      <w:tr>
        <w:tc>
          <w:tcPr>
            <w:tcW w:type="dxa" w:w="2880"/>
          </w:tcPr>
          <w:p>
            <w:pPr>
              <w:bidi w:val="1"/>
              <w:jc w:val="right"/>
            </w:pPr>
            <w:r>
              <w:rPr>
                <w:rFonts w:ascii="Vazirmatn" w:hAnsi="Vazirmatn" w:cs="Vazirmatn" w:hint="cs"/>
                <w:rtl w:val="1"/>
              </w:rPr>
            </w:r>
            <w:r>
              <w:rPr>
                <w:rFonts w:ascii="Vazirmatn" w:hAnsi="Vazirmatn" w:cs="Vazirmatn" w:hint="cs"/>
                <w:sz w:val="20"/>
                <w:rtl w:val="1"/>
                <w:szCs w:val="20"/>
              </w:rPr>
              <w:t>تکرارپذیری</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هر هفته حداقل یک اپیزود افت حال</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بیش از ۶۰٪ در ۳ ماه اخیر چند بار به کمک فکر کرده‌اند</w:t>
            </w:r>
          </w:p>
        </w:tc>
      </w:tr>
      <w:tr>
        <w:tc>
          <w:tcPr>
            <w:tcW w:type="dxa" w:w="2880"/>
          </w:tcPr>
          <w:p>
            <w:pPr>
              <w:bidi w:val="1"/>
              <w:jc w:val="right"/>
            </w:pPr>
            <w:r>
              <w:rPr>
                <w:rFonts w:ascii="Vazirmatn" w:hAnsi="Vazirmatn" w:cs="Vazirmatn" w:hint="cs"/>
                <w:rtl w:val="1"/>
              </w:rPr>
            </w:r>
            <w:r>
              <w:rPr>
                <w:rFonts w:ascii="Vazirmatn" w:hAnsi="Vazirmatn" w:cs="Vazirmatn" w:hint="cs"/>
                <w:sz w:val="20"/>
                <w:rtl w:val="1"/>
                <w:szCs w:val="20"/>
              </w:rPr>
              <w:t>شدت</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اثر متوسط تا زیاد روی خواب، کار و رابطه</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میانگین شدت ۶ از ۱۰ به بالا</w:t>
            </w:r>
          </w:p>
        </w:tc>
      </w:tr>
      <w:tr>
        <w:tc>
          <w:tcPr>
            <w:tcW w:type="dxa" w:w="2880"/>
          </w:tcPr>
          <w:p>
            <w:pPr>
              <w:bidi w:val="1"/>
              <w:jc w:val="right"/>
            </w:pPr>
            <w:r>
              <w:rPr>
                <w:rFonts w:ascii="Vazirmatn" w:hAnsi="Vazirmatn" w:cs="Vazirmatn" w:hint="cs"/>
                <w:rtl w:val="1"/>
              </w:rPr>
            </w:r>
            <w:r>
              <w:rPr>
                <w:rFonts w:ascii="Vazirmatn" w:hAnsi="Vazirmatn" w:cs="Vazirmatn" w:hint="cs"/>
                <w:sz w:val="20"/>
                <w:rtl w:val="1"/>
                <w:szCs w:val="20"/>
              </w:rPr>
              <w:t>عمق</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مسئله گذرا نیست</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میانگین تعویق تا اقدام ۲ ماه به بالا</w:t>
            </w:r>
          </w:p>
        </w:tc>
      </w:tr>
      <w:tr>
        <w:tc>
          <w:tcPr>
            <w:tcW w:type="dxa" w:w="2880"/>
          </w:tcPr>
          <w:p>
            <w:pPr>
              <w:bidi w:val="1"/>
              <w:jc w:val="right"/>
            </w:pPr>
            <w:r>
              <w:rPr>
                <w:rFonts w:ascii="Vazirmatn" w:hAnsi="Vazirmatn" w:cs="Vazirmatn" w:hint="cs"/>
                <w:rtl w:val="1"/>
              </w:rPr>
            </w:r>
            <w:r>
              <w:rPr>
                <w:rFonts w:ascii="Vazirmatn" w:hAnsi="Vazirmatn" w:cs="Vazirmatn" w:hint="cs"/>
                <w:sz w:val="20"/>
                <w:rtl w:val="1"/>
                <w:szCs w:val="20"/>
              </w:rPr>
              <w:t>پرداخت مالی</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پرداخت معادل بخشی از یک جلسه برای ارزیابی و مسیریابی</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بیش از ۳۰٪ تمایل به پرداخت غیررایگان</w:t>
            </w:r>
          </w:p>
        </w:tc>
      </w:tr>
      <w:tr>
        <w:tc>
          <w:tcPr>
            <w:tcW w:type="dxa" w:w="2880"/>
          </w:tcPr>
          <w:p>
            <w:pPr>
              <w:bidi w:val="1"/>
              <w:jc w:val="right"/>
            </w:pPr>
            <w:r>
              <w:rPr>
                <w:rFonts w:ascii="Vazirmatn" w:hAnsi="Vazirmatn" w:cs="Vazirmatn" w:hint="cs"/>
                <w:rtl w:val="1"/>
              </w:rPr>
            </w:r>
            <w:r>
              <w:rPr>
                <w:rFonts w:ascii="Vazirmatn" w:hAnsi="Vazirmatn" w:cs="Vazirmatn" w:hint="cs"/>
                <w:sz w:val="20"/>
                <w:rtl w:val="1"/>
                <w:szCs w:val="20"/>
              </w:rPr>
              <w:t>پرداخت زمان و اعتماد</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۱۵ تا ۲۰ دقیقه گفت‌وگو و تست در ابزار ناشناس</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نرخ تکمیل نمونه اولیه بالای ۵۰٪</w:t>
            </w:r>
          </w:p>
        </w:tc>
      </w:tr>
    </w:tbl>
    <w:p/>
    <w:p>
      <w:pPr>
        <w:pStyle w:val="Heading1"/>
        <w:bidi w:val="1"/>
        <w:jc w:val="right"/>
      </w:pPr>
      <w:r>
        <w:rPr>
          <w:rFonts w:ascii="Vazirmatn" w:hAnsi="Vazirmatn" w:cs="Vazirmatn" w:hint="cs"/>
          <w:rtl w:val="1"/>
        </w:rPr>
        <w:t>۵. راهکار فعلی کاربر</w:t>
      </w:r>
    </w:p>
    <w:tbl>
      <w:tblPr>
        <w:tblStyle w:val="LightGrid-Accent1"/>
        <w:tblW w:type="auto" w:w="0"/>
        <w:jc w:val="center"/>
        <w:tblLook w:firstColumn="1" w:firstRow="1" w:lastColumn="0" w:lastRow="0" w:noHBand="0" w:noVBand="1" w:val="04A0"/>
        <w:bidiVisual/>
      </w:tblPr>
      <w:tblGrid>
        <w:gridCol w:w="4320"/>
        <w:gridCol w:w="4320"/>
      </w:tblGrid>
      <w:tr>
        <w:tc>
          <w:tcPr>
            <w:tcW w:type="dxa" w:w="4320"/>
          </w:tcPr>
          <w:p>
            <w:pPr>
              <w:bidi w:val="1"/>
              <w:jc w:val="right"/>
            </w:pPr>
            <w:r>
              <w:rPr>
                <w:rFonts w:ascii="Vazirmatn" w:hAnsi="Vazirmatn" w:cs="Vazirmatn" w:hint="cs"/>
                <w:rtl w:val="1"/>
              </w:rPr>
            </w:r>
            <w:r>
              <w:rPr>
                <w:rFonts w:ascii="Vazirmatn" w:hAnsi="Vazirmatn" w:cs="Vazirmatn" w:hint="cs"/>
                <w:b/>
                <w:sz w:val="20"/>
                <w:rtl w:val="1"/>
                <w:szCs w:val="20"/>
              </w:rPr>
              <w:t>راهکار فعلی</w:t>
            </w:r>
          </w:p>
        </w:tc>
        <w:tc>
          <w:tcPr>
            <w:tcW w:type="dxa" w:w="4320"/>
          </w:tcPr>
          <w:p>
            <w:pPr>
              <w:bidi w:val="1"/>
              <w:jc w:val="right"/>
            </w:pPr>
            <w:r>
              <w:rPr>
                <w:rFonts w:ascii="Vazirmatn" w:hAnsi="Vazirmatn" w:cs="Vazirmatn" w:hint="cs"/>
                <w:rtl w:val="1"/>
              </w:rPr>
            </w:r>
            <w:r>
              <w:rPr>
                <w:rFonts w:ascii="Vazirmatn" w:hAnsi="Vazirmatn" w:cs="Vazirmatn" w:hint="cs"/>
                <w:b/>
                <w:sz w:val="20"/>
                <w:rtl w:val="1"/>
                <w:szCs w:val="20"/>
              </w:rPr>
              <w:t>نقطه ضعف</w:t>
            </w:r>
          </w:p>
        </w:tc>
      </w:tr>
      <w:tr>
        <w:tc>
          <w:tcPr>
            <w:tcW w:type="dxa" w:w="4320"/>
          </w:tcPr>
          <w:p>
            <w:pPr>
              <w:bidi w:val="1"/>
              <w:jc w:val="right"/>
            </w:pPr>
            <w:r>
              <w:rPr>
                <w:rFonts w:ascii="Vazirmatn" w:hAnsi="Vazirmatn" w:cs="Vazirmatn" w:hint="cs"/>
                <w:rtl w:val="1"/>
              </w:rPr>
            </w:r>
            <w:r>
              <w:rPr>
                <w:rFonts w:ascii="Vazirmatn" w:hAnsi="Vazirmatn" w:cs="Vazirmatn" w:hint="cs"/>
                <w:sz w:val="20"/>
                <w:rtl w:val="1"/>
                <w:szCs w:val="20"/>
              </w:rPr>
              <w:t>سرچ گوگل و اینستاگرام و تست‌های پراکنده</w:t>
            </w:r>
          </w:p>
        </w:tc>
        <w:tc>
          <w:tcPr>
            <w:tcW w:type="dxa" w:w="4320"/>
          </w:tcPr>
          <w:p>
            <w:pPr>
              <w:bidi w:val="1"/>
              <w:jc w:val="right"/>
            </w:pPr>
            <w:r>
              <w:rPr>
                <w:rFonts w:ascii="Vazirmatn" w:hAnsi="Vazirmatn" w:cs="Vazirmatn" w:hint="cs"/>
                <w:rtl w:val="1"/>
              </w:rPr>
            </w:r>
            <w:r>
              <w:rPr>
                <w:rFonts w:ascii="Vazirmatn" w:hAnsi="Vazirmatn" w:cs="Vazirmatn" w:hint="cs"/>
                <w:sz w:val="20"/>
                <w:rtl w:val="1"/>
                <w:szCs w:val="20"/>
              </w:rPr>
              <w:t>غیرعلمی و ضدونقیض، اضطراب‌زا، بدون قدم بعدی</w:t>
            </w:r>
          </w:p>
        </w:tc>
      </w:tr>
      <w:tr>
        <w:tc>
          <w:tcPr>
            <w:tcW w:type="dxa" w:w="4320"/>
          </w:tcPr>
          <w:p>
            <w:pPr>
              <w:bidi w:val="1"/>
              <w:jc w:val="right"/>
            </w:pPr>
            <w:r>
              <w:rPr>
                <w:rFonts w:ascii="Vazirmatn" w:hAnsi="Vazirmatn" w:cs="Vazirmatn" w:hint="cs"/>
                <w:rtl w:val="1"/>
              </w:rPr>
            </w:r>
            <w:r>
              <w:rPr>
                <w:rFonts w:ascii="Vazirmatn" w:hAnsi="Vazirmatn" w:cs="Vazirmatn" w:hint="cs"/>
                <w:sz w:val="20"/>
                <w:rtl w:val="1"/>
                <w:szCs w:val="20"/>
              </w:rPr>
              <w:t>حرف زدن با دوست و خانواده</w:t>
            </w:r>
          </w:p>
        </w:tc>
        <w:tc>
          <w:tcPr>
            <w:tcW w:type="dxa" w:w="4320"/>
          </w:tcPr>
          <w:p>
            <w:pPr>
              <w:bidi w:val="1"/>
              <w:jc w:val="right"/>
            </w:pPr>
            <w:r>
              <w:rPr>
                <w:rFonts w:ascii="Vazirmatn" w:hAnsi="Vazirmatn" w:cs="Vazirmatn" w:hint="cs"/>
                <w:rtl w:val="1"/>
              </w:rPr>
            </w:r>
            <w:r>
              <w:rPr>
                <w:rFonts w:ascii="Vazirmatn" w:hAnsi="Vazirmatn" w:cs="Vazirmatn" w:hint="cs"/>
                <w:sz w:val="20"/>
                <w:rtl w:val="1"/>
                <w:szCs w:val="20"/>
              </w:rPr>
              <w:t>بدون تخصص، ریسک قضاوت و لو رفتن</w:t>
            </w:r>
          </w:p>
        </w:tc>
      </w:tr>
      <w:tr>
        <w:tc>
          <w:tcPr>
            <w:tcW w:type="dxa" w:w="4320"/>
          </w:tcPr>
          <w:p>
            <w:pPr>
              <w:bidi w:val="1"/>
              <w:jc w:val="right"/>
            </w:pPr>
            <w:r>
              <w:rPr>
                <w:rFonts w:ascii="Vazirmatn" w:hAnsi="Vazirmatn" w:cs="Vazirmatn" w:hint="cs"/>
                <w:rtl w:val="1"/>
              </w:rPr>
            </w:r>
            <w:r>
              <w:rPr>
                <w:rFonts w:ascii="Vazirmatn" w:hAnsi="Vazirmatn" w:cs="Vazirmatn" w:hint="cs"/>
                <w:sz w:val="20"/>
                <w:rtl w:val="1"/>
                <w:szCs w:val="20"/>
              </w:rPr>
              <w:t>نوبت‌دهی آنلاین</w:t>
            </w:r>
          </w:p>
        </w:tc>
        <w:tc>
          <w:tcPr>
            <w:tcW w:type="dxa" w:w="4320"/>
          </w:tcPr>
          <w:p>
            <w:pPr>
              <w:bidi w:val="1"/>
              <w:jc w:val="right"/>
            </w:pPr>
            <w:r>
              <w:rPr>
                <w:rFonts w:ascii="Vazirmatn" w:hAnsi="Vazirmatn" w:cs="Vazirmatn" w:hint="cs"/>
                <w:rtl w:val="1"/>
              </w:rPr>
            </w:r>
            <w:r>
              <w:rPr>
                <w:rFonts w:ascii="Vazirmatn" w:hAnsi="Vazirmatn" w:cs="Vazirmatn" w:hint="cs"/>
                <w:sz w:val="20"/>
                <w:rtl w:val="1"/>
                <w:szCs w:val="20"/>
              </w:rPr>
              <w:t>کمکی به انتخاب درست و آمادگی جلسه اول نمی‌کند</w:t>
            </w:r>
          </w:p>
        </w:tc>
      </w:tr>
      <w:tr>
        <w:tc>
          <w:tcPr>
            <w:tcW w:type="dxa" w:w="4320"/>
          </w:tcPr>
          <w:p>
            <w:pPr>
              <w:bidi w:val="1"/>
              <w:jc w:val="right"/>
            </w:pPr>
            <w:r>
              <w:rPr>
                <w:rFonts w:ascii="Vazirmatn" w:hAnsi="Vazirmatn" w:cs="Vazirmatn" w:hint="cs"/>
                <w:rtl w:val="1"/>
              </w:rPr>
            </w:r>
            <w:r>
              <w:rPr>
                <w:rFonts w:ascii="Vazirmatn" w:hAnsi="Vazirmatn" w:cs="Vazirmatn" w:hint="cs"/>
                <w:sz w:val="20"/>
                <w:rtl w:val="1"/>
                <w:szCs w:val="20"/>
              </w:rPr>
              <w:t>مراجعه مستقیم به کلینیک</w:t>
            </w:r>
          </w:p>
        </w:tc>
        <w:tc>
          <w:tcPr>
            <w:tcW w:type="dxa" w:w="4320"/>
          </w:tcPr>
          <w:p>
            <w:pPr>
              <w:bidi w:val="1"/>
              <w:jc w:val="right"/>
            </w:pPr>
            <w:r>
              <w:rPr>
                <w:rFonts w:ascii="Vazirmatn" w:hAnsi="Vazirmatn" w:cs="Vazirmatn" w:hint="cs"/>
                <w:rtl w:val="1"/>
              </w:rPr>
            </w:r>
            <w:r>
              <w:rPr>
                <w:rFonts w:ascii="Vazirmatn" w:hAnsi="Vazirmatn" w:cs="Vazirmatn" w:hint="cs"/>
                <w:sz w:val="20"/>
                <w:rtl w:val="1"/>
                <w:szCs w:val="20"/>
              </w:rPr>
              <w:t>انگ، هزینه، انتظار، ترس از جلسه اول</w:t>
            </w:r>
          </w:p>
        </w:tc>
      </w:tr>
      <w:tr>
        <w:tc>
          <w:tcPr>
            <w:tcW w:type="dxa" w:w="4320"/>
          </w:tcPr>
          <w:p>
            <w:pPr>
              <w:bidi w:val="1"/>
              <w:jc w:val="right"/>
            </w:pPr>
            <w:r>
              <w:rPr>
                <w:rFonts w:ascii="Vazirmatn" w:hAnsi="Vazirmatn" w:cs="Vazirmatn" w:hint="cs"/>
                <w:rtl w:val="1"/>
              </w:rPr>
            </w:r>
            <w:r>
              <w:rPr>
                <w:rFonts w:ascii="Vazirmatn" w:hAnsi="Vazirmatn" w:cs="Vazirmatn" w:hint="cs"/>
                <w:sz w:val="20"/>
                <w:rtl w:val="1"/>
                <w:szCs w:val="20"/>
              </w:rPr>
              <w:t>هیچ‌کار و عقب‌انداختن</w:t>
            </w:r>
          </w:p>
        </w:tc>
        <w:tc>
          <w:tcPr>
            <w:tcW w:type="dxa" w:w="4320"/>
          </w:tcPr>
          <w:p>
            <w:pPr>
              <w:bidi w:val="1"/>
              <w:jc w:val="right"/>
            </w:pPr>
            <w:r>
              <w:rPr>
                <w:rFonts w:ascii="Vazirmatn" w:hAnsi="Vazirmatn" w:cs="Vazirmatn" w:hint="cs"/>
                <w:rtl w:val="1"/>
              </w:rPr>
            </w:r>
            <w:r>
              <w:rPr>
                <w:rFonts w:ascii="Vazirmatn" w:hAnsi="Vazirmatn" w:cs="Vazirmatn" w:hint="cs"/>
                <w:sz w:val="20"/>
                <w:rtl w:val="1"/>
                <w:szCs w:val="20"/>
              </w:rPr>
              <w:t>بدتر شدن حال؛ پرتکرارترین رفتار</w:t>
            </w:r>
          </w:p>
        </w:tc>
      </w:tr>
    </w:tbl>
    <w:p/>
    <w:p>
      <w:pPr>
        <w:bidi w:val="1"/>
        <w:jc w:val="right"/>
      </w:pPr>
      <w:r>
        <w:rPr>
          <w:rFonts w:ascii="Vazirmatn" w:hAnsi="Vazirmatn" w:cs="Vazirmatn" w:hint="cs"/>
          <w:b/>
          <w:rtl w:val="1"/>
        </w:rPr>
        <w:t>جایگاه محصول: جایگزین درمانگر نیست؛ پل امن بین رنج پنهان و کمک حرفه‌ای است: غربالگری استاندارد، حمایت بین‌جلسه‌ای و ارجاع هوشمند با خلاصه بالینی.</w:t>
      </w:r>
    </w:p>
    <w:p>
      <w:pPr>
        <w:bidi w:val="1"/>
        <w:jc w:val="right"/>
      </w:pPr>
      <w:r>
        <w:rPr>
          <w:rFonts w:ascii="Vazirmatn" w:hAnsi="Vazirmatn" w:cs="Vazirmatn" w:hint="cs"/>
          <w:b w:val="0"/>
          <w:rtl w:val="1"/>
        </w:rPr>
        <w:t>مرزها: بدون تشخیص قطعی و تجویز؛ خروجی شامل سطح ریسک، پیشنهاد اقدام و ارجاع است. در بحران (افکار خودکشی یا خودآزاری): پیام همدلانه، تشویق به تماس فوری با اورژانس و نمایش شماره‌های کمک. اشتراک خلاصه با پزشک فقط با اجازه کاربر.</w:t>
      </w:r>
    </w:p>
    <w:p>
      <w:pPr>
        <w:pStyle w:val="Heading1"/>
        <w:bidi w:val="1"/>
        <w:jc w:val="right"/>
      </w:pPr>
      <w:r>
        <w:rPr>
          <w:rFonts w:ascii="Vazirmatn" w:hAnsi="Vazirmatn" w:cs="Vazirmatn" w:hint="cs"/>
          <w:rtl w:val="1"/>
        </w:rPr>
        <w:t>۶. ایده راهکار</w:t>
      </w:r>
    </w:p>
    <w:p>
      <w:pPr>
        <w:bidi w:val="1"/>
        <w:jc w:val="right"/>
      </w:pPr>
      <w:r>
        <w:rPr>
          <w:rFonts w:ascii="Vazirmatn" w:hAnsi="Vazirmatn" w:cs="Vazirmatn" w:hint="cs"/>
          <w:b/>
          <w:rtl w:val="1"/>
        </w:rPr>
        <w:t>چطور می‌توانیم به جوان ۲۲ تا ۳۵ ساله کمک کنیم که وقتی نیمه‌شب مضطرب است و نمی‌داند حالش جدی است یا نه، بتواند در ۱۵ دقیقه بفهمد در چه سطحی است، آرام‌تر شود و قدم بعدی دقیقش را بداند، بدون اینکه مجبور باشد هویتش را فاش کند، هزینه سنگین بدهد یا هفته‌ها منتظر نوبت بماند؟</w:t>
      </w:r>
    </w:p>
    <w:p>
      <w:pPr>
        <w:bidi w:val="1"/>
        <w:jc w:val="right"/>
      </w:pPr>
      <w:r>
        <w:rPr>
          <w:rFonts w:ascii="Vazirmatn" w:hAnsi="Vazirmatn" w:cs="Vazirmatn" w:hint="cs"/>
          <w:b w:val="0"/>
          <w:rtl w:val="1"/>
        </w:rPr>
        <w:t>نمونه اولیه، ۴ قابلیت: ۱) گفت‌وگوی همدلانه + غربالگری استاندارد فارسی (PHQ-9 و GAD-7) ۲) جعبه‌ابزار لحظه بحران (تنفس، زمین‌سازی، CBT پایه) ۳) گزارش خلاصه قابل اشتراک ۴) مسیریاب متخصص بر اساس شهر، زبان، جنسیت درمانگر و بودجه + دکمه نوبت.</w:t>
      </w:r>
    </w:p>
    <w:p>
      <w:pPr>
        <w:pStyle w:val="Heading1"/>
        <w:bidi w:val="1"/>
        <w:jc w:val="right"/>
      </w:pPr>
      <w:r>
        <w:rPr>
          <w:rFonts w:ascii="Vazirmatn" w:hAnsi="Vazirmatn" w:cs="Vazirmatn" w:hint="cs"/>
          <w:rtl w:val="1"/>
        </w:rPr>
        <w:t>۷. مصاحبه‌های عمیق</w:t>
      </w:r>
    </w:p>
    <w:p>
      <w:pPr>
        <w:pStyle w:val="Heading2"/>
        <w:bidi w:val="1"/>
        <w:jc w:val="right"/>
      </w:pPr>
      <w:r>
        <w:rPr>
          <w:rFonts w:ascii="Vazirmatn" w:hAnsi="Vazirmatn" w:cs="Vazirmatn" w:hint="cs"/>
          <w:rtl w:val="1"/>
        </w:rPr>
        <w:t>۷-۱. اهداف تحقیق</w:t>
      </w:r>
    </w:p>
    <w:p>
      <w:pPr>
        <w:pStyle w:val="ListBullet"/>
        <w:bidi w:val="1"/>
        <w:jc w:val="right"/>
      </w:pPr>
      <w:r>
        <w:rPr>
          <w:rFonts w:ascii="Vazirmatn" w:hAnsi="Vazirmatn" w:cs="Vazirmatn" w:hint="cs"/>
          <w:b w:val="0"/>
          <w:rtl w:val="1"/>
        </w:rPr>
        <w:t>آیا فرد مشخصی با این مسئله درگیر است؟</w:t>
      </w:r>
    </w:p>
    <w:p>
      <w:pPr>
        <w:pStyle w:val="ListBullet"/>
        <w:bidi w:val="1"/>
        <w:jc w:val="right"/>
      </w:pPr>
      <w:r>
        <w:rPr>
          <w:rFonts w:ascii="Vazirmatn" w:hAnsi="Vazirmatn" w:cs="Vazirmatn" w:hint="cs"/>
          <w:b w:val="0"/>
          <w:rtl w:val="1"/>
        </w:rPr>
        <w:t>آیا مسئله تکرارشونده و واقعی است؟</w:t>
      </w:r>
    </w:p>
    <w:p>
      <w:pPr>
        <w:pStyle w:val="ListBullet"/>
        <w:bidi w:val="1"/>
        <w:jc w:val="right"/>
      </w:pPr>
      <w:r>
        <w:rPr>
          <w:rFonts w:ascii="Vazirmatn" w:hAnsi="Vazirmatn" w:cs="Vazirmatn" w:hint="cs"/>
          <w:b w:val="0"/>
          <w:rtl w:val="1"/>
        </w:rPr>
        <w:t>آیا به‌اندازه کافی مهم و فوری است که برایش پول و وقت بدهند؟</w:t>
      </w:r>
    </w:p>
    <w:p>
      <w:pPr>
        <w:pStyle w:val="ListBullet"/>
        <w:bidi w:val="1"/>
        <w:jc w:val="right"/>
      </w:pPr>
      <w:r>
        <w:rPr>
          <w:rFonts w:ascii="Vazirmatn" w:hAnsi="Vazirmatn" w:cs="Vazirmatn" w:hint="cs"/>
          <w:b w:val="0"/>
          <w:rtl w:val="1"/>
        </w:rPr>
        <w:t>آیا غربالگری ناشناس و ارجاع با خلاصه برایشان ارزش دارد؟</w:t>
      </w:r>
    </w:p>
    <w:p>
      <w:pPr>
        <w:pStyle w:val="ListBullet"/>
        <w:bidi w:val="1"/>
        <w:jc w:val="right"/>
      </w:pPr>
      <w:r>
        <w:rPr>
          <w:rFonts w:ascii="Vazirmatn" w:hAnsi="Vazirmatn" w:cs="Vazirmatn" w:hint="cs"/>
          <w:b w:val="0"/>
          <w:rtl w:val="1"/>
        </w:rPr>
        <w:t>آیا به این افراد دسترسی داریم؟</w:t>
      </w:r>
    </w:p>
    <w:p>
      <w:pPr>
        <w:pStyle w:val="Heading2"/>
        <w:bidi w:val="1"/>
        <w:jc w:val="right"/>
      </w:pPr>
      <w:r>
        <w:rPr>
          <w:rFonts w:ascii="Vazirmatn" w:hAnsi="Vazirmatn" w:cs="Vazirmatn" w:hint="cs"/>
          <w:rtl w:val="1"/>
        </w:rPr>
        <w:t>۷-۲. معیار انتخاب مصاحبه‌شونده</w:t>
      </w:r>
    </w:p>
    <w:p>
      <w:pPr>
        <w:bidi w:val="1"/>
        <w:jc w:val="right"/>
      </w:pPr>
      <w:r>
        <w:rPr>
          <w:rFonts w:ascii="Vazirmatn" w:hAnsi="Vazirmatn" w:cs="Vazirmatn" w:hint="cs"/>
          <w:b w:val="0"/>
          <w:rtl w:val="1"/>
        </w:rPr>
        <w:t>شرایط ورود: ۱) در ۶ ماه اخیر حداقل ۲ هفته افت حال مؤثر روی کار یا رابطه ۲) به کمک حرفه‌ای فکر کرده ولی نرفته یا با تأخیر رفته ۳) ۲۲ تا ۴۰ ساله، فارسی‌زبان. شرایط خروج: درمانگر حرفه‌ای سلامت روان. تعداد: ۸ تا ۱۲ مصاحبه ۳۰ تا ۴۵ دقیقه‌ای تا اشباع: ۶ نفر مراجعه‌نکرده، ۳ نفر با تأخیر، ۲ نفر خانواده، ۲ درمانگر.</w:t>
      </w:r>
    </w:p>
    <w:p>
      <w:pPr>
        <w:pStyle w:val="Heading2"/>
        <w:bidi w:val="1"/>
        <w:jc w:val="right"/>
      </w:pPr>
      <w:r>
        <w:rPr>
          <w:rFonts w:ascii="Vazirmatn" w:hAnsi="Vazirmatn" w:cs="Vazirmatn" w:hint="cs"/>
          <w:rtl w:val="1"/>
        </w:rPr>
        <w:t>۷-۳. راهنمای مصاحبه</w:t>
      </w:r>
    </w:p>
    <w:tbl>
      <w:tblPr>
        <w:tblStyle w:val="LightGrid-Accent1"/>
        <w:tblW w:type="auto" w:w="0"/>
        <w:jc w:val="center"/>
        <w:tblLook w:firstColumn="1" w:firstRow="1" w:lastColumn="0" w:lastRow="0" w:noHBand="0" w:noVBand="1" w:val="04A0"/>
        <w:bidiVisual/>
      </w:tblPr>
      <w:tblGrid>
        <w:gridCol w:w="4320"/>
        <w:gridCol w:w="4320"/>
      </w:tblGrid>
      <w:tr>
        <w:tc>
          <w:tcPr>
            <w:tcW w:type="dxa" w:w="4320"/>
          </w:tcPr>
          <w:p>
            <w:pPr>
              <w:bidi w:val="1"/>
              <w:jc w:val="right"/>
            </w:pPr>
            <w:r>
              <w:rPr>
                <w:rFonts w:ascii="Vazirmatn" w:hAnsi="Vazirmatn" w:cs="Vazirmatn" w:hint="cs"/>
                <w:rtl w:val="1"/>
              </w:rPr>
            </w:r>
            <w:r>
              <w:rPr>
                <w:rFonts w:ascii="Vazirmatn" w:hAnsi="Vazirmatn" w:cs="Vazirmatn" w:hint="cs"/>
                <w:b/>
                <w:sz w:val="20"/>
                <w:rtl w:val="1"/>
                <w:szCs w:val="20"/>
              </w:rPr>
              <w:t>بخش</w:t>
            </w:r>
          </w:p>
        </w:tc>
        <w:tc>
          <w:tcPr>
            <w:tcW w:type="dxa" w:w="4320"/>
          </w:tcPr>
          <w:p>
            <w:pPr>
              <w:bidi w:val="1"/>
              <w:jc w:val="right"/>
            </w:pPr>
            <w:r>
              <w:rPr>
                <w:rFonts w:ascii="Vazirmatn" w:hAnsi="Vazirmatn" w:cs="Vazirmatn" w:hint="cs"/>
                <w:rtl w:val="1"/>
              </w:rPr>
            </w:r>
            <w:r>
              <w:rPr>
                <w:rFonts w:ascii="Vazirmatn" w:hAnsi="Vazirmatn" w:cs="Vazirmatn" w:hint="cs"/>
                <w:b/>
                <w:sz w:val="20"/>
                <w:rtl w:val="1"/>
                <w:szCs w:val="20"/>
              </w:rPr>
              <w:t>سؤال</w:t>
            </w:r>
          </w:p>
        </w:tc>
      </w:tr>
      <w:tr>
        <w:tc>
          <w:tcPr>
            <w:tcW w:type="dxa" w:w="4320"/>
          </w:tcPr>
          <w:p>
            <w:pPr>
              <w:bidi w:val="1"/>
              <w:jc w:val="right"/>
            </w:pPr>
            <w:r>
              <w:rPr>
                <w:rFonts w:ascii="Vazirmatn" w:hAnsi="Vazirmatn" w:cs="Vazirmatn" w:hint="cs"/>
                <w:rtl w:val="1"/>
              </w:rPr>
            </w:r>
            <w:r>
              <w:rPr>
                <w:rFonts w:ascii="Vazirmatn" w:hAnsi="Vazirmatn" w:cs="Vazirmatn" w:hint="cs"/>
                <w:sz w:val="20"/>
                <w:rtl w:val="1"/>
                <w:szCs w:val="20"/>
              </w:rPr>
              <w:t>شروع</w:t>
            </w:r>
          </w:p>
        </w:tc>
        <w:tc>
          <w:tcPr>
            <w:tcW w:type="dxa" w:w="4320"/>
          </w:tcPr>
          <w:p>
            <w:pPr>
              <w:bidi w:val="1"/>
              <w:jc w:val="right"/>
            </w:pPr>
            <w:r>
              <w:rPr>
                <w:rFonts w:ascii="Vazirmatn" w:hAnsi="Vazirmatn" w:cs="Vazirmatn" w:hint="cs"/>
                <w:rtl w:val="1"/>
              </w:rPr>
            </w:r>
            <w:r>
              <w:rPr>
                <w:rFonts w:ascii="Vazirmatn" w:hAnsi="Vazirmatn" w:cs="Vazirmatn" w:hint="cs"/>
                <w:sz w:val="20"/>
                <w:rtl w:val="1"/>
                <w:szCs w:val="20"/>
              </w:rPr>
              <w:t>معرفی، اجازه ضبط، توضیح اینکه دنبال داستان واقعی تجربه است نه نظر درباره ایده</w:t>
            </w:r>
          </w:p>
        </w:tc>
      </w:tr>
      <w:tr>
        <w:tc>
          <w:tcPr>
            <w:tcW w:type="dxa" w:w="4320"/>
          </w:tcPr>
          <w:p>
            <w:pPr>
              <w:bidi w:val="1"/>
              <w:jc w:val="right"/>
            </w:pPr>
            <w:r>
              <w:rPr>
                <w:rFonts w:ascii="Vazirmatn" w:hAnsi="Vazirmatn" w:cs="Vazirmatn" w:hint="cs"/>
                <w:rtl w:val="1"/>
              </w:rPr>
            </w:r>
            <w:r>
              <w:rPr>
                <w:rFonts w:ascii="Vazirmatn" w:hAnsi="Vazirmatn" w:cs="Vazirmatn" w:hint="cs"/>
                <w:sz w:val="20"/>
                <w:rtl w:val="1"/>
                <w:szCs w:val="20"/>
              </w:rPr>
              <w:t>آخرین اپیزود</w:t>
            </w:r>
          </w:p>
        </w:tc>
        <w:tc>
          <w:tcPr>
            <w:tcW w:type="dxa" w:w="4320"/>
          </w:tcPr>
          <w:p>
            <w:pPr>
              <w:bidi w:val="1"/>
              <w:jc w:val="right"/>
            </w:pPr>
            <w:r>
              <w:rPr>
                <w:rFonts w:ascii="Vazirmatn" w:hAnsi="Vazirmatn" w:cs="Vazirmatn" w:hint="cs"/>
                <w:rtl w:val="1"/>
              </w:rPr>
            </w:r>
            <w:r>
              <w:rPr>
                <w:rFonts w:ascii="Vazirmatn" w:hAnsi="Vazirmatn" w:cs="Vazirmatn" w:hint="cs"/>
                <w:sz w:val="20"/>
                <w:rtl w:val="1"/>
                <w:szCs w:val="20"/>
              </w:rPr>
              <w:t>آخرین باری که حالت واقعاً بد بود کی بود؟ چه اتفاقی افتاد؟ از ۱ تا ۱۰ چقدر شدید بود؟</w:t>
            </w:r>
          </w:p>
        </w:tc>
      </w:tr>
      <w:tr>
        <w:tc>
          <w:tcPr>
            <w:tcW w:type="dxa" w:w="4320"/>
          </w:tcPr>
          <w:p>
            <w:pPr>
              <w:bidi w:val="1"/>
              <w:jc w:val="right"/>
            </w:pPr>
            <w:r>
              <w:rPr>
                <w:rFonts w:ascii="Vazirmatn" w:hAnsi="Vazirmatn" w:cs="Vazirmatn" w:hint="cs"/>
                <w:rtl w:val="1"/>
              </w:rPr>
            </w:r>
            <w:r>
              <w:rPr>
                <w:rFonts w:ascii="Vazirmatn" w:hAnsi="Vazirmatn" w:cs="Vazirmatn" w:hint="cs"/>
                <w:sz w:val="20"/>
                <w:rtl w:val="1"/>
                <w:szCs w:val="20"/>
              </w:rPr>
              <w:t>اقدام</w:t>
            </w:r>
          </w:p>
        </w:tc>
        <w:tc>
          <w:tcPr>
            <w:tcW w:type="dxa" w:w="4320"/>
          </w:tcPr>
          <w:p>
            <w:pPr>
              <w:bidi w:val="1"/>
              <w:jc w:val="right"/>
            </w:pPr>
            <w:r>
              <w:rPr>
                <w:rFonts w:ascii="Vazirmatn" w:hAnsi="Vazirmatn" w:cs="Vazirmatn" w:hint="cs"/>
                <w:rtl w:val="1"/>
              </w:rPr>
            </w:r>
            <w:r>
              <w:rPr>
                <w:rFonts w:ascii="Vazirmatn" w:hAnsi="Vazirmatn" w:cs="Vazirmatn" w:hint="cs"/>
                <w:sz w:val="20"/>
                <w:rtl w:val="1"/>
                <w:szCs w:val="20"/>
              </w:rPr>
              <w:t>دقیقاً چه کردی؟ به چه کسی گفتی؟ چه چیزی جست‌وجو کردی؟</w:t>
            </w:r>
          </w:p>
        </w:tc>
      </w:tr>
      <w:tr>
        <w:tc>
          <w:tcPr>
            <w:tcW w:type="dxa" w:w="4320"/>
          </w:tcPr>
          <w:p>
            <w:pPr>
              <w:bidi w:val="1"/>
              <w:jc w:val="right"/>
            </w:pPr>
            <w:r>
              <w:rPr>
                <w:rFonts w:ascii="Vazirmatn" w:hAnsi="Vazirmatn" w:cs="Vazirmatn" w:hint="cs"/>
                <w:rtl w:val="1"/>
              </w:rPr>
            </w:r>
            <w:r>
              <w:rPr>
                <w:rFonts w:ascii="Vazirmatn" w:hAnsi="Vazirmatn" w:cs="Vazirmatn" w:hint="cs"/>
                <w:sz w:val="20"/>
                <w:rtl w:val="1"/>
                <w:szCs w:val="20"/>
              </w:rPr>
              <w:t>مانع</w:t>
            </w:r>
          </w:p>
        </w:tc>
        <w:tc>
          <w:tcPr>
            <w:tcW w:type="dxa" w:w="4320"/>
          </w:tcPr>
          <w:p>
            <w:pPr>
              <w:bidi w:val="1"/>
              <w:jc w:val="right"/>
            </w:pPr>
            <w:r>
              <w:rPr>
                <w:rFonts w:ascii="Vazirmatn" w:hAnsi="Vazirmatn" w:cs="Vazirmatn" w:hint="cs"/>
                <w:rtl w:val="1"/>
              </w:rPr>
            </w:r>
            <w:r>
              <w:rPr>
                <w:rFonts w:ascii="Vazirmatn" w:hAnsi="Vazirmatn" w:cs="Vazirmatn" w:hint="cs"/>
                <w:sz w:val="20"/>
                <w:rtl w:val="1"/>
                <w:szCs w:val="20"/>
              </w:rPr>
              <w:t>چرا همان موقع به متخصص مراجعه نکردی؟ چه چیزی جلویت را گرفت؟</w:t>
            </w:r>
          </w:p>
        </w:tc>
      </w:tr>
      <w:tr>
        <w:tc>
          <w:tcPr>
            <w:tcW w:type="dxa" w:w="4320"/>
          </w:tcPr>
          <w:p>
            <w:pPr>
              <w:bidi w:val="1"/>
              <w:jc w:val="right"/>
            </w:pPr>
            <w:r>
              <w:rPr>
                <w:rFonts w:ascii="Vazirmatn" w:hAnsi="Vazirmatn" w:cs="Vazirmatn" w:hint="cs"/>
                <w:rtl w:val="1"/>
              </w:rPr>
            </w:r>
            <w:r>
              <w:rPr>
                <w:rFonts w:ascii="Vazirmatn" w:hAnsi="Vazirmatn" w:cs="Vazirmatn" w:hint="cs"/>
                <w:sz w:val="20"/>
                <w:rtl w:val="1"/>
                <w:szCs w:val="20"/>
              </w:rPr>
              <w:t>هزینه</w:t>
            </w:r>
          </w:p>
        </w:tc>
        <w:tc>
          <w:tcPr>
            <w:tcW w:type="dxa" w:w="4320"/>
          </w:tcPr>
          <w:p>
            <w:pPr>
              <w:bidi w:val="1"/>
              <w:jc w:val="right"/>
            </w:pPr>
            <w:r>
              <w:rPr>
                <w:rFonts w:ascii="Vazirmatn" w:hAnsi="Vazirmatn" w:cs="Vazirmatn" w:hint="cs"/>
                <w:rtl w:val="1"/>
              </w:rPr>
            </w:r>
            <w:r>
              <w:rPr>
                <w:rFonts w:ascii="Vazirmatn" w:hAnsi="Vazirmatn" w:cs="Vazirmatn" w:hint="cs"/>
                <w:sz w:val="20"/>
                <w:rtl w:val="1"/>
                <w:szCs w:val="20"/>
              </w:rPr>
              <w:t>این تعویق چه هزینه‌ای برایت داشت؟ چیزی خرج کردی؟ چقدر؟</w:t>
            </w:r>
          </w:p>
        </w:tc>
      </w:tr>
      <w:tr>
        <w:tc>
          <w:tcPr>
            <w:tcW w:type="dxa" w:w="4320"/>
          </w:tcPr>
          <w:p>
            <w:pPr>
              <w:bidi w:val="1"/>
              <w:jc w:val="right"/>
            </w:pPr>
            <w:r>
              <w:rPr>
                <w:rFonts w:ascii="Vazirmatn" w:hAnsi="Vazirmatn" w:cs="Vazirmatn" w:hint="cs"/>
                <w:rtl w:val="1"/>
              </w:rPr>
            </w:r>
            <w:r>
              <w:rPr>
                <w:rFonts w:ascii="Vazirmatn" w:hAnsi="Vazirmatn" w:cs="Vazirmatn" w:hint="cs"/>
                <w:sz w:val="20"/>
                <w:rtl w:val="1"/>
                <w:szCs w:val="20"/>
              </w:rPr>
              <w:t>تجربه درمان</w:t>
            </w:r>
          </w:p>
        </w:tc>
        <w:tc>
          <w:tcPr>
            <w:tcW w:type="dxa" w:w="4320"/>
          </w:tcPr>
          <w:p>
            <w:pPr>
              <w:bidi w:val="1"/>
              <w:jc w:val="right"/>
            </w:pPr>
            <w:r>
              <w:rPr>
                <w:rFonts w:ascii="Vazirmatn" w:hAnsi="Vazirmatn" w:cs="Vazirmatn" w:hint="cs"/>
                <w:rtl w:val="1"/>
              </w:rPr>
            </w:r>
            <w:r>
              <w:rPr>
                <w:rFonts w:ascii="Vazirmatn" w:hAnsi="Vazirmatn" w:cs="Vazirmatn" w:hint="cs"/>
                <w:sz w:val="20"/>
                <w:rtl w:val="1"/>
                <w:szCs w:val="20"/>
              </w:rPr>
              <w:t>اگر رفتی: چطور دکتر را پیدا کردی؟ جلسه اول چطور بود؟ ادامه دادی؟ چرا؟</w:t>
            </w:r>
          </w:p>
        </w:tc>
      </w:tr>
      <w:tr>
        <w:tc>
          <w:tcPr>
            <w:tcW w:type="dxa" w:w="4320"/>
          </w:tcPr>
          <w:p>
            <w:pPr>
              <w:bidi w:val="1"/>
              <w:jc w:val="right"/>
            </w:pPr>
            <w:r>
              <w:rPr>
                <w:rFonts w:ascii="Vazirmatn" w:hAnsi="Vazirmatn" w:cs="Vazirmatn" w:hint="cs"/>
                <w:rtl w:val="1"/>
              </w:rPr>
            </w:r>
            <w:r>
              <w:rPr>
                <w:rFonts w:ascii="Vazirmatn" w:hAnsi="Vazirmatn" w:cs="Vazirmatn" w:hint="cs"/>
                <w:sz w:val="20"/>
                <w:rtl w:val="1"/>
                <w:szCs w:val="20"/>
              </w:rPr>
              <w:t>حریم خصوصی</w:t>
            </w:r>
          </w:p>
        </w:tc>
        <w:tc>
          <w:tcPr>
            <w:tcW w:type="dxa" w:w="4320"/>
          </w:tcPr>
          <w:p>
            <w:pPr>
              <w:bidi w:val="1"/>
              <w:jc w:val="right"/>
            </w:pPr>
            <w:r>
              <w:rPr>
                <w:rFonts w:ascii="Vazirmatn" w:hAnsi="Vazirmatn" w:cs="Vazirmatn" w:hint="cs"/>
                <w:rtl w:val="1"/>
              </w:rPr>
            </w:r>
            <w:r>
              <w:rPr>
                <w:rFonts w:ascii="Vazirmatn" w:hAnsi="Vazirmatn" w:cs="Vazirmatn" w:hint="cs"/>
                <w:sz w:val="20"/>
                <w:rtl w:val="1"/>
                <w:szCs w:val="20"/>
              </w:rPr>
              <w:t>با ابزار ناشناس درباره حالت حرف می‌زنی؟ چه چیزی باعث اعتمادت می‌شود؟ خلاصه‌ات با اجازه خودت به دکتر داده شود؟</w:t>
            </w:r>
          </w:p>
        </w:tc>
      </w:tr>
      <w:tr>
        <w:tc>
          <w:tcPr>
            <w:tcW w:type="dxa" w:w="4320"/>
          </w:tcPr>
          <w:p>
            <w:pPr>
              <w:bidi w:val="1"/>
              <w:jc w:val="right"/>
            </w:pPr>
            <w:r>
              <w:rPr>
                <w:rFonts w:ascii="Vazirmatn" w:hAnsi="Vazirmatn" w:cs="Vazirmatn" w:hint="cs"/>
                <w:rtl w:val="1"/>
              </w:rPr>
            </w:r>
            <w:r>
              <w:rPr>
                <w:rFonts w:ascii="Vazirmatn" w:hAnsi="Vazirmatn" w:cs="Vazirmatn" w:hint="cs"/>
                <w:sz w:val="20"/>
                <w:rtl w:val="1"/>
                <w:szCs w:val="20"/>
              </w:rPr>
              <w:t>نتیجه مطلوب</w:t>
            </w:r>
          </w:p>
        </w:tc>
        <w:tc>
          <w:tcPr>
            <w:tcW w:type="dxa" w:w="4320"/>
          </w:tcPr>
          <w:p>
            <w:pPr>
              <w:bidi w:val="1"/>
              <w:jc w:val="right"/>
            </w:pPr>
            <w:r>
              <w:rPr>
                <w:rFonts w:ascii="Vazirmatn" w:hAnsi="Vazirmatn" w:cs="Vazirmatn" w:hint="cs"/>
                <w:rtl w:val="1"/>
              </w:rPr>
            </w:r>
            <w:r>
              <w:rPr>
                <w:rFonts w:ascii="Vazirmatn" w:hAnsi="Vazirmatn" w:cs="Vazirmatn" w:hint="cs"/>
                <w:sz w:val="20"/>
                <w:rtl w:val="1"/>
                <w:szCs w:val="20"/>
              </w:rPr>
              <w:t>اگر فردا صبح مشکل حل شده باشد، زندگی‌ات چه فرقی می‌کند؟</w:t>
            </w:r>
          </w:p>
        </w:tc>
      </w:tr>
    </w:tbl>
    <w:p/>
    <w:p>
      <w:pPr>
        <w:pStyle w:val="Heading2"/>
        <w:bidi w:val="1"/>
        <w:jc w:val="right"/>
      </w:pPr>
      <w:r>
        <w:rPr>
          <w:rFonts w:ascii="Vazirmatn" w:hAnsi="Vazirmatn" w:cs="Vazirmatn" w:hint="cs"/>
          <w:rtl w:val="1"/>
        </w:rPr>
        <w:t>۷-۴. یافته‌ها و جمع‌بندی</w:t>
      </w:r>
    </w:p>
    <w:p>
      <w:pPr>
        <w:bidi w:val="1"/>
        <w:jc w:val="right"/>
      </w:pPr>
      <w:r>
        <w:rPr>
          <w:rFonts w:ascii="Vazirmatn" w:hAnsi="Vazirmatn" w:cs="Vazirmatn" w:hint="cs"/>
          <w:b/>
          <w:rtl w:val="1"/>
        </w:rPr>
        <w:t>وضعیت: در حال تکمیل — مصاحبه‌ها تا آخر هفته انجام و این بخش به‌روزرسانی می‌شود.</w:t>
      </w:r>
    </w:p>
    <w:tbl>
      <w:tblPr>
        <w:tblStyle w:val="LightGrid-Accent1"/>
        <w:tblW w:type="auto" w:w="0"/>
        <w:jc w:val="center"/>
        <w:tblLook w:firstColumn="1" w:firstRow="1" w:lastColumn="0" w:lastRow="0" w:noHBand="0" w:noVBand="1" w:val="04A0"/>
        <w:bidiVisual/>
      </w:tblPr>
      <w:tblGrid>
        <w:gridCol w:w="1440"/>
        <w:gridCol w:w="1440"/>
        <w:gridCol w:w="1440"/>
        <w:gridCol w:w="1440"/>
        <w:gridCol w:w="1440"/>
        <w:gridCol w:w="1440"/>
      </w:tblGrid>
      <w:tr>
        <w:tc>
          <w:tcPr>
            <w:tcW w:type="dxa" w:w="1440"/>
          </w:tcPr>
          <w:p>
            <w:pPr>
              <w:bidi w:val="1"/>
              <w:jc w:val="right"/>
            </w:pPr>
            <w:r>
              <w:rPr>
                <w:rFonts w:ascii="Vazirmatn" w:hAnsi="Vazirmatn" w:cs="Vazirmatn" w:hint="cs"/>
                <w:rtl w:val="1"/>
              </w:rPr>
            </w:r>
            <w:r>
              <w:rPr>
                <w:rFonts w:ascii="Vazirmatn" w:hAnsi="Vazirmatn" w:cs="Vazirmatn" w:hint="cs"/>
                <w:b/>
                <w:sz w:val="20"/>
                <w:rtl w:val="1"/>
                <w:szCs w:val="20"/>
              </w:rPr>
              <w:t>#</w:t>
            </w:r>
          </w:p>
        </w:tc>
        <w:tc>
          <w:tcPr>
            <w:tcW w:type="dxa" w:w="1440"/>
          </w:tcPr>
          <w:p>
            <w:pPr>
              <w:bidi w:val="1"/>
              <w:jc w:val="right"/>
            </w:pPr>
            <w:r>
              <w:rPr>
                <w:rFonts w:ascii="Vazirmatn" w:hAnsi="Vazirmatn" w:cs="Vazirmatn" w:hint="cs"/>
                <w:rtl w:val="1"/>
              </w:rPr>
            </w:r>
            <w:r>
              <w:rPr>
                <w:rFonts w:ascii="Vazirmatn" w:hAnsi="Vazirmatn" w:cs="Vazirmatn" w:hint="cs"/>
                <w:b/>
                <w:sz w:val="20"/>
                <w:rtl w:val="1"/>
                <w:szCs w:val="20"/>
              </w:rPr>
              <w:t>پروفایل</w:t>
            </w:r>
          </w:p>
        </w:tc>
        <w:tc>
          <w:tcPr>
            <w:tcW w:type="dxa" w:w="1440"/>
          </w:tcPr>
          <w:p>
            <w:pPr>
              <w:bidi w:val="1"/>
              <w:jc w:val="right"/>
            </w:pPr>
            <w:r>
              <w:rPr>
                <w:rFonts w:ascii="Vazirmatn" w:hAnsi="Vazirmatn" w:cs="Vazirmatn" w:hint="cs"/>
                <w:rtl w:val="1"/>
              </w:rPr>
            </w:r>
            <w:r>
              <w:rPr>
                <w:rFonts w:ascii="Vazirmatn" w:hAnsi="Vazirmatn" w:cs="Vazirmatn" w:hint="cs"/>
                <w:b/>
                <w:sz w:val="20"/>
                <w:rtl w:val="1"/>
                <w:szCs w:val="20"/>
              </w:rPr>
              <w:t>رفتار گذشته</w:t>
            </w:r>
          </w:p>
        </w:tc>
        <w:tc>
          <w:tcPr>
            <w:tcW w:type="dxa" w:w="1440"/>
          </w:tcPr>
          <w:p>
            <w:pPr>
              <w:bidi w:val="1"/>
              <w:jc w:val="right"/>
            </w:pPr>
            <w:r>
              <w:rPr>
                <w:rFonts w:ascii="Vazirmatn" w:hAnsi="Vazirmatn" w:cs="Vazirmatn" w:hint="cs"/>
                <w:rtl w:val="1"/>
              </w:rPr>
            </w:r>
            <w:r>
              <w:rPr>
                <w:rFonts w:ascii="Vazirmatn" w:hAnsi="Vazirmatn" w:cs="Vazirmatn" w:hint="cs"/>
                <w:b/>
                <w:sz w:val="20"/>
                <w:rtl w:val="1"/>
                <w:szCs w:val="20"/>
              </w:rPr>
              <w:t>مانع اصلی</w:t>
            </w:r>
          </w:p>
        </w:tc>
        <w:tc>
          <w:tcPr>
            <w:tcW w:type="dxa" w:w="1440"/>
          </w:tcPr>
          <w:p>
            <w:pPr>
              <w:bidi w:val="1"/>
              <w:jc w:val="right"/>
            </w:pPr>
            <w:r>
              <w:rPr>
                <w:rFonts w:ascii="Vazirmatn" w:hAnsi="Vazirmatn" w:cs="Vazirmatn" w:hint="cs"/>
                <w:rtl w:val="1"/>
              </w:rPr>
            </w:r>
            <w:r>
              <w:rPr>
                <w:rFonts w:ascii="Vazirmatn" w:hAnsi="Vazirmatn" w:cs="Vazirmatn" w:hint="cs"/>
                <w:b/>
                <w:sz w:val="20"/>
                <w:rtl w:val="1"/>
                <w:szCs w:val="20"/>
              </w:rPr>
              <w:t>هزینه</w:t>
            </w:r>
          </w:p>
        </w:tc>
        <w:tc>
          <w:tcPr>
            <w:tcW w:type="dxa" w:w="1440"/>
          </w:tcPr>
          <w:p>
            <w:pPr>
              <w:bidi w:val="1"/>
              <w:jc w:val="right"/>
            </w:pPr>
            <w:r>
              <w:rPr>
                <w:rFonts w:ascii="Vazirmatn" w:hAnsi="Vazirmatn" w:cs="Vazirmatn" w:hint="cs"/>
                <w:rtl w:val="1"/>
              </w:rPr>
            </w:r>
            <w:r>
              <w:rPr>
                <w:rFonts w:ascii="Vazirmatn" w:hAnsi="Vazirmatn" w:cs="Vazirmatn" w:hint="cs"/>
                <w:b/>
                <w:sz w:val="20"/>
                <w:rtl w:val="1"/>
                <w:szCs w:val="20"/>
              </w:rPr>
              <w:t>سیگنال تعهد</w:t>
            </w:r>
          </w:p>
        </w:tc>
      </w:tr>
      <w:tr>
        <w:tc>
          <w:tcPr>
            <w:tcW w:type="dxa" w:w="1440"/>
          </w:tcPr>
          <w:p>
            <w:pPr>
              <w:bidi w:val="1"/>
              <w:jc w:val="right"/>
            </w:pPr>
            <w:r>
              <w:rPr>
                <w:rFonts w:ascii="Vazirmatn" w:hAnsi="Vazirmatn" w:cs="Vazirmatn" w:hint="cs"/>
                <w:rtl w:val="1"/>
              </w:rPr>
            </w:r>
            <w:r>
              <w:rPr>
                <w:rFonts w:ascii="Vazirmatn" w:hAnsi="Vazirmatn" w:cs="Vazirmatn" w:hint="cs"/>
                <w:sz w:val="20"/>
                <w:rtl w:val="1"/>
                <w:szCs w:val="20"/>
              </w:rPr>
              <w:t>۱</w:t>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r>
      <w:tr>
        <w:tc>
          <w:tcPr>
            <w:tcW w:type="dxa" w:w="1440"/>
          </w:tcPr>
          <w:p>
            <w:pPr>
              <w:bidi w:val="1"/>
              <w:jc w:val="right"/>
            </w:pPr>
            <w:r>
              <w:rPr>
                <w:rFonts w:ascii="Vazirmatn" w:hAnsi="Vazirmatn" w:cs="Vazirmatn" w:hint="cs"/>
                <w:rtl w:val="1"/>
              </w:rPr>
            </w:r>
            <w:r>
              <w:rPr>
                <w:rFonts w:ascii="Vazirmatn" w:hAnsi="Vazirmatn" w:cs="Vazirmatn" w:hint="cs"/>
                <w:sz w:val="20"/>
                <w:rtl w:val="1"/>
                <w:szCs w:val="20"/>
              </w:rPr>
              <w:t>۲</w:t>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r>
      <w:tr>
        <w:tc>
          <w:tcPr>
            <w:tcW w:type="dxa" w:w="1440"/>
          </w:tcPr>
          <w:p>
            <w:pPr>
              <w:bidi w:val="1"/>
              <w:jc w:val="right"/>
            </w:pPr>
            <w:r>
              <w:rPr>
                <w:rFonts w:ascii="Vazirmatn" w:hAnsi="Vazirmatn" w:cs="Vazirmatn" w:hint="cs"/>
                <w:rtl w:val="1"/>
              </w:rPr>
            </w:r>
            <w:r>
              <w:rPr>
                <w:rFonts w:ascii="Vazirmatn" w:hAnsi="Vazirmatn" w:cs="Vazirmatn" w:hint="cs"/>
                <w:sz w:val="20"/>
                <w:rtl w:val="1"/>
                <w:szCs w:val="20"/>
              </w:rPr>
              <w:t>۳</w:t>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r>
      <w:tr>
        <w:tc>
          <w:tcPr>
            <w:tcW w:type="dxa" w:w="1440"/>
          </w:tcPr>
          <w:p>
            <w:pPr>
              <w:bidi w:val="1"/>
              <w:jc w:val="right"/>
            </w:pPr>
            <w:r>
              <w:rPr>
                <w:rFonts w:ascii="Vazirmatn" w:hAnsi="Vazirmatn" w:cs="Vazirmatn" w:hint="cs"/>
                <w:rtl w:val="1"/>
              </w:rPr>
            </w:r>
            <w:r>
              <w:rPr>
                <w:rFonts w:ascii="Vazirmatn" w:hAnsi="Vazirmatn" w:cs="Vazirmatn" w:hint="cs"/>
                <w:sz w:val="20"/>
                <w:rtl w:val="1"/>
                <w:szCs w:val="20"/>
              </w:rPr>
              <w:t>۴</w:t>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r>
      <w:tr>
        <w:tc>
          <w:tcPr>
            <w:tcW w:type="dxa" w:w="1440"/>
          </w:tcPr>
          <w:p>
            <w:pPr>
              <w:bidi w:val="1"/>
              <w:jc w:val="right"/>
            </w:pPr>
            <w:r>
              <w:rPr>
                <w:rFonts w:ascii="Vazirmatn" w:hAnsi="Vazirmatn" w:cs="Vazirmatn" w:hint="cs"/>
                <w:rtl w:val="1"/>
              </w:rPr>
            </w:r>
            <w:r>
              <w:rPr>
                <w:rFonts w:ascii="Vazirmatn" w:hAnsi="Vazirmatn" w:cs="Vazirmatn" w:hint="cs"/>
                <w:sz w:val="20"/>
                <w:rtl w:val="1"/>
                <w:szCs w:val="20"/>
              </w:rPr>
              <w:t>۵</w:t>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r>
      <w:tr>
        <w:tc>
          <w:tcPr>
            <w:tcW w:type="dxa" w:w="1440"/>
          </w:tcPr>
          <w:p>
            <w:pPr>
              <w:bidi w:val="1"/>
              <w:jc w:val="right"/>
            </w:pPr>
            <w:r>
              <w:rPr>
                <w:rFonts w:ascii="Vazirmatn" w:hAnsi="Vazirmatn" w:cs="Vazirmatn" w:hint="cs"/>
                <w:rtl w:val="1"/>
              </w:rPr>
            </w:r>
            <w:r>
              <w:rPr>
                <w:rFonts w:ascii="Vazirmatn" w:hAnsi="Vazirmatn" w:cs="Vazirmatn" w:hint="cs"/>
                <w:sz w:val="20"/>
                <w:rtl w:val="1"/>
                <w:szCs w:val="20"/>
              </w:rPr>
              <w:t>۶</w:t>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c>
          <w:tcPr>
            <w:tcW w:type="dxa" w:w="1440"/>
          </w:tcPr>
          <w:p>
            <w:pPr>
              <w:bidi w:val="1"/>
              <w:jc w:val="right"/>
            </w:pPr>
            <w:r>
              <w:rPr>
                <w:rFonts w:ascii="Vazirmatn" w:hAnsi="Vazirmatn" w:cs="Vazirmatn" w:hint="cs"/>
                <w:rtl w:val="1"/>
              </w:rPr>
            </w:r>
            <w:r>
              <w:rPr>
                <w:rFonts w:ascii="Vazirmatn" w:hAnsi="Vazirmatn" w:cs="Vazirmatn" w:hint="cs"/>
                <w:sz w:val="20"/>
                <w:rtl w:val="1"/>
                <w:szCs w:val="20"/>
              </w:rPr>
            </w:r>
          </w:p>
        </w:tc>
      </w:tr>
    </w:tbl>
    <w:p/>
    <w:p>
      <w:pPr>
        <w:bidi w:val="1"/>
        <w:jc w:val="right"/>
      </w:pPr>
      <w:r>
        <w:rPr>
          <w:rFonts w:ascii="Vazirmatn" w:hAnsi="Vazirmatn" w:cs="Vazirmatn" w:hint="cs"/>
          <w:b w:val="0"/>
          <w:rtl w:val="1"/>
        </w:rPr>
        <w:t>جمع‌بندی الگوها: پس از تکمیل مصاحبه‌ها ثبت می‌شود.</w:t>
      </w:r>
    </w:p>
    <w:p>
      <w:pPr>
        <w:bidi w:val="1"/>
        <w:jc w:val="right"/>
      </w:pPr>
      <w:r>
        <w:rPr>
          <w:rFonts w:ascii="Vazirmatn" w:hAnsi="Vazirmatn" w:cs="Vazirmatn" w:hint="cs"/>
          <w:b w:val="0"/>
          <w:sz w:val="20"/>
          <w:rtl w:val="1"/>
          <w:szCs w:val="20"/>
        </w:rPr>
        <w:t>منبع: گفت‌وگوهای عمومی نی‌نی‌سایت، دیدگاه‌های کاربران سایت‌های روانشناسی، گزارش‌های رسانه‌ای و پژوهش‌های منتشرشده. کاربرد: طراحی پرسشنامه و اعتبارسنجی اولیه جامعه هدف. مصاحبه‌های حضوری همچنان در حال تکمیل است.</w:t>
      </w:r>
    </w:p>
    <w:tbl>
      <w:tblPr>
        <w:tblStyle w:val="LightGrid-Accent1"/>
        <w:tblW w:type="auto" w:w="0"/>
        <w:jc w:val="center"/>
        <w:tblLook w:firstColumn="1" w:firstRow="1" w:lastColumn="0" w:lastRow="0" w:noHBand="0" w:noVBand="1" w:val="04A0"/>
        <w:bidiVisual/>
      </w:tblPr>
      <w:tblGrid>
        <w:gridCol w:w="2160"/>
        <w:gridCol w:w="2160"/>
        <w:gridCol w:w="2160"/>
        <w:gridCol w:w="2160"/>
      </w:tblGrid>
      <w:tr>
        <w:tc>
          <w:tcPr>
            <w:tcW w:type="dxa" w:w="2160"/>
          </w:tcPr>
          <w:p>
            <w:pPr>
              <w:bidi w:val="1"/>
              <w:jc w:val="right"/>
            </w:pPr>
            <w:r>
              <w:rPr>
                <w:rFonts w:ascii="Vazirmatn" w:hAnsi="Vazirmatn" w:cs="Vazirmatn" w:hint="cs"/>
                <w:rtl w:val="1"/>
              </w:rPr>
            </w:r>
            <w:r>
              <w:rPr>
                <w:rFonts w:ascii="Vazirmatn" w:hAnsi="Vazirmatn" w:cs="Vazirmatn" w:hint="cs"/>
                <w:b/>
                <w:sz w:val="20"/>
                <w:rtl w:val="1"/>
                <w:szCs w:val="20"/>
              </w:rPr>
              <w:t>کد</w:t>
            </w:r>
          </w:p>
        </w:tc>
        <w:tc>
          <w:tcPr>
            <w:tcW w:type="dxa" w:w="2160"/>
          </w:tcPr>
          <w:p>
            <w:pPr>
              <w:bidi w:val="1"/>
              <w:jc w:val="right"/>
            </w:pPr>
            <w:r>
              <w:rPr>
                <w:rFonts w:ascii="Vazirmatn" w:hAnsi="Vazirmatn" w:cs="Vazirmatn" w:hint="cs"/>
                <w:rtl w:val="1"/>
              </w:rPr>
            </w:r>
            <w:r>
              <w:rPr>
                <w:rFonts w:ascii="Vazirmatn" w:hAnsi="Vazirmatn" w:cs="Vazirmatn" w:hint="cs"/>
                <w:b/>
                <w:sz w:val="20"/>
                <w:rtl w:val="1"/>
                <w:szCs w:val="20"/>
              </w:rPr>
              <w:t>مضمون</w:t>
            </w:r>
          </w:p>
        </w:tc>
        <w:tc>
          <w:tcPr>
            <w:tcW w:type="dxa" w:w="2160"/>
          </w:tcPr>
          <w:p>
            <w:pPr>
              <w:bidi w:val="1"/>
              <w:jc w:val="right"/>
            </w:pPr>
            <w:r>
              <w:rPr>
                <w:rFonts w:ascii="Vazirmatn" w:hAnsi="Vazirmatn" w:cs="Vazirmatn" w:hint="cs"/>
                <w:rtl w:val="1"/>
              </w:rPr>
            </w:r>
            <w:r>
              <w:rPr>
                <w:rFonts w:ascii="Vazirmatn" w:hAnsi="Vazirmatn" w:cs="Vazirmatn" w:hint="cs"/>
                <w:b/>
                <w:sz w:val="20"/>
                <w:rtl w:val="1"/>
                <w:szCs w:val="20"/>
              </w:rPr>
              <w:t>پارافریز گفت‌وگوها</w:t>
            </w:r>
          </w:p>
        </w:tc>
        <w:tc>
          <w:tcPr>
            <w:tcW w:type="dxa" w:w="2160"/>
          </w:tcPr>
          <w:p>
            <w:pPr>
              <w:bidi w:val="1"/>
              <w:jc w:val="right"/>
            </w:pPr>
            <w:r>
              <w:rPr>
                <w:rFonts w:ascii="Vazirmatn" w:hAnsi="Vazirmatn" w:cs="Vazirmatn" w:hint="cs"/>
                <w:rtl w:val="1"/>
              </w:rPr>
            </w:r>
            <w:r>
              <w:rPr>
                <w:rFonts w:ascii="Vazirmatn" w:hAnsi="Vazirmatn" w:cs="Vazirmatn" w:hint="cs"/>
                <w:b/>
                <w:sz w:val="20"/>
                <w:rtl w:val="1"/>
                <w:szCs w:val="20"/>
              </w:rPr>
              <w:t>منبع</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S1</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سردرگمی در انتخاب متخصص</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«روانشناسم را از اینستاگرام پیدا کردم؛ پست و استوری و لایو ببین»؛ درخواست معرفی روانشناس آنلاین ارزان</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گفت‌وگوهای نی‌نی‌سایت</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S2</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هزینه کمرشکن</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تعرفه ۱۴۰۴ هر ۴۵ دقیقه از ۵۰۰ تا ۶۲۰ هزار تومان؛ «ماهی ۳٫۲ میلیون، تقریباً نصف حقوقم»</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ویکی‌روان + دیدگاه کاربران</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S3</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ریزش بعد از جلسه اول</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«۴۰۰ هزار تومان برای هر ۱۵ دقیقه! درمانم به همان یک جلسه خلاصه شد و بی‌خیال شدم»</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همشهری آنلاین</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S4</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بی‌اعتمادی به کیفیت</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«کاسب به تمام معنا، فقط پول مهم است»؛ گیر افتادن در دام روانشناس بدون پروانه</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دیدگاه کاربران + هفت‌صبح</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S5</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انگ و مراجعه به غیرمتخصص</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انگ بزرگ‌ترین مانع؛ اکثر درگیران به‌جای متخصص سراغ دوست و والدین رفتند؛ فقط ۳۶٪ اختلال را درست تشخیص دادند</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پژوهش استیگما</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S6</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موانع مضاعف مهاجران</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انگ، هزینه بالا، نبود درمانگر فارسی‌زبان</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ScienceDirect ۲۰۲۵</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S7</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مسیر فعلی پیدا کردن متخصص</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لیست سایت‌ها (دکترتو، پذیرش۲۴، نی‌نی‌سایت)، سرچ گوگل، معرفی دوستان</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iranlifeclinic</w:t>
            </w:r>
          </w:p>
        </w:tc>
      </w:tr>
    </w:tbl>
    <w:p/>
    <w:p>
      <w:pPr>
        <w:bidi w:val="1"/>
        <w:jc w:val="right"/>
      </w:pPr>
      <w:r>
        <w:rPr>
          <w:rFonts w:ascii="Vazirmatn" w:hAnsi="Vazirmatn" w:cs="Vazirmatn" w:hint="cs"/>
          <w:b/>
          <w:rtl w:val="1"/>
        </w:rPr>
        <w:t>جمع‌بندی اولیه: هر سه مانع فرضیه اصلی (هزینه، سردرگمی انتخاب، انگ) در داده ثانویه تایید می‌شود؛ ریزش جلسه اول و بی‌اعتمادی هم پرتکرار است.</w:t>
      </w:r>
    </w:p>
    <w:p>
      <w:pPr>
        <w:bidi w:val="1"/>
        <w:jc w:val="right"/>
      </w:pPr>
      <w:r>
        <w:rPr>
          <w:rFonts w:ascii="Vazirmatn" w:hAnsi="Vazirmatn" w:cs="Vazirmatn" w:hint="cs"/>
          <w:b w:val="0"/>
          <w:sz w:val="18"/>
          <w:rtl w:val="1"/>
          <w:szCs w:val="18"/>
        </w:rPr>
        <w:t>منابع: ninisite.com ،wikiravan.com ،hamshahrionline.ir ،7sobh.com ،ravanagahclinic.com ،researchgate.net ،sciencedirect.com ،iranlifeclinic.com ،pubmed.ncbi.nlm.nih.gov</w:t>
      </w:r>
    </w:p>
    <w:p/>
    <w:sectPr w:rsidR="00FC693F" w:rsidRPr="0006063C" w:rsidSect="00034616">
      <w:pgSz w:w="12240" w:h="15840"/>
      <w:pgMar w:top="1440" w:right="1800" w:bottom="1440" w:left="1800" w:header="720" w:footer="720" w:gutter="0"/>
      <w:cols w:space="720"/>
      <w:docGrid w:linePitch="360"/>
      <w:rtlGutter w:val="1"/>
    </w:sectPr>
    <w:p>
      <w:pPr>
        <w:pStyle w:val="Heading1"/>
        <w:bidi w:val="1"/>
        <w:jc w:val="right"/>
      </w:pPr>
      <w:r>
        <w:rPr>
          <w:rFonts w:ascii="Vazirmatn" w:hAnsi="Vazirmatn" w:cs="Vazirmatn" w:hint="cs"/>
          <w:rtl w:val="1"/>
        </w:rPr>
        <w:t>۸. پرسشنامه</w:t>
      </w:r>
    </w:p>
    <w:p>
      <w:pPr>
        <w:bidi w:val="1"/>
        <w:jc w:val="right"/>
      </w:pPr>
      <w:r>
        <w:rPr>
          <w:rFonts w:ascii="Vazirmatn" w:hAnsi="Vazirmatn" w:cs="Vazirmatn" w:hint="cs"/>
          <w:b/>
          <w:rtl w:val="1"/>
        </w:rPr>
        <w:t>وضعیت: نسخه ۲٫۰ بر اساس بازبینی روش‌شناختی؛ آماده اجرا. هدف: حداقل ۱۰۰ پاسخ. فایل مستقل و راهنمای گوگل‌فرم در همین پوشه.</w:t>
      </w:r>
    </w:p>
    <w:tbl>
      <w:tblPr>
        <w:tblStyle w:val="LightGrid-Accent1"/>
        <w:tblW w:type="auto" w:w="0"/>
        <w:jc w:val="center"/>
        <w:tblLook w:firstColumn="1" w:firstRow="1" w:lastColumn="0" w:lastRow="0" w:noHBand="0" w:noVBand="1" w:val="04A0"/>
        <w:bidiVisual/>
      </w:tblPr>
      <w:tblGrid>
        <w:gridCol w:w="2160"/>
        <w:gridCol w:w="2160"/>
        <w:gridCol w:w="2160"/>
        <w:gridCol w:w="2160"/>
      </w:tblGrid>
      <w:tr>
        <w:tc>
          <w:tcPr>
            <w:tcW w:type="dxa" w:w="2160"/>
          </w:tcPr>
          <w:p>
            <w:pPr>
              <w:bidi w:val="1"/>
              <w:jc w:val="right"/>
            </w:pPr>
            <w:r>
              <w:rPr>
                <w:rFonts w:ascii="Vazirmatn" w:hAnsi="Vazirmatn" w:cs="Vazirmatn" w:hint="cs"/>
                <w:rtl w:val="1"/>
              </w:rPr>
            </w:r>
            <w:r>
              <w:rPr>
                <w:rFonts w:ascii="Vazirmatn" w:hAnsi="Vazirmatn" w:cs="Vazirmatn" w:hint="cs"/>
                <w:b/>
                <w:sz w:val="20"/>
                <w:rtl w:val="1"/>
                <w:szCs w:val="20"/>
              </w:rPr>
              <w:t>#</w:t>
            </w:r>
          </w:p>
        </w:tc>
        <w:tc>
          <w:tcPr>
            <w:tcW w:type="dxa" w:w="2160"/>
          </w:tcPr>
          <w:p>
            <w:pPr>
              <w:bidi w:val="1"/>
              <w:jc w:val="right"/>
            </w:pPr>
            <w:r>
              <w:rPr>
                <w:rFonts w:ascii="Vazirmatn" w:hAnsi="Vazirmatn" w:cs="Vazirmatn" w:hint="cs"/>
                <w:rtl w:val="1"/>
              </w:rPr>
            </w:r>
            <w:r>
              <w:rPr>
                <w:rFonts w:ascii="Vazirmatn" w:hAnsi="Vazirmatn" w:cs="Vazirmatn" w:hint="cs"/>
                <w:b/>
                <w:sz w:val="20"/>
                <w:rtl w:val="1"/>
                <w:szCs w:val="20"/>
              </w:rPr>
              <w:t>سؤال</w:t>
            </w:r>
          </w:p>
        </w:tc>
        <w:tc>
          <w:tcPr>
            <w:tcW w:type="dxa" w:w="2160"/>
          </w:tcPr>
          <w:p>
            <w:pPr>
              <w:bidi w:val="1"/>
              <w:jc w:val="right"/>
            </w:pPr>
            <w:r>
              <w:rPr>
                <w:rFonts w:ascii="Vazirmatn" w:hAnsi="Vazirmatn" w:cs="Vazirmatn" w:hint="cs"/>
                <w:rtl w:val="1"/>
              </w:rPr>
            </w:r>
            <w:r>
              <w:rPr>
                <w:rFonts w:ascii="Vazirmatn" w:hAnsi="Vazirmatn" w:cs="Vazirmatn" w:hint="cs"/>
                <w:b/>
                <w:sz w:val="20"/>
                <w:rtl w:val="1"/>
                <w:szCs w:val="20"/>
              </w:rPr>
              <w:t>نوع</w:t>
            </w:r>
          </w:p>
        </w:tc>
        <w:tc>
          <w:tcPr>
            <w:tcW w:type="dxa" w:w="2160"/>
          </w:tcPr>
          <w:p>
            <w:pPr>
              <w:bidi w:val="1"/>
              <w:jc w:val="right"/>
            </w:pPr>
            <w:r>
              <w:rPr>
                <w:rFonts w:ascii="Vazirmatn" w:hAnsi="Vazirmatn" w:cs="Vazirmatn" w:hint="cs"/>
                <w:rtl w:val="1"/>
              </w:rPr>
            </w:r>
            <w:r>
              <w:rPr>
                <w:rFonts w:ascii="Vazirmatn" w:hAnsi="Vazirmatn" w:cs="Vazirmatn" w:hint="cs"/>
                <w:b/>
                <w:sz w:val="20"/>
                <w:rtl w:val="1"/>
                <w:szCs w:val="20"/>
              </w:rPr>
              <w:t>تست چه فرضی</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۱</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تجربه افت حال در ۶ ماه اخیر (بله / خیر / مطمئن نیستم)</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چندگزینه‌ای + منطق غربالگری</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پرسونا</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۲</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تعداد دوره‌ها در ۶ ماه اخیر</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چندگزینه‌ای</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تکرارپذیری</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۳</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شدت اثر روی زندگی روزمره در شدیدترین دوره</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مقیاس ۱ تا ۱۰</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شدت</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۴</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علائم تجربه‌شده</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چند انتخابی</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بخش‌بندی نیاز</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۵</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اولین واکنش به بد شدن حال</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چندگزینه‌ای</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رفتار پیش‌فرض</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۶</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فاصله متوجه شدن تا اقدام</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چندگزینه‌ای</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اثر منفی تعویق</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۷</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روش‌های استفاده‌شده برای پیدا کردن راه‌حل</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چند انتخابی</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راهکار فعلی</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۸</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دلایل تعویق یا عدم مراجعه (حداکثر ۳)</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چند انتخابی + سقف ۳</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مانع (قلب H1)</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۹</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اثر تأخیر یا نداشتن کمک حرفه‌ای</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چند انتخابی</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شدت و هزینه تعویق</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۱۰</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سابقه مراجعه به متخصص + منطق پرش</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چندگزینه‌ای</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سفر درمان (فیلتر)</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۱۱</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کانال پیدا کردن متخصص</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چندگزینه‌ای (غیراجباری)</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کانال کشف</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۱۲</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تجربه جلسه اول</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چندگزینه‌ای (غیراجباری)</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تجربه جلسه اول (H3)</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۱۳</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بحران در ساعات غیرمعمول</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چندگزینه‌ای</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فوریت بحران (H2)</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۱۴</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مهم‌ترین نیاز در لحظه بحران (تک گزینه)</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چندگزینه‌ای</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ارزش بحران</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۱۵</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احتمال استفاده از ابزار ۱۵ دقیقه‌ای ناشناس</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چندگزینه‌ای ۵ حالته</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ارزش (تمایل استفاده)</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۱۶</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ارزشمندترین قابلیت‌ها (حداکثر ۳)</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چند انتخابی + سقف ۳</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اولویت قابلیت‌های MVP</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۱۷</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ارزش پیشنهاد متخصص بر اساس مشکل، شهر و بودجه</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مقیاس ۱ تا ۵</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ارزش مسیریاب</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۱۸</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رضایت به ارسال خلاصه + پیش‌نمایش قبل از ارسال</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چندگزینه‌ای</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اعتماد و کنترل (حریم خصوصی)</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۱۹</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بزرگ‌ترین نگرانی درباره ابزار</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چندگزینه‌ای</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ریسک‌ها</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۲۰</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تمایل به پرداخت برای ارزیابی + مسیریاب + خلاصه</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چندگزینه‌ای</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پرداخت مالی</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۲۱</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اطلاع‌رسانی نسخه آزمایشی (اختیاری)</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پاسخ کوتاه (غیراجباری)</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تعهد واقعی</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۲۲</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شهر و کشور</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پاسخ کوتاه</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بخش‌بندی</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۲۳</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سن (۱۸ تا ۱۰۰)</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پاسخ کوتاه + اعتبارسنجی عدد</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بخش‌بندی</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۲۴</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جنسیت</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چندگزینه‌ای</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بخش‌بندی</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۲۵</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سخت‌ترین بخش مسیر با یک جمله (اختیاری)</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پاراگراف (غیراجباری)</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نقل‌قول کاربر</w:t>
            </w:r>
          </w:p>
        </w:tc>
      </w:tr>
    </w:tbl>
    <w:p/>
    <w:p>
      <w:pPr>
        <w:pStyle w:val="Heading2"/>
        <w:bidi w:val="1"/>
        <w:jc w:val="right"/>
      </w:pPr>
      <w:r>
        <w:rPr>
          <w:rFonts w:ascii="Vazirmatn" w:hAnsi="Vazirmatn" w:cs="Vazirmatn" w:hint="cs"/>
          <w:rtl w:val="1"/>
        </w:rPr>
        <w:t>معیار موفقیت</w:t>
      </w:r>
    </w:p>
    <w:p>
      <w:pPr>
        <w:bidi w:val="1"/>
        <w:jc w:val="right"/>
      </w:pPr>
      <w:r>
        <w:rPr>
          <w:rFonts w:ascii="Vazirmatn" w:hAnsi="Vazirmatn" w:cs="Vazirmatn" w:hint="cs"/>
          <w:rtl w:val="1"/>
        </w:rPr>
        <w:t>فرضیه اصلی تأیید می‌شود اگر: بیش از ۶۰٪ در سؤال ۶ تعویق یک‌ماهه به بالا داشته‌اند، «نمی‌دانم چه متخصصی / به کدام اعتماد کنم» در ۳ مانع اول سؤال ۸ باشد و میانگین سؤال ۳، ۶ به بالا باشد. ارزش تأیید می‌شود اگر: بیش از ۵۰٪ در سؤال ۱۵ بگویند حتماً یا احتمالاً و بیش از ۳۰٪ در سؤال ۲۰ گزینه غیررایگان انتخاب کنند.</w:t>
      </w:r>
    </w:p>
    <w:p>
      <w:pPr>
        <w:pStyle w:val="Heading1"/>
        <w:bidi w:val="1"/>
        <w:jc w:val="right"/>
      </w:pPr>
      <w:r>
        <w:rPr>
          <w:rFonts w:ascii="Vazirmatn" w:hAnsi="Vazirmatn" w:cs="Vazirmatn" w:hint="cs"/>
          <w:rtl w:val="1"/>
        </w:rPr>
        <w:t>۹. قدم بعدی</w:t>
      </w:r>
    </w:p>
    <w:p>
      <w:pPr>
        <w:pStyle w:val="ListBullet"/>
        <w:bidi w:val="1"/>
        <w:jc w:val="right"/>
      </w:pPr>
      <w:r>
        <w:rPr>
          <w:rFonts w:ascii="Vazirmatn" w:hAnsi="Vazirmatn" w:cs="Vazirmatn" w:hint="cs"/>
          <w:b w:val="0"/>
          <w:rtl w:val="1"/>
        </w:rPr>
        <w:t>تکمیل ۸ تا ۱۲ مصاحبه تا آخر هفته و ثبت یافته‌ها و جمع‌بندی در بخش ۷.</w:t>
      </w:r>
    </w:p>
    <w:p>
      <w:pPr>
        <w:pStyle w:val="ListBullet"/>
        <w:bidi w:val="1"/>
        <w:jc w:val="right"/>
      </w:pPr>
      <w:r>
        <w:rPr>
          <w:rFonts w:ascii="Vazirmatn" w:hAnsi="Vazirmatn" w:cs="Vazirmatn" w:hint="cs"/>
          <w:b w:val="0"/>
          <w:rtl w:val="1"/>
        </w:rPr>
        <w:t>بازبینی پرسشنامه بر اساس یافته‌ها و اجرای آن روی حداقل ۱۰۰ نفر.</w:t>
      </w:r>
    </w:p>
    <w:p>
      <w:pPr>
        <w:pStyle w:val="ListBullet"/>
        <w:bidi w:val="1"/>
        <w:jc w:val="right"/>
      </w:pPr>
      <w:r>
        <w:rPr>
          <w:rFonts w:ascii="Vazirmatn" w:hAnsi="Vazirmatn" w:cs="Vazirmatn" w:hint="cs"/>
          <w:b w:val="0"/>
          <w:rtl w:val="1"/>
        </w:rPr>
        <w:t>معیار ورود به ساخت نمونه اولیه: تأیید معیارهای بخش ۸ + حداقل ۳۰ پیش‌ثبت‌نام واقعی.</w:t>
      </w:r>
    </w:p>
    <w:p>
      <w:pPr>
        <w:pStyle w:val="Heading2"/>
        <w:bidi w:val="1"/>
        <w:jc w:val="right"/>
      </w:pPr>
      <w:r>
        <w:rPr>
          <w:rFonts w:ascii="Vazirmatn" w:hAnsi="Vazirmatn" w:cs="Vazirmatn" w:hint="cs"/>
          <w:rtl w:val="1"/>
        </w:rPr>
        <w:t>۷-۵. یافته‌های ثانویه — رصد فضای مجازی و منابع عمومی (جایگزین مصاحبه نیست)</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bidi w:val="1"/>
    </w:pPr>
    <w:rPr>
      <w:rFonts w:ascii="Vazirmatn" w:hAnsi="Vazirmatn" w:cs="Vazirmat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bidi w:val="1"/>
    </w:pPr>
    <w:rPr>
      <w:rFonts w:asciiTheme="majorHAnsi" w:eastAsiaTheme="majorEastAsia" w:hAnsiTheme="majorHAnsi" w:cstheme="majorBidi" w:ascii="Vazirmatn" w:hAnsi="Vazirmatn" w:cs="Vazirmatn"/>
      <w:b/>
      <w:bCs/>
      <w:color w:val="1A3C5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bidi w:val="1"/>
    </w:pPr>
    <w:rPr>
      <w:rFonts w:asciiTheme="majorHAnsi" w:eastAsiaTheme="majorEastAsia" w:hAnsiTheme="majorHAnsi" w:cstheme="majorBidi" w:ascii="Vazirmatn" w:hAnsi="Vazirmatn" w:cs="Vazirmatn"/>
      <w:b/>
      <w:bCs/>
      <w:color w:val="1A3C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bidi w:val="1"/>
    </w:pPr>
    <w:rPr>
      <w:rFonts w:asciiTheme="majorHAnsi" w:eastAsiaTheme="majorEastAsia" w:hAnsiTheme="majorHAnsi" w:cstheme="majorBidi" w:ascii="Vazirmatn" w:hAnsi="Vazirmatn" w:cs="Vazirmatn"/>
      <w:b/>
      <w:bCs/>
      <w:color w:val="1A3C5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bidi w:val="1"/>
    </w:pPr>
    <w:rPr>
      <w:rFonts w:ascii="Vazirmatn" w:hAnsi="Vazirmatn" w:cs="Vazirmat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