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6AA9B" w14:textId="50493894" w:rsidR="00947155" w:rsidRDefault="00947155" w:rsidP="000A2205">
      <w:pPr>
        <w:spacing w:before="100" w:beforeAutospacing="1" w:after="100" w:afterAutospacing="1" w:line="240" w:lineRule="auto"/>
        <w:rPr>
          <w:rFonts w:ascii="Times New Roman" w:eastAsia="Times New Roman" w:hAnsi="Times New Roman" w:cs="Times New Roman"/>
          <w:b/>
          <w:sz w:val="28"/>
          <w:szCs w:val="28"/>
          <w:lang w:eastAsia="en-IN"/>
        </w:rPr>
      </w:pPr>
      <w:r w:rsidRPr="000A2205">
        <w:rPr>
          <w:rFonts w:ascii="Times New Roman" w:eastAsia="Times New Roman" w:hAnsi="Times New Roman" w:cs="Times New Roman"/>
          <w:b/>
          <w:noProof/>
          <w:sz w:val="32"/>
          <w:szCs w:val="32"/>
          <w:lang w:eastAsia="en-IN"/>
        </w:rPr>
        <mc:AlternateContent>
          <mc:Choice Requires="wps">
            <w:drawing>
              <wp:anchor distT="45720" distB="45720" distL="114300" distR="114300" simplePos="0" relativeHeight="251659264" behindDoc="0" locked="0" layoutInCell="1" allowOverlap="1" wp14:anchorId="7119D577" wp14:editId="234D59F5">
                <wp:simplePos x="0" y="0"/>
                <wp:positionH relativeFrom="column">
                  <wp:posOffset>3648075</wp:posOffset>
                </wp:positionH>
                <wp:positionV relativeFrom="paragraph">
                  <wp:posOffset>106045</wp:posOffset>
                </wp:positionV>
                <wp:extent cx="2238375" cy="676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676275"/>
                        </a:xfrm>
                        <a:prstGeom prst="rect">
                          <a:avLst/>
                        </a:prstGeom>
                        <a:solidFill>
                          <a:srgbClr val="FFFFFF"/>
                        </a:solidFill>
                        <a:ln w="9525">
                          <a:solidFill>
                            <a:srgbClr val="000000"/>
                          </a:solidFill>
                          <a:miter lim="800000"/>
                          <a:headEnd/>
                          <a:tailEnd/>
                        </a:ln>
                      </wps:spPr>
                      <wps:txbx>
                        <w:txbxContent>
                          <w:p w14:paraId="19509386" w14:textId="4C84F177" w:rsidR="000A2205" w:rsidRPr="00947155" w:rsidRDefault="000A2205">
                            <w:pPr>
                              <w:rPr>
                                <w:rFonts w:ascii="Times New Roman" w:hAnsi="Times New Roman" w:cs="Times New Roman"/>
                                <w:sz w:val="28"/>
                                <w:szCs w:val="28"/>
                                <w:lang w:val="en-US"/>
                              </w:rPr>
                            </w:pPr>
                            <w:r w:rsidRPr="00947155">
                              <w:rPr>
                                <w:rFonts w:ascii="Times New Roman" w:hAnsi="Times New Roman" w:cs="Times New Roman"/>
                                <w:sz w:val="28"/>
                                <w:szCs w:val="28"/>
                                <w:lang w:val="en-US"/>
                              </w:rPr>
                              <w:t xml:space="preserve">SHAHNAZ </w:t>
                            </w:r>
                            <w:proofErr w:type="gramStart"/>
                            <w:r w:rsidRPr="00947155">
                              <w:rPr>
                                <w:rFonts w:ascii="Times New Roman" w:hAnsi="Times New Roman" w:cs="Times New Roman"/>
                                <w:sz w:val="28"/>
                                <w:szCs w:val="28"/>
                                <w:lang w:val="en-US"/>
                              </w:rPr>
                              <w:t>FATHIMA .N</w:t>
                            </w:r>
                            <w:proofErr w:type="gramEnd"/>
                          </w:p>
                          <w:p w14:paraId="23303CF9" w14:textId="71144780" w:rsidR="000A2205" w:rsidRPr="00947155" w:rsidRDefault="000A2205">
                            <w:pPr>
                              <w:rPr>
                                <w:rFonts w:ascii="Times New Roman" w:hAnsi="Times New Roman" w:cs="Times New Roman"/>
                                <w:sz w:val="28"/>
                                <w:szCs w:val="28"/>
                                <w:lang w:val="en-US"/>
                              </w:rPr>
                            </w:pPr>
                            <w:r w:rsidRPr="00947155">
                              <w:rPr>
                                <w:rFonts w:ascii="Times New Roman" w:hAnsi="Times New Roman" w:cs="Times New Roman"/>
                                <w:sz w:val="28"/>
                                <w:szCs w:val="28"/>
                                <w:lang w:val="en-US"/>
                              </w:rPr>
                              <w:t>230701302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19D577" id="_x0000_t202" coordsize="21600,21600" o:spt="202" path="m,l,21600r21600,l21600,xe">
                <v:stroke joinstyle="miter"/>
                <v:path gradientshapeok="t" o:connecttype="rect"/>
              </v:shapetype>
              <v:shape id="Text Box 2" o:spid="_x0000_s1026" type="#_x0000_t202" style="position:absolute;margin-left:287.25pt;margin-top:8.35pt;width:176.25pt;height:5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">
                <v:textbox>
                  <w:txbxContent>
                    <w:p w14:paraId="19509386" w14:textId="4C84F177" w:rsidR="000A2205" w:rsidRPr="00947155" w:rsidRDefault="000A2205">
                      <w:pPr>
                        <w:rPr>
                          <w:rFonts w:ascii="Times New Roman" w:hAnsi="Times New Roman" w:cs="Times New Roman"/>
                          <w:sz w:val="28"/>
                          <w:szCs w:val="28"/>
                          <w:lang w:val="en-US"/>
                        </w:rPr>
                      </w:pPr>
                      <w:r w:rsidRPr="00947155">
                        <w:rPr>
                          <w:rFonts w:ascii="Times New Roman" w:hAnsi="Times New Roman" w:cs="Times New Roman"/>
                          <w:sz w:val="28"/>
                          <w:szCs w:val="28"/>
                          <w:lang w:val="en-US"/>
                        </w:rPr>
                        <w:t xml:space="preserve">SHAHNAZ </w:t>
                      </w:r>
                      <w:proofErr w:type="gramStart"/>
                      <w:r w:rsidRPr="00947155">
                        <w:rPr>
                          <w:rFonts w:ascii="Times New Roman" w:hAnsi="Times New Roman" w:cs="Times New Roman"/>
                          <w:sz w:val="28"/>
                          <w:szCs w:val="28"/>
                          <w:lang w:val="en-US"/>
                        </w:rPr>
                        <w:t>FATHIMA .N</w:t>
                      </w:r>
                      <w:proofErr w:type="gramEnd"/>
                    </w:p>
                    <w:p w14:paraId="23303CF9" w14:textId="71144780" w:rsidR="000A2205" w:rsidRPr="00947155" w:rsidRDefault="000A2205">
                      <w:pPr>
                        <w:rPr>
                          <w:rFonts w:ascii="Times New Roman" w:hAnsi="Times New Roman" w:cs="Times New Roman"/>
                          <w:sz w:val="28"/>
                          <w:szCs w:val="28"/>
                          <w:lang w:val="en-US"/>
                        </w:rPr>
                      </w:pPr>
                      <w:r w:rsidRPr="00947155">
                        <w:rPr>
                          <w:rFonts w:ascii="Times New Roman" w:hAnsi="Times New Roman" w:cs="Times New Roman"/>
                          <w:sz w:val="28"/>
                          <w:szCs w:val="28"/>
                          <w:lang w:val="en-US"/>
                        </w:rPr>
                        <w:t>230701302</w:t>
                      </w:r>
                    </w:p>
                  </w:txbxContent>
                </v:textbox>
                <w10:wrap type="square"/>
              </v:shape>
            </w:pict>
          </mc:Fallback>
        </mc:AlternateContent>
      </w:r>
    </w:p>
    <w:p w14:paraId="42F623AF" w14:textId="6CF00DAB" w:rsidR="000A2205" w:rsidRDefault="000A2205" w:rsidP="000A2205">
      <w:pPr>
        <w:spacing w:before="100" w:beforeAutospacing="1" w:after="100" w:afterAutospacing="1" w:line="240" w:lineRule="auto"/>
        <w:rPr>
          <w:rFonts w:ascii="Times New Roman" w:eastAsia="Times New Roman" w:hAnsi="Times New Roman" w:cs="Times New Roman"/>
          <w:b/>
          <w:sz w:val="28"/>
          <w:szCs w:val="28"/>
          <w:lang w:eastAsia="en-IN"/>
        </w:rPr>
      </w:pPr>
      <w:r w:rsidRPr="000A2205">
        <w:rPr>
          <w:rFonts w:ascii="Times New Roman" w:eastAsia="Times New Roman" w:hAnsi="Times New Roman" w:cs="Times New Roman"/>
          <w:b/>
          <w:sz w:val="28"/>
          <w:szCs w:val="28"/>
          <w:lang w:eastAsia="en-IN"/>
        </w:rPr>
        <w:t>UID ASSIGNMENT – 5</w:t>
      </w:r>
    </w:p>
    <w:p w14:paraId="0768DD7A" w14:textId="621D03FD" w:rsidR="000A2205" w:rsidRPr="000A2205" w:rsidRDefault="000A2205" w:rsidP="000A2205">
      <w:pPr>
        <w:spacing w:before="100" w:beforeAutospacing="1" w:after="100" w:afterAutospacing="1" w:line="240" w:lineRule="auto"/>
        <w:rPr>
          <w:rFonts w:ascii="Times New Roman" w:eastAsia="Times New Roman" w:hAnsi="Times New Roman" w:cs="Times New Roman"/>
          <w:b/>
          <w:sz w:val="28"/>
          <w:szCs w:val="28"/>
          <w:lang w:eastAsia="en-IN"/>
        </w:rPr>
      </w:pPr>
    </w:p>
    <w:p w14:paraId="3A2EA762" w14:textId="240C6F7E" w:rsidR="000A2205" w:rsidRPr="000A2205" w:rsidRDefault="000A2205" w:rsidP="000A2205">
      <w:pPr>
        <w:spacing w:before="100" w:beforeAutospacing="1" w:after="100" w:afterAutospacing="1" w:line="240" w:lineRule="auto"/>
        <w:rPr>
          <w:rFonts w:ascii="Times New Roman" w:eastAsia="Times New Roman" w:hAnsi="Times New Roman" w:cs="Times New Roman"/>
          <w:b/>
          <w:sz w:val="32"/>
          <w:szCs w:val="32"/>
          <w:lang w:eastAsia="en-IN"/>
        </w:rPr>
      </w:pPr>
      <w:r w:rsidRPr="000A2205">
        <w:rPr>
          <w:rFonts w:ascii="Times New Roman" w:eastAsia="Times New Roman" w:hAnsi="Times New Roman" w:cs="Times New Roman"/>
          <w:b/>
          <w:sz w:val="28"/>
          <w:szCs w:val="28"/>
          <w:lang w:eastAsia="en-IN"/>
        </w:rPr>
        <w:t xml:space="preserve">   </w:t>
      </w:r>
      <w:r w:rsidRPr="000A2205">
        <w:rPr>
          <w:rFonts w:ascii="Times New Roman" w:eastAsia="Times New Roman" w:hAnsi="Times New Roman" w:cs="Times New Roman"/>
          <w:b/>
          <w:sz w:val="32"/>
          <w:szCs w:val="32"/>
          <w:lang w:eastAsia="en-IN"/>
        </w:rPr>
        <w:t>TASK ANALYSIS AND USER FLOW USING LUCIDCHART</w:t>
      </w:r>
    </w:p>
    <w:p w14:paraId="412DA0B3" w14:textId="77777777" w:rsidR="000A2205" w:rsidRDefault="000A2205" w:rsidP="000A2205">
      <w:pPr>
        <w:spacing w:before="100" w:beforeAutospacing="1" w:after="100" w:afterAutospacing="1" w:line="240" w:lineRule="auto"/>
        <w:rPr>
          <w:rFonts w:ascii="Times New Roman" w:eastAsia="Times New Roman" w:hAnsi="Times New Roman" w:cs="Times New Roman"/>
          <w:sz w:val="24"/>
          <w:szCs w:val="24"/>
          <w:lang w:eastAsia="en-IN"/>
        </w:rPr>
      </w:pPr>
    </w:p>
    <w:p w14:paraId="66562038" w14:textId="02C52266" w:rsidR="000A2205" w:rsidRDefault="000A2205" w:rsidP="000A2205">
      <w:pPr>
        <w:spacing w:before="100" w:beforeAutospacing="1" w:after="100" w:afterAutospacing="1" w:line="240" w:lineRule="auto"/>
        <w:rPr>
          <w:rFonts w:ascii="Times New Roman" w:eastAsia="Times New Roman" w:hAnsi="Times New Roman" w:cs="Times New Roman"/>
          <w:sz w:val="28"/>
          <w:szCs w:val="28"/>
          <w:lang w:eastAsia="en-IN"/>
        </w:rPr>
      </w:pPr>
      <w:r w:rsidRPr="000A2205">
        <w:rPr>
          <w:rFonts w:ascii="Times New Roman" w:eastAsia="Times New Roman" w:hAnsi="Times New Roman" w:cs="Times New Roman"/>
          <w:sz w:val="28"/>
          <w:szCs w:val="28"/>
          <w:lang w:eastAsia="en-IN"/>
        </w:rPr>
        <w:t>This document explains the user flow for an e-commerce website, detailing each step in the shopping process. The diagram visually represents user interactions from website entry to checkout and order confirmation. Different shapes indicate processes, decisions, and endpoints to ensure a clear understanding of the workflow.</w:t>
      </w:r>
    </w:p>
    <w:p w14:paraId="5FC55841" w14:textId="58738024" w:rsidR="00947155" w:rsidRPr="000A2205" w:rsidRDefault="00947155" w:rsidP="000A2205">
      <w:pPr>
        <w:spacing w:before="100" w:beforeAutospacing="1"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6207D937" wp14:editId="4BE94307">
            <wp:extent cx="632841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d ass 5.PNG"/>
                    <pic:cNvPicPr/>
                  </pic:nvPicPr>
                  <pic:blipFill>
                    <a:blip r:embed="rId5">
                      <a:extLst>
                        <a:ext uri="{28A0092B-C50C-407E-A947-70E740481C1C}">
                          <a14:useLocalDpi xmlns:a14="http://schemas.microsoft.com/office/drawing/2010/main" val="0"/>
                        </a:ext>
                      </a:extLst>
                    </a:blip>
                    <a:stretch>
                      <a:fillRect/>
                    </a:stretch>
                  </pic:blipFill>
                  <pic:spPr>
                    <a:xfrm>
                      <a:off x="0" y="0"/>
                      <a:ext cx="6347419" cy="3334210"/>
                    </a:xfrm>
                    <a:prstGeom prst="rect">
                      <a:avLst/>
                    </a:prstGeom>
                  </pic:spPr>
                </pic:pic>
              </a:graphicData>
            </a:graphic>
          </wp:inline>
        </w:drawing>
      </w:r>
    </w:p>
    <w:p w14:paraId="5FDE7058" w14:textId="77777777" w:rsidR="000A2205" w:rsidRPr="000A2205" w:rsidRDefault="000A2205" w:rsidP="000A2205">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0A2205">
        <w:rPr>
          <w:rFonts w:ascii="Times New Roman" w:eastAsia="Times New Roman" w:hAnsi="Times New Roman" w:cs="Times New Roman"/>
          <w:b/>
          <w:bCs/>
          <w:sz w:val="32"/>
          <w:szCs w:val="32"/>
          <w:lang w:eastAsia="en-IN"/>
        </w:rPr>
        <w:t>Shapes and Their Meanings</w:t>
      </w:r>
    </w:p>
    <w:p w14:paraId="4A66DCE0" w14:textId="12C6CDDB" w:rsidR="00947155" w:rsidRPr="000A2205" w:rsidRDefault="000A2205" w:rsidP="0094715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A2205">
        <w:rPr>
          <w:rFonts w:ascii="Times New Roman" w:eastAsia="Times New Roman" w:hAnsi="Times New Roman" w:cs="Times New Roman"/>
          <w:b/>
          <w:bCs/>
          <w:sz w:val="28"/>
          <w:szCs w:val="28"/>
          <w:lang w:eastAsia="en-IN"/>
        </w:rPr>
        <w:t>Ovals (Start, End):</w:t>
      </w:r>
      <w:r w:rsidRPr="000A2205">
        <w:rPr>
          <w:rFonts w:ascii="Times New Roman" w:eastAsia="Times New Roman" w:hAnsi="Times New Roman" w:cs="Times New Roman"/>
          <w:sz w:val="28"/>
          <w:szCs w:val="28"/>
          <w:lang w:eastAsia="en-IN"/>
        </w:rPr>
        <w:t xml:space="preserve"> Represent the beginning and end of the process.</w:t>
      </w:r>
    </w:p>
    <w:p w14:paraId="6160D3F2" w14:textId="77777777" w:rsidR="000A2205" w:rsidRPr="000A2205" w:rsidRDefault="000A2205" w:rsidP="000A220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A2205">
        <w:rPr>
          <w:rFonts w:ascii="Times New Roman" w:eastAsia="Times New Roman" w:hAnsi="Times New Roman" w:cs="Times New Roman"/>
          <w:b/>
          <w:bCs/>
          <w:sz w:val="28"/>
          <w:szCs w:val="28"/>
          <w:lang w:eastAsia="en-IN"/>
        </w:rPr>
        <w:t>Rectangles (Processes):</w:t>
      </w:r>
      <w:r w:rsidRPr="000A2205">
        <w:rPr>
          <w:rFonts w:ascii="Times New Roman" w:eastAsia="Times New Roman" w:hAnsi="Times New Roman" w:cs="Times New Roman"/>
          <w:sz w:val="28"/>
          <w:szCs w:val="28"/>
          <w:lang w:eastAsia="en-IN"/>
        </w:rPr>
        <w:t xml:space="preserve"> Represent actions such as visiting the website, home screen navigation, and order confirmation.</w:t>
      </w:r>
    </w:p>
    <w:p w14:paraId="5AAFC93F" w14:textId="77777777" w:rsidR="000A2205" w:rsidRPr="000A2205" w:rsidRDefault="000A2205" w:rsidP="000A220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A2205">
        <w:rPr>
          <w:rFonts w:ascii="Times New Roman" w:eastAsia="Times New Roman" w:hAnsi="Times New Roman" w:cs="Times New Roman"/>
          <w:b/>
          <w:bCs/>
          <w:sz w:val="28"/>
          <w:szCs w:val="28"/>
          <w:lang w:eastAsia="en-IN"/>
        </w:rPr>
        <w:t>Diamonds (Decisions):</w:t>
      </w:r>
      <w:r w:rsidRPr="000A2205">
        <w:rPr>
          <w:rFonts w:ascii="Times New Roman" w:eastAsia="Times New Roman" w:hAnsi="Times New Roman" w:cs="Times New Roman"/>
          <w:sz w:val="28"/>
          <w:szCs w:val="28"/>
          <w:lang w:eastAsia="en-IN"/>
        </w:rPr>
        <w:t xml:space="preserve"> Represent decision-making points, such as user authentication and checkout.</w:t>
      </w:r>
    </w:p>
    <w:p w14:paraId="24C86A07" w14:textId="6FD4109D" w:rsidR="000A2205" w:rsidRDefault="000A2205" w:rsidP="000A220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0A2205">
        <w:rPr>
          <w:rFonts w:ascii="Times New Roman" w:eastAsia="Times New Roman" w:hAnsi="Times New Roman" w:cs="Times New Roman"/>
          <w:b/>
          <w:bCs/>
          <w:sz w:val="28"/>
          <w:szCs w:val="28"/>
          <w:lang w:eastAsia="en-IN"/>
        </w:rPr>
        <w:t>Arrows:</w:t>
      </w:r>
      <w:r w:rsidRPr="000A2205">
        <w:rPr>
          <w:rFonts w:ascii="Times New Roman" w:eastAsia="Times New Roman" w:hAnsi="Times New Roman" w:cs="Times New Roman"/>
          <w:sz w:val="28"/>
          <w:szCs w:val="28"/>
          <w:lang w:eastAsia="en-IN"/>
        </w:rPr>
        <w:t xml:space="preserve"> Show the logical flow from one step to another.</w:t>
      </w:r>
    </w:p>
    <w:p w14:paraId="2326ABCE" w14:textId="77777777" w:rsidR="00947155" w:rsidRPr="00947155" w:rsidRDefault="00947155" w:rsidP="00947155">
      <w:pPr>
        <w:spacing w:before="100" w:beforeAutospacing="1" w:after="100" w:afterAutospacing="1" w:line="240" w:lineRule="auto"/>
        <w:rPr>
          <w:rFonts w:ascii="Times New Roman" w:eastAsia="Times New Roman" w:hAnsi="Times New Roman" w:cs="Times New Roman"/>
          <w:sz w:val="28"/>
          <w:szCs w:val="28"/>
          <w:lang w:eastAsia="en-IN"/>
        </w:rPr>
      </w:pPr>
    </w:p>
    <w:p w14:paraId="1D1684C0" w14:textId="5E4C9278" w:rsidR="000A2205" w:rsidRDefault="000A2205" w:rsidP="000A2205">
      <w:pPr>
        <w:pStyle w:val="Heading4"/>
        <w:rPr>
          <w:rStyle w:val="Strong"/>
          <w:b/>
          <w:bCs/>
          <w:sz w:val="32"/>
          <w:szCs w:val="32"/>
        </w:rPr>
      </w:pPr>
      <w:r w:rsidRPr="00947155">
        <w:rPr>
          <w:rStyle w:val="Strong"/>
          <w:b/>
          <w:bCs/>
          <w:sz w:val="32"/>
          <w:szCs w:val="32"/>
        </w:rPr>
        <w:lastRenderedPageBreak/>
        <w:t>User Flow Explanation</w:t>
      </w:r>
    </w:p>
    <w:p w14:paraId="3A9C0007" w14:textId="77777777" w:rsidR="00947155" w:rsidRPr="00947155" w:rsidRDefault="00947155" w:rsidP="000A2205">
      <w:pPr>
        <w:pStyle w:val="Heading4"/>
        <w:rPr>
          <w:sz w:val="32"/>
          <w:szCs w:val="32"/>
        </w:rPr>
      </w:pPr>
    </w:p>
    <w:p w14:paraId="03EF813C" w14:textId="77777777" w:rsidR="000A2205" w:rsidRPr="00947155" w:rsidRDefault="000A2205" w:rsidP="000A2205">
      <w:pPr>
        <w:pStyle w:val="Heading5"/>
        <w:rPr>
          <w:rFonts w:ascii="Times New Roman" w:hAnsi="Times New Roman" w:cs="Times New Roman"/>
          <w:color w:val="000000" w:themeColor="text1"/>
          <w:sz w:val="28"/>
          <w:szCs w:val="28"/>
        </w:rPr>
      </w:pPr>
      <w:r w:rsidRPr="00947155">
        <w:rPr>
          <w:rStyle w:val="Strong"/>
          <w:rFonts w:ascii="Times New Roman" w:hAnsi="Times New Roman" w:cs="Times New Roman"/>
          <w:bCs w:val="0"/>
          <w:color w:val="000000" w:themeColor="text1"/>
          <w:sz w:val="28"/>
          <w:szCs w:val="28"/>
        </w:rPr>
        <w:t>Step 1: Website Entry (Start)</w:t>
      </w:r>
    </w:p>
    <w:p w14:paraId="163D9937" w14:textId="77777777" w:rsidR="000A2205" w:rsidRPr="00947155" w:rsidRDefault="000A2205" w:rsidP="000A2205">
      <w:pPr>
        <w:pStyle w:val="NormalWeb"/>
        <w:numPr>
          <w:ilvl w:val="0"/>
          <w:numId w:val="2"/>
        </w:numPr>
        <w:rPr>
          <w:sz w:val="28"/>
          <w:szCs w:val="28"/>
        </w:rPr>
      </w:pPr>
      <w:r w:rsidRPr="00947155">
        <w:rPr>
          <w:sz w:val="28"/>
          <w:szCs w:val="28"/>
        </w:rPr>
        <w:t>The user begins their journey at the website entry point.</w:t>
      </w:r>
    </w:p>
    <w:p w14:paraId="542B9238" w14:textId="77777777" w:rsidR="000A2205" w:rsidRPr="00947155" w:rsidRDefault="000A2205" w:rsidP="000A2205">
      <w:pPr>
        <w:pStyle w:val="NormalWeb"/>
        <w:numPr>
          <w:ilvl w:val="0"/>
          <w:numId w:val="2"/>
        </w:numPr>
        <w:rPr>
          <w:sz w:val="28"/>
          <w:szCs w:val="28"/>
        </w:rPr>
      </w:pPr>
      <w:r w:rsidRPr="00947155">
        <w:rPr>
          <w:sz w:val="28"/>
          <w:szCs w:val="28"/>
        </w:rPr>
        <w:t>They navigate to the main website page to explore products or log in to their account.</w:t>
      </w:r>
    </w:p>
    <w:p w14:paraId="269553E0" w14:textId="77777777" w:rsidR="000A2205" w:rsidRPr="00947155" w:rsidRDefault="000A2205" w:rsidP="000A2205">
      <w:pPr>
        <w:pStyle w:val="Heading5"/>
        <w:rPr>
          <w:rFonts w:ascii="Times New Roman" w:hAnsi="Times New Roman" w:cs="Times New Roman"/>
          <w:color w:val="000000" w:themeColor="text1"/>
          <w:sz w:val="28"/>
          <w:szCs w:val="28"/>
        </w:rPr>
      </w:pPr>
      <w:r w:rsidRPr="00947155">
        <w:rPr>
          <w:rStyle w:val="Strong"/>
          <w:rFonts w:ascii="Times New Roman" w:hAnsi="Times New Roman" w:cs="Times New Roman"/>
          <w:bCs w:val="0"/>
          <w:color w:val="000000" w:themeColor="text1"/>
          <w:sz w:val="28"/>
          <w:szCs w:val="28"/>
        </w:rPr>
        <w:t>Step 2: User Authentication</w:t>
      </w:r>
    </w:p>
    <w:p w14:paraId="49BF7092" w14:textId="77777777" w:rsidR="000A2205" w:rsidRPr="00947155" w:rsidRDefault="000A2205" w:rsidP="000A2205">
      <w:pPr>
        <w:pStyle w:val="NormalWeb"/>
        <w:numPr>
          <w:ilvl w:val="0"/>
          <w:numId w:val="3"/>
        </w:numPr>
        <w:rPr>
          <w:sz w:val="28"/>
          <w:szCs w:val="28"/>
        </w:rPr>
      </w:pPr>
      <w:r w:rsidRPr="00947155">
        <w:rPr>
          <w:sz w:val="28"/>
          <w:szCs w:val="28"/>
        </w:rPr>
        <w:t>A decision point determines whether the user is authenticated.</w:t>
      </w:r>
    </w:p>
    <w:p w14:paraId="504E73B8" w14:textId="77777777" w:rsidR="000A2205" w:rsidRPr="00947155" w:rsidRDefault="000A2205" w:rsidP="000A2205">
      <w:pPr>
        <w:pStyle w:val="NormalWeb"/>
        <w:numPr>
          <w:ilvl w:val="0"/>
          <w:numId w:val="3"/>
        </w:numPr>
        <w:rPr>
          <w:sz w:val="28"/>
          <w:szCs w:val="28"/>
        </w:rPr>
      </w:pPr>
      <w:r w:rsidRPr="00947155">
        <w:rPr>
          <w:sz w:val="28"/>
          <w:szCs w:val="28"/>
        </w:rPr>
        <w:t>If the user is already logged in, they proceed to the home screen.</w:t>
      </w:r>
    </w:p>
    <w:p w14:paraId="6CBA3C26" w14:textId="77777777" w:rsidR="000A2205" w:rsidRPr="00947155" w:rsidRDefault="000A2205" w:rsidP="000A2205">
      <w:pPr>
        <w:pStyle w:val="NormalWeb"/>
        <w:numPr>
          <w:ilvl w:val="0"/>
          <w:numId w:val="3"/>
        </w:numPr>
        <w:rPr>
          <w:sz w:val="28"/>
          <w:szCs w:val="28"/>
        </w:rPr>
      </w:pPr>
      <w:r w:rsidRPr="00947155">
        <w:rPr>
          <w:sz w:val="28"/>
          <w:szCs w:val="28"/>
        </w:rPr>
        <w:t>If not, they are redirected to the Sign-Up/Login page to enter credentials.</w:t>
      </w:r>
    </w:p>
    <w:p w14:paraId="3FA263A2" w14:textId="77777777" w:rsidR="000A2205" w:rsidRPr="00947155" w:rsidRDefault="000A2205" w:rsidP="000A2205">
      <w:pPr>
        <w:pStyle w:val="NormalWeb"/>
        <w:numPr>
          <w:ilvl w:val="0"/>
          <w:numId w:val="3"/>
        </w:numPr>
        <w:rPr>
          <w:sz w:val="28"/>
          <w:szCs w:val="28"/>
        </w:rPr>
      </w:pPr>
      <w:r w:rsidRPr="00947155">
        <w:rPr>
          <w:sz w:val="28"/>
          <w:szCs w:val="28"/>
        </w:rPr>
        <w:t>Upon successful login, they return to the home screen.</w:t>
      </w:r>
    </w:p>
    <w:p w14:paraId="53D511FF" w14:textId="77777777" w:rsidR="000A2205" w:rsidRPr="00947155" w:rsidRDefault="000A2205" w:rsidP="000A2205">
      <w:pPr>
        <w:pStyle w:val="Heading5"/>
        <w:rPr>
          <w:rFonts w:ascii="Times New Roman" w:hAnsi="Times New Roman" w:cs="Times New Roman"/>
          <w:color w:val="000000" w:themeColor="text1"/>
          <w:sz w:val="28"/>
          <w:szCs w:val="28"/>
        </w:rPr>
      </w:pPr>
      <w:r w:rsidRPr="00947155">
        <w:rPr>
          <w:rStyle w:val="Strong"/>
          <w:rFonts w:ascii="Times New Roman" w:hAnsi="Times New Roman" w:cs="Times New Roman"/>
          <w:bCs w:val="0"/>
          <w:color w:val="000000" w:themeColor="text1"/>
          <w:sz w:val="28"/>
          <w:szCs w:val="28"/>
        </w:rPr>
        <w:t>Step 3: Home Screen Navigation</w:t>
      </w:r>
    </w:p>
    <w:p w14:paraId="30203CCD" w14:textId="77777777" w:rsidR="000A2205" w:rsidRPr="00947155" w:rsidRDefault="000A2205" w:rsidP="000A2205">
      <w:pPr>
        <w:pStyle w:val="NormalWeb"/>
        <w:numPr>
          <w:ilvl w:val="0"/>
          <w:numId w:val="4"/>
        </w:numPr>
        <w:rPr>
          <w:sz w:val="28"/>
          <w:szCs w:val="28"/>
        </w:rPr>
      </w:pPr>
      <w:r w:rsidRPr="00947155">
        <w:rPr>
          <w:sz w:val="28"/>
          <w:szCs w:val="28"/>
        </w:rPr>
        <w:t>From the home screen, users have access to two main areas:</w:t>
      </w:r>
    </w:p>
    <w:p w14:paraId="5FC96428" w14:textId="77777777" w:rsidR="000A2205" w:rsidRPr="00947155" w:rsidRDefault="000A2205" w:rsidP="000A2205">
      <w:pPr>
        <w:pStyle w:val="NormalWeb"/>
        <w:numPr>
          <w:ilvl w:val="1"/>
          <w:numId w:val="4"/>
        </w:numPr>
        <w:rPr>
          <w:sz w:val="28"/>
          <w:szCs w:val="28"/>
        </w:rPr>
      </w:pPr>
      <w:r w:rsidRPr="00947155">
        <w:rPr>
          <w:rStyle w:val="Strong"/>
          <w:sz w:val="28"/>
          <w:szCs w:val="28"/>
        </w:rPr>
        <w:t>User Profile:</w:t>
      </w:r>
      <w:r w:rsidRPr="00947155">
        <w:rPr>
          <w:sz w:val="28"/>
          <w:szCs w:val="28"/>
        </w:rPr>
        <w:t xml:space="preserve"> Allows users to manage personal information, order history, and preferences.</w:t>
      </w:r>
    </w:p>
    <w:p w14:paraId="4C142AA6" w14:textId="77777777" w:rsidR="000A2205" w:rsidRPr="00947155" w:rsidRDefault="000A2205" w:rsidP="000A2205">
      <w:pPr>
        <w:pStyle w:val="NormalWeb"/>
        <w:numPr>
          <w:ilvl w:val="1"/>
          <w:numId w:val="4"/>
        </w:numPr>
        <w:rPr>
          <w:sz w:val="28"/>
          <w:szCs w:val="28"/>
        </w:rPr>
      </w:pPr>
      <w:r w:rsidRPr="00947155">
        <w:rPr>
          <w:rStyle w:val="Strong"/>
          <w:sz w:val="28"/>
          <w:szCs w:val="28"/>
        </w:rPr>
        <w:t xml:space="preserve">Product </w:t>
      </w:r>
      <w:proofErr w:type="spellStart"/>
      <w:r w:rsidRPr="00947155">
        <w:rPr>
          <w:rStyle w:val="Strong"/>
          <w:sz w:val="28"/>
          <w:szCs w:val="28"/>
        </w:rPr>
        <w:t>Catalog</w:t>
      </w:r>
      <w:proofErr w:type="spellEnd"/>
      <w:r w:rsidRPr="00947155">
        <w:rPr>
          <w:rStyle w:val="Strong"/>
          <w:sz w:val="28"/>
          <w:szCs w:val="28"/>
        </w:rPr>
        <w:t>:</w:t>
      </w:r>
      <w:r w:rsidRPr="00947155">
        <w:rPr>
          <w:sz w:val="28"/>
          <w:szCs w:val="28"/>
        </w:rPr>
        <w:t xml:space="preserve"> Displays various products for browsing.</w:t>
      </w:r>
    </w:p>
    <w:p w14:paraId="3CB4ED29" w14:textId="77777777" w:rsidR="000A2205" w:rsidRPr="00947155" w:rsidRDefault="000A2205" w:rsidP="000A2205">
      <w:pPr>
        <w:pStyle w:val="Heading5"/>
        <w:rPr>
          <w:rFonts w:ascii="Times New Roman" w:hAnsi="Times New Roman" w:cs="Times New Roman"/>
          <w:color w:val="000000" w:themeColor="text1"/>
          <w:sz w:val="28"/>
          <w:szCs w:val="28"/>
        </w:rPr>
      </w:pPr>
      <w:r w:rsidRPr="00947155">
        <w:rPr>
          <w:rStyle w:val="Strong"/>
          <w:rFonts w:ascii="Times New Roman" w:hAnsi="Times New Roman" w:cs="Times New Roman"/>
          <w:bCs w:val="0"/>
          <w:color w:val="000000" w:themeColor="text1"/>
          <w:sz w:val="28"/>
          <w:szCs w:val="28"/>
        </w:rPr>
        <w:t>Step 4: Product Exploration and Selection</w:t>
      </w:r>
    </w:p>
    <w:p w14:paraId="03FB02FB" w14:textId="77777777" w:rsidR="000A2205" w:rsidRPr="00947155" w:rsidRDefault="000A2205" w:rsidP="000A2205">
      <w:pPr>
        <w:pStyle w:val="NormalWeb"/>
        <w:numPr>
          <w:ilvl w:val="0"/>
          <w:numId w:val="5"/>
        </w:numPr>
        <w:rPr>
          <w:sz w:val="28"/>
          <w:szCs w:val="28"/>
        </w:rPr>
      </w:pPr>
      <w:r w:rsidRPr="00947155">
        <w:rPr>
          <w:sz w:val="28"/>
          <w:szCs w:val="28"/>
        </w:rPr>
        <w:t xml:space="preserve">Users navigate the </w:t>
      </w:r>
      <w:proofErr w:type="spellStart"/>
      <w:r w:rsidRPr="00947155">
        <w:rPr>
          <w:sz w:val="28"/>
          <w:szCs w:val="28"/>
        </w:rPr>
        <w:t>catalog</w:t>
      </w:r>
      <w:proofErr w:type="spellEnd"/>
      <w:r w:rsidRPr="00947155">
        <w:rPr>
          <w:sz w:val="28"/>
          <w:szCs w:val="28"/>
        </w:rPr>
        <w:t xml:space="preserve"> to explore different product categories.</w:t>
      </w:r>
    </w:p>
    <w:p w14:paraId="4FAE1CCB" w14:textId="77777777" w:rsidR="000A2205" w:rsidRPr="00947155" w:rsidRDefault="000A2205" w:rsidP="000A2205">
      <w:pPr>
        <w:pStyle w:val="NormalWeb"/>
        <w:numPr>
          <w:ilvl w:val="0"/>
          <w:numId w:val="5"/>
        </w:numPr>
        <w:rPr>
          <w:sz w:val="28"/>
          <w:szCs w:val="28"/>
        </w:rPr>
      </w:pPr>
      <w:r w:rsidRPr="00947155">
        <w:rPr>
          <w:sz w:val="28"/>
          <w:szCs w:val="28"/>
        </w:rPr>
        <w:t>Clicking on a product redirects them to the product detail screen.</w:t>
      </w:r>
    </w:p>
    <w:p w14:paraId="659367C4" w14:textId="77777777" w:rsidR="000A2205" w:rsidRPr="00947155" w:rsidRDefault="000A2205" w:rsidP="000A2205">
      <w:pPr>
        <w:pStyle w:val="NormalWeb"/>
        <w:numPr>
          <w:ilvl w:val="0"/>
          <w:numId w:val="5"/>
        </w:numPr>
        <w:rPr>
          <w:sz w:val="28"/>
          <w:szCs w:val="28"/>
        </w:rPr>
      </w:pPr>
      <w:r w:rsidRPr="00947155">
        <w:rPr>
          <w:sz w:val="28"/>
          <w:szCs w:val="28"/>
        </w:rPr>
        <w:t>Users can review product descriptions, images, pricing, and availability.</w:t>
      </w:r>
    </w:p>
    <w:p w14:paraId="6300CA1B" w14:textId="77777777" w:rsidR="000A2205" w:rsidRPr="00947155" w:rsidRDefault="000A2205" w:rsidP="000A2205">
      <w:pPr>
        <w:pStyle w:val="Heading5"/>
        <w:rPr>
          <w:rFonts w:ascii="Times New Roman" w:hAnsi="Times New Roman" w:cs="Times New Roman"/>
          <w:color w:val="000000" w:themeColor="text1"/>
          <w:sz w:val="28"/>
          <w:szCs w:val="28"/>
        </w:rPr>
      </w:pPr>
      <w:r w:rsidRPr="00947155">
        <w:rPr>
          <w:rStyle w:val="Strong"/>
          <w:rFonts w:ascii="Times New Roman" w:hAnsi="Times New Roman" w:cs="Times New Roman"/>
          <w:bCs w:val="0"/>
          <w:color w:val="000000" w:themeColor="text1"/>
          <w:sz w:val="28"/>
          <w:szCs w:val="28"/>
        </w:rPr>
        <w:t>Step 5: Adding Items to Cart</w:t>
      </w:r>
    </w:p>
    <w:p w14:paraId="305649F9" w14:textId="77777777" w:rsidR="000A2205" w:rsidRPr="00947155" w:rsidRDefault="000A2205" w:rsidP="000A2205">
      <w:pPr>
        <w:pStyle w:val="NormalWeb"/>
        <w:numPr>
          <w:ilvl w:val="0"/>
          <w:numId w:val="6"/>
        </w:numPr>
        <w:rPr>
          <w:sz w:val="28"/>
          <w:szCs w:val="28"/>
        </w:rPr>
      </w:pPr>
      <w:r w:rsidRPr="00947155">
        <w:rPr>
          <w:sz w:val="28"/>
          <w:szCs w:val="28"/>
        </w:rPr>
        <w:t>After selecting a product, users can add it to their cart.</w:t>
      </w:r>
    </w:p>
    <w:p w14:paraId="796098F7" w14:textId="77777777" w:rsidR="000A2205" w:rsidRPr="00947155" w:rsidRDefault="000A2205" w:rsidP="000A2205">
      <w:pPr>
        <w:pStyle w:val="NormalWeb"/>
        <w:numPr>
          <w:ilvl w:val="0"/>
          <w:numId w:val="6"/>
        </w:numPr>
        <w:rPr>
          <w:sz w:val="28"/>
          <w:szCs w:val="28"/>
        </w:rPr>
      </w:pPr>
      <w:r w:rsidRPr="00947155">
        <w:rPr>
          <w:sz w:val="28"/>
          <w:szCs w:val="28"/>
        </w:rPr>
        <w:t>They can continue shopping or proceed to checkout.</w:t>
      </w:r>
    </w:p>
    <w:p w14:paraId="09D92ED3" w14:textId="77777777" w:rsidR="000A2205" w:rsidRPr="00947155" w:rsidRDefault="000A2205" w:rsidP="000A2205">
      <w:pPr>
        <w:pStyle w:val="Heading5"/>
        <w:rPr>
          <w:rFonts w:ascii="Times New Roman" w:hAnsi="Times New Roman" w:cs="Times New Roman"/>
          <w:color w:val="000000" w:themeColor="text1"/>
          <w:sz w:val="28"/>
          <w:szCs w:val="28"/>
        </w:rPr>
      </w:pPr>
      <w:r w:rsidRPr="00947155">
        <w:rPr>
          <w:rStyle w:val="Strong"/>
          <w:rFonts w:ascii="Times New Roman" w:hAnsi="Times New Roman" w:cs="Times New Roman"/>
          <w:bCs w:val="0"/>
          <w:color w:val="000000" w:themeColor="text1"/>
          <w:sz w:val="28"/>
          <w:szCs w:val="28"/>
        </w:rPr>
        <w:t>Step 6: Checkout Process</w:t>
      </w:r>
    </w:p>
    <w:p w14:paraId="6BE60820" w14:textId="77777777" w:rsidR="000A2205" w:rsidRPr="00947155" w:rsidRDefault="000A2205" w:rsidP="000A2205">
      <w:pPr>
        <w:pStyle w:val="NormalWeb"/>
        <w:numPr>
          <w:ilvl w:val="0"/>
          <w:numId w:val="7"/>
        </w:numPr>
        <w:rPr>
          <w:sz w:val="28"/>
          <w:szCs w:val="28"/>
        </w:rPr>
      </w:pPr>
      <w:r w:rsidRPr="00947155">
        <w:rPr>
          <w:sz w:val="28"/>
          <w:szCs w:val="28"/>
        </w:rPr>
        <w:t>A decision point checks if the user is ready for checkout.</w:t>
      </w:r>
    </w:p>
    <w:p w14:paraId="72D2ABA8" w14:textId="77777777" w:rsidR="000A2205" w:rsidRPr="00947155" w:rsidRDefault="000A2205" w:rsidP="000A2205">
      <w:pPr>
        <w:pStyle w:val="NormalWeb"/>
        <w:numPr>
          <w:ilvl w:val="0"/>
          <w:numId w:val="7"/>
        </w:numPr>
        <w:rPr>
          <w:sz w:val="28"/>
          <w:szCs w:val="28"/>
        </w:rPr>
      </w:pPr>
      <w:r w:rsidRPr="00947155">
        <w:rPr>
          <w:sz w:val="28"/>
          <w:szCs w:val="28"/>
        </w:rPr>
        <w:t xml:space="preserve">If additional details are required (such as shipping information), users </w:t>
      </w:r>
      <w:bookmarkStart w:id="0" w:name="_GoBack"/>
      <w:bookmarkEnd w:id="0"/>
      <w:r w:rsidRPr="00947155">
        <w:rPr>
          <w:sz w:val="28"/>
          <w:szCs w:val="28"/>
        </w:rPr>
        <w:t>enter them before proceeding.</w:t>
      </w:r>
    </w:p>
    <w:p w14:paraId="17104BF0" w14:textId="77777777" w:rsidR="000A2205" w:rsidRPr="00947155" w:rsidRDefault="000A2205" w:rsidP="000A2205">
      <w:pPr>
        <w:pStyle w:val="NormalWeb"/>
        <w:numPr>
          <w:ilvl w:val="0"/>
          <w:numId w:val="7"/>
        </w:numPr>
        <w:rPr>
          <w:sz w:val="28"/>
          <w:szCs w:val="28"/>
        </w:rPr>
      </w:pPr>
      <w:r w:rsidRPr="00947155">
        <w:rPr>
          <w:sz w:val="28"/>
          <w:szCs w:val="28"/>
        </w:rPr>
        <w:t>If all necessary information is already available, they move directly to order confirmation.</w:t>
      </w:r>
    </w:p>
    <w:p w14:paraId="673DEC0F" w14:textId="77777777" w:rsidR="000A2205" w:rsidRPr="00947155" w:rsidRDefault="000A2205" w:rsidP="000A2205">
      <w:pPr>
        <w:pStyle w:val="Heading5"/>
        <w:rPr>
          <w:rFonts w:ascii="Times New Roman" w:hAnsi="Times New Roman" w:cs="Times New Roman"/>
          <w:color w:val="000000" w:themeColor="text1"/>
          <w:sz w:val="28"/>
          <w:szCs w:val="28"/>
        </w:rPr>
      </w:pPr>
      <w:r w:rsidRPr="00947155">
        <w:rPr>
          <w:rStyle w:val="Strong"/>
          <w:rFonts w:ascii="Times New Roman" w:hAnsi="Times New Roman" w:cs="Times New Roman"/>
          <w:bCs w:val="0"/>
          <w:color w:val="000000" w:themeColor="text1"/>
          <w:sz w:val="28"/>
          <w:szCs w:val="28"/>
        </w:rPr>
        <w:lastRenderedPageBreak/>
        <w:t>Step 7: Payment Confirmation</w:t>
      </w:r>
    </w:p>
    <w:p w14:paraId="4D95EC4A" w14:textId="77777777" w:rsidR="000A2205" w:rsidRPr="00947155" w:rsidRDefault="000A2205" w:rsidP="000A2205">
      <w:pPr>
        <w:pStyle w:val="NormalWeb"/>
        <w:numPr>
          <w:ilvl w:val="0"/>
          <w:numId w:val="8"/>
        </w:numPr>
        <w:rPr>
          <w:sz w:val="28"/>
          <w:szCs w:val="28"/>
        </w:rPr>
      </w:pPr>
      <w:r w:rsidRPr="00947155">
        <w:rPr>
          <w:sz w:val="28"/>
          <w:szCs w:val="28"/>
        </w:rPr>
        <w:t>The user completes payment through the selected payment method.</w:t>
      </w:r>
    </w:p>
    <w:p w14:paraId="0B96C1DB" w14:textId="77777777" w:rsidR="000A2205" w:rsidRPr="00947155" w:rsidRDefault="000A2205" w:rsidP="000A2205">
      <w:pPr>
        <w:pStyle w:val="NormalWeb"/>
        <w:numPr>
          <w:ilvl w:val="0"/>
          <w:numId w:val="8"/>
        </w:numPr>
        <w:rPr>
          <w:sz w:val="28"/>
          <w:szCs w:val="28"/>
        </w:rPr>
      </w:pPr>
      <w:r w:rsidRPr="00947155">
        <w:rPr>
          <w:sz w:val="28"/>
          <w:szCs w:val="28"/>
        </w:rPr>
        <w:t>If the payment is successful, the order is confirmed.</w:t>
      </w:r>
    </w:p>
    <w:p w14:paraId="3197A269" w14:textId="77777777" w:rsidR="000A2205" w:rsidRPr="00947155" w:rsidRDefault="000A2205" w:rsidP="000A2205">
      <w:pPr>
        <w:pStyle w:val="NormalWeb"/>
        <w:numPr>
          <w:ilvl w:val="0"/>
          <w:numId w:val="8"/>
        </w:numPr>
        <w:rPr>
          <w:sz w:val="28"/>
          <w:szCs w:val="28"/>
        </w:rPr>
      </w:pPr>
      <w:r w:rsidRPr="00947155">
        <w:rPr>
          <w:sz w:val="28"/>
          <w:szCs w:val="28"/>
        </w:rPr>
        <w:t>If the payment fails, users may need to retry or update payment details.</w:t>
      </w:r>
    </w:p>
    <w:p w14:paraId="213E644C" w14:textId="77777777" w:rsidR="000A2205" w:rsidRPr="00947155" w:rsidRDefault="000A2205" w:rsidP="000A2205">
      <w:pPr>
        <w:pStyle w:val="Heading5"/>
        <w:rPr>
          <w:rFonts w:ascii="Times New Roman" w:hAnsi="Times New Roman" w:cs="Times New Roman"/>
          <w:color w:val="000000" w:themeColor="text1"/>
          <w:sz w:val="28"/>
          <w:szCs w:val="28"/>
        </w:rPr>
      </w:pPr>
      <w:r w:rsidRPr="00947155">
        <w:rPr>
          <w:rStyle w:val="Strong"/>
          <w:rFonts w:ascii="Times New Roman" w:hAnsi="Times New Roman" w:cs="Times New Roman"/>
          <w:bCs w:val="0"/>
          <w:color w:val="000000" w:themeColor="text1"/>
          <w:sz w:val="28"/>
          <w:szCs w:val="28"/>
        </w:rPr>
        <w:t>Step 8: Order Confirmation (End)</w:t>
      </w:r>
    </w:p>
    <w:p w14:paraId="719A7C64" w14:textId="77777777" w:rsidR="000A2205" w:rsidRPr="00947155" w:rsidRDefault="000A2205" w:rsidP="000A2205">
      <w:pPr>
        <w:pStyle w:val="NormalWeb"/>
        <w:numPr>
          <w:ilvl w:val="0"/>
          <w:numId w:val="9"/>
        </w:numPr>
        <w:rPr>
          <w:sz w:val="28"/>
          <w:szCs w:val="28"/>
        </w:rPr>
      </w:pPr>
      <w:r w:rsidRPr="00947155">
        <w:rPr>
          <w:sz w:val="28"/>
          <w:szCs w:val="28"/>
        </w:rPr>
        <w:t>Once payment is verified, users receive an order confirmation.</w:t>
      </w:r>
    </w:p>
    <w:p w14:paraId="4EA2FECA" w14:textId="77777777" w:rsidR="000A2205" w:rsidRPr="00947155" w:rsidRDefault="000A2205" w:rsidP="000A2205">
      <w:pPr>
        <w:pStyle w:val="NormalWeb"/>
        <w:numPr>
          <w:ilvl w:val="0"/>
          <w:numId w:val="9"/>
        </w:numPr>
        <w:rPr>
          <w:sz w:val="28"/>
          <w:szCs w:val="28"/>
        </w:rPr>
      </w:pPr>
      <w:r w:rsidRPr="00947155">
        <w:rPr>
          <w:sz w:val="28"/>
          <w:szCs w:val="28"/>
        </w:rPr>
        <w:t>The process ends here, ensuring a seamless shopping experience.</w:t>
      </w:r>
    </w:p>
    <w:p w14:paraId="6A3E45D6" w14:textId="77777777" w:rsidR="000A2205" w:rsidRPr="000A2205" w:rsidRDefault="000A2205" w:rsidP="000A2205">
      <w:pPr>
        <w:spacing w:before="100" w:beforeAutospacing="1" w:after="100" w:afterAutospacing="1" w:line="240" w:lineRule="auto"/>
        <w:rPr>
          <w:rFonts w:ascii="Times New Roman" w:eastAsia="Times New Roman" w:hAnsi="Times New Roman" w:cs="Times New Roman"/>
          <w:sz w:val="24"/>
          <w:szCs w:val="24"/>
          <w:lang w:eastAsia="en-IN"/>
        </w:rPr>
      </w:pPr>
    </w:p>
    <w:p w14:paraId="379856DA" w14:textId="77777777" w:rsidR="00B835F0" w:rsidRPr="000A2205" w:rsidRDefault="00B835F0" w:rsidP="000A2205"/>
    <w:sectPr w:rsidR="00B835F0" w:rsidRPr="000A2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1FE"/>
    <w:multiLevelType w:val="multilevel"/>
    <w:tmpl w:val="5658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D5EB9"/>
    <w:multiLevelType w:val="multilevel"/>
    <w:tmpl w:val="6E7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12FEE"/>
    <w:multiLevelType w:val="multilevel"/>
    <w:tmpl w:val="D2A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42E81"/>
    <w:multiLevelType w:val="multilevel"/>
    <w:tmpl w:val="909C5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B0BDB"/>
    <w:multiLevelType w:val="multilevel"/>
    <w:tmpl w:val="F420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D3811"/>
    <w:multiLevelType w:val="multilevel"/>
    <w:tmpl w:val="2CB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82D70"/>
    <w:multiLevelType w:val="multilevel"/>
    <w:tmpl w:val="CA8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D2A75"/>
    <w:multiLevelType w:val="multilevel"/>
    <w:tmpl w:val="1E9C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3418A"/>
    <w:multiLevelType w:val="multilevel"/>
    <w:tmpl w:val="2B56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3"/>
  </w:num>
  <w:num w:numId="5">
    <w:abstractNumId w:val="0"/>
  </w:num>
  <w:num w:numId="6">
    <w:abstractNumId w:val="6"/>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05"/>
    <w:rsid w:val="000A2205"/>
    <w:rsid w:val="00947155"/>
    <w:rsid w:val="00B83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D380"/>
  <w15:chartTrackingRefBased/>
  <w15:docId w15:val="{1B8C8F83-8DBA-4EE8-ABB4-2A984F0A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A22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0A22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220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A2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2205"/>
    <w:rPr>
      <w:b/>
      <w:bCs/>
    </w:rPr>
  </w:style>
  <w:style w:type="character" w:customStyle="1" w:styleId="Heading5Char">
    <w:name w:val="Heading 5 Char"/>
    <w:basedOn w:val="DefaultParagraphFont"/>
    <w:link w:val="Heading5"/>
    <w:uiPriority w:val="9"/>
    <w:semiHidden/>
    <w:rsid w:val="000A2205"/>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0A2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20239">
      <w:bodyDiv w:val="1"/>
      <w:marLeft w:val="0"/>
      <w:marRight w:val="0"/>
      <w:marTop w:val="0"/>
      <w:marBottom w:val="0"/>
      <w:divBdr>
        <w:top w:val="none" w:sz="0" w:space="0" w:color="auto"/>
        <w:left w:val="none" w:sz="0" w:space="0" w:color="auto"/>
        <w:bottom w:val="none" w:sz="0" w:space="0" w:color="auto"/>
        <w:right w:val="none" w:sz="0" w:space="0" w:color="auto"/>
      </w:divBdr>
    </w:div>
    <w:div w:id="860508665">
      <w:bodyDiv w:val="1"/>
      <w:marLeft w:val="0"/>
      <w:marRight w:val="0"/>
      <w:marTop w:val="0"/>
      <w:marBottom w:val="0"/>
      <w:divBdr>
        <w:top w:val="none" w:sz="0" w:space="0" w:color="auto"/>
        <w:left w:val="none" w:sz="0" w:space="0" w:color="auto"/>
        <w:bottom w:val="none" w:sz="0" w:space="0" w:color="auto"/>
        <w:right w:val="none" w:sz="0" w:space="0" w:color="auto"/>
      </w:divBdr>
    </w:div>
    <w:div w:id="18011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2025-03-27T20:59:00Z</dcterms:created>
  <dcterms:modified xsi:type="dcterms:W3CDTF">2025-03-27T21:17:00Z</dcterms:modified>
</cp:coreProperties>
</file>