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SWTID1741236304156832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CN9ApSh8nu9uvWUwntSZWCNJRw==">CgMxLjAyCGguZ2pkZ3hzMgloLjMwajB6bGw4AHIhMTQxQldwVU54TERWSDNYeHdhREUwd1g3Zlh5MW9TblZ5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