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198AB" w14:textId="77777777" w:rsidR="00882A2A" w:rsidRPr="006142EE" w:rsidRDefault="00882A2A" w:rsidP="005D1644">
      <w:pPr>
        <w:jc w:val="center"/>
        <w:rPr>
          <w:rFonts w:ascii="Times New Roman" w:hAnsi="Times New Roman" w:cs="Times New Roman"/>
          <w:b/>
          <w:bCs/>
          <w:sz w:val="36"/>
          <w:szCs w:val="36"/>
          <w:lang w:eastAsia="en-IN"/>
        </w:rPr>
      </w:pPr>
      <w:r w:rsidRPr="006142EE">
        <w:rPr>
          <w:rFonts w:ascii="Times New Roman" w:hAnsi="Times New Roman" w:cs="Times New Roman"/>
          <w:b/>
          <w:bCs/>
          <w:sz w:val="36"/>
          <w:szCs w:val="36"/>
          <w:lang w:eastAsia="en-IN"/>
        </w:rPr>
        <w:t>Principal Component Analysis (PCA) for Data Visualization</w:t>
      </w:r>
    </w:p>
    <w:p w14:paraId="795AD852" w14:textId="7E03E580" w:rsidR="00882A2A" w:rsidRPr="006142EE" w:rsidRDefault="007D1AA6" w:rsidP="005D1644">
      <w:pPr>
        <w:rPr>
          <w:rFonts w:ascii="Times New Roman" w:hAnsi="Times New Roman" w:cs="Times New Roman"/>
          <w:b/>
          <w:bCs/>
          <w:sz w:val="28"/>
          <w:szCs w:val="28"/>
          <w:lang w:eastAsia="en-IN"/>
        </w:rPr>
      </w:pPr>
      <w:r w:rsidRPr="006142EE">
        <w:rPr>
          <w:rFonts w:ascii="Times New Roman" w:hAnsi="Times New Roman" w:cs="Times New Roman"/>
          <w:b/>
          <w:bCs/>
          <w:sz w:val="28"/>
          <w:szCs w:val="28"/>
          <w:lang w:eastAsia="en-IN"/>
        </w:rPr>
        <w:t>1.</w:t>
      </w:r>
      <w:r w:rsidR="00882A2A" w:rsidRPr="006142EE">
        <w:rPr>
          <w:rFonts w:ascii="Times New Roman" w:hAnsi="Times New Roman" w:cs="Times New Roman"/>
          <w:b/>
          <w:bCs/>
          <w:sz w:val="28"/>
          <w:szCs w:val="28"/>
          <w:lang w:eastAsia="en-IN"/>
        </w:rPr>
        <w:t>Introduction</w:t>
      </w:r>
    </w:p>
    <w:p w14:paraId="2D29B9E7" w14:textId="77777777" w:rsidR="00882A2A" w:rsidRPr="006142EE" w:rsidRDefault="00882A2A" w:rsidP="005D1644">
      <w:pPr>
        <w:rPr>
          <w:rFonts w:ascii="Times New Roman" w:hAnsi="Times New Roman" w:cs="Times New Roman"/>
          <w:b/>
          <w:bCs/>
          <w:lang w:eastAsia="en-IN"/>
        </w:rPr>
      </w:pPr>
      <w:r w:rsidRPr="006142EE">
        <w:rPr>
          <w:rFonts w:ascii="Times New Roman" w:hAnsi="Times New Roman" w:cs="Times New Roman"/>
          <w:b/>
          <w:bCs/>
          <w:lang w:eastAsia="en-IN"/>
        </w:rPr>
        <w:t>What is PCA?</w:t>
      </w:r>
    </w:p>
    <w:p w14:paraId="34CD8CFD" w14:textId="77777777" w:rsidR="00882A2A" w:rsidRPr="00882A2A" w:rsidRDefault="00882A2A" w:rsidP="00D835BD">
      <w:pPr>
        <w:spacing w:before="100" w:beforeAutospacing="1" w:after="100" w:afterAutospacing="1" w:line="240" w:lineRule="auto"/>
        <w:rPr>
          <w:rFonts w:ascii="Times New Roman" w:eastAsia="Times New Roman" w:hAnsi="Times New Roman" w:cs="Times New Roman"/>
          <w:kern w:val="0"/>
          <w:lang w:eastAsia="en-IN"/>
          <w14:ligatures w14:val="none"/>
        </w:rPr>
      </w:pPr>
      <w:r w:rsidRPr="00882A2A">
        <w:rPr>
          <w:rFonts w:ascii="Times New Roman" w:eastAsia="Times New Roman" w:hAnsi="Times New Roman" w:cs="Times New Roman"/>
          <w:i/>
          <w:iCs/>
          <w:kern w:val="0"/>
          <w:lang w:eastAsia="en-IN"/>
          <w14:ligatures w14:val="none"/>
        </w:rPr>
        <w:t>Principal Component Analysis (PCA) is a statistical technique designed to reduce the dimensionality of high-dimensional datasets</w:t>
      </w:r>
      <w:r w:rsidRPr="00882A2A">
        <w:rPr>
          <w:rFonts w:ascii="Times New Roman" w:eastAsia="Times New Roman" w:hAnsi="Times New Roman" w:cs="Times New Roman"/>
          <w:kern w:val="0"/>
          <w:lang w:eastAsia="en-IN"/>
          <w14:ligatures w14:val="none"/>
        </w:rPr>
        <w:t xml:space="preserve">. By transforming the data into a smaller set of orthogonal components, PCA retains as much of the original variance as possible. This makes it an indispensable tool for simplifying and </w:t>
      </w:r>
      <w:proofErr w:type="spellStart"/>
      <w:r w:rsidRPr="00882A2A">
        <w:rPr>
          <w:rFonts w:ascii="Times New Roman" w:eastAsia="Times New Roman" w:hAnsi="Times New Roman" w:cs="Times New Roman"/>
          <w:kern w:val="0"/>
          <w:lang w:eastAsia="en-IN"/>
          <w14:ligatures w14:val="none"/>
        </w:rPr>
        <w:t>analyzing</w:t>
      </w:r>
      <w:proofErr w:type="spellEnd"/>
      <w:r w:rsidRPr="00882A2A">
        <w:rPr>
          <w:rFonts w:ascii="Times New Roman" w:eastAsia="Times New Roman" w:hAnsi="Times New Roman" w:cs="Times New Roman"/>
          <w:kern w:val="0"/>
          <w:lang w:eastAsia="en-IN"/>
          <w14:ligatures w14:val="none"/>
        </w:rPr>
        <w:t xml:space="preserve"> complex datasets, enabling deeper insights into their underlying structure.</w:t>
      </w:r>
    </w:p>
    <w:p w14:paraId="4CA696FB" w14:textId="77777777" w:rsidR="00882A2A" w:rsidRPr="006142EE" w:rsidRDefault="00882A2A" w:rsidP="005D1644">
      <w:pPr>
        <w:rPr>
          <w:rFonts w:ascii="Times New Roman" w:hAnsi="Times New Roman" w:cs="Times New Roman"/>
          <w:b/>
          <w:bCs/>
          <w:lang w:eastAsia="en-IN"/>
        </w:rPr>
      </w:pPr>
      <w:r w:rsidRPr="006142EE">
        <w:rPr>
          <w:rFonts w:ascii="Times New Roman" w:hAnsi="Times New Roman" w:cs="Times New Roman"/>
          <w:b/>
          <w:bCs/>
          <w:lang w:eastAsia="en-IN"/>
        </w:rPr>
        <w:t>Why Use PCA?</w:t>
      </w:r>
    </w:p>
    <w:p w14:paraId="2DFB098E" w14:textId="77777777" w:rsidR="00882A2A" w:rsidRPr="00882A2A" w:rsidRDefault="00882A2A" w:rsidP="00882A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882A2A">
        <w:rPr>
          <w:rFonts w:ascii="Times New Roman" w:eastAsia="Times New Roman" w:hAnsi="Times New Roman" w:cs="Times New Roman"/>
          <w:kern w:val="0"/>
          <w:lang w:eastAsia="en-IN"/>
          <w14:ligatures w14:val="none"/>
        </w:rPr>
        <w:t>PCA is widely adopted in data analysis and machine learning due to its numerous benefits:</w:t>
      </w:r>
    </w:p>
    <w:p w14:paraId="12AA556B" w14:textId="77777777" w:rsidR="00882A2A" w:rsidRPr="00882A2A" w:rsidRDefault="00882A2A" w:rsidP="00882A2A">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82A2A">
        <w:rPr>
          <w:rFonts w:ascii="Times New Roman" w:eastAsia="Times New Roman" w:hAnsi="Times New Roman" w:cs="Times New Roman"/>
          <w:b/>
          <w:bCs/>
          <w:kern w:val="0"/>
          <w:lang w:eastAsia="en-IN"/>
          <w14:ligatures w14:val="none"/>
        </w:rPr>
        <w:t>Dimensionality Reduction</w:t>
      </w:r>
      <w:r w:rsidRPr="00882A2A">
        <w:rPr>
          <w:rFonts w:ascii="Times New Roman" w:eastAsia="Times New Roman" w:hAnsi="Times New Roman" w:cs="Times New Roman"/>
          <w:kern w:val="0"/>
          <w:lang w:eastAsia="en-IN"/>
          <w14:ligatures w14:val="none"/>
        </w:rPr>
        <w:t>: Simplifies data representation, reducing computational costs and storage requirements.</w:t>
      </w:r>
    </w:p>
    <w:p w14:paraId="2B9BB2A1" w14:textId="77777777" w:rsidR="00882A2A" w:rsidRPr="00882A2A" w:rsidRDefault="00882A2A" w:rsidP="00882A2A">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82A2A">
        <w:rPr>
          <w:rFonts w:ascii="Times New Roman" w:eastAsia="Times New Roman" w:hAnsi="Times New Roman" w:cs="Times New Roman"/>
          <w:b/>
          <w:bCs/>
          <w:kern w:val="0"/>
          <w:lang w:eastAsia="en-IN"/>
          <w14:ligatures w14:val="none"/>
        </w:rPr>
        <w:t>Visualization</w:t>
      </w:r>
      <w:r w:rsidRPr="00882A2A">
        <w:rPr>
          <w:rFonts w:ascii="Times New Roman" w:eastAsia="Times New Roman" w:hAnsi="Times New Roman" w:cs="Times New Roman"/>
          <w:kern w:val="0"/>
          <w:lang w:eastAsia="en-IN"/>
          <w14:ligatures w14:val="none"/>
        </w:rPr>
        <w:t>: Projects high-dimensional data into 2D or 3D, facilitating visual exploration and interpretation.</w:t>
      </w:r>
    </w:p>
    <w:p w14:paraId="0F208C47" w14:textId="77777777" w:rsidR="00882A2A" w:rsidRPr="00882A2A" w:rsidRDefault="00882A2A" w:rsidP="00882A2A">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82A2A">
        <w:rPr>
          <w:rFonts w:ascii="Times New Roman" w:eastAsia="Times New Roman" w:hAnsi="Times New Roman" w:cs="Times New Roman"/>
          <w:b/>
          <w:bCs/>
          <w:kern w:val="0"/>
          <w:lang w:eastAsia="en-IN"/>
          <w14:ligatures w14:val="none"/>
        </w:rPr>
        <w:t>Noise Filtering</w:t>
      </w:r>
      <w:r w:rsidRPr="00882A2A">
        <w:rPr>
          <w:rFonts w:ascii="Times New Roman" w:eastAsia="Times New Roman" w:hAnsi="Times New Roman" w:cs="Times New Roman"/>
          <w:kern w:val="0"/>
          <w:lang w:eastAsia="en-IN"/>
          <w14:ligatures w14:val="none"/>
        </w:rPr>
        <w:t>: Isolates components with the most variance, effectively minimizing irrelevant details and noise.</w:t>
      </w:r>
    </w:p>
    <w:p w14:paraId="6EB245B3" w14:textId="77777777" w:rsidR="00882A2A" w:rsidRPr="00882A2A" w:rsidRDefault="00882A2A" w:rsidP="00882A2A">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82A2A">
        <w:rPr>
          <w:rFonts w:ascii="Times New Roman" w:eastAsia="Times New Roman" w:hAnsi="Times New Roman" w:cs="Times New Roman"/>
          <w:b/>
          <w:bCs/>
          <w:kern w:val="0"/>
          <w:lang w:eastAsia="en-IN"/>
          <w14:ligatures w14:val="none"/>
        </w:rPr>
        <w:t>Feature Creation</w:t>
      </w:r>
      <w:r w:rsidRPr="00882A2A">
        <w:rPr>
          <w:rFonts w:ascii="Times New Roman" w:eastAsia="Times New Roman" w:hAnsi="Times New Roman" w:cs="Times New Roman"/>
          <w:kern w:val="0"/>
          <w:lang w:eastAsia="en-IN"/>
          <w14:ligatures w14:val="none"/>
        </w:rPr>
        <w:t>: Generates new, uncorrelated features that encapsulate meaningful patterns in the data.</w:t>
      </w:r>
    </w:p>
    <w:p w14:paraId="65BD1C41" w14:textId="77777777" w:rsidR="005D1644" w:rsidRPr="006142EE" w:rsidRDefault="00882A2A" w:rsidP="005D1644">
      <w:pPr>
        <w:rPr>
          <w:rFonts w:ascii="Times New Roman" w:hAnsi="Times New Roman" w:cs="Times New Roman"/>
          <w:b/>
          <w:bCs/>
          <w:lang w:eastAsia="en-IN"/>
        </w:rPr>
      </w:pPr>
      <w:r w:rsidRPr="006142EE">
        <w:rPr>
          <w:rFonts w:ascii="Times New Roman" w:hAnsi="Times New Roman" w:cs="Times New Roman"/>
          <w:b/>
          <w:bCs/>
          <w:lang w:eastAsia="en-IN"/>
        </w:rPr>
        <w:t>Importance in Data Visualization</w:t>
      </w:r>
    </w:p>
    <w:p w14:paraId="60BD8027" w14:textId="7E783CB0" w:rsidR="00882A2A" w:rsidRPr="00882A2A" w:rsidRDefault="00882A2A" w:rsidP="005D1644">
      <w:pPr>
        <w:rPr>
          <w:rFonts w:ascii="Times New Roman" w:eastAsia="Times New Roman" w:hAnsi="Times New Roman" w:cs="Times New Roman"/>
          <w:kern w:val="0"/>
          <w:lang w:eastAsia="en-IN"/>
          <w14:ligatures w14:val="none"/>
        </w:rPr>
      </w:pPr>
      <w:r w:rsidRPr="00882A2A">
        <w:rPr>
          <w:rFonts w:ascii="Times New Roman" w:eastAsia="Times New Roman" w:hAnsi="Times New Roman" w:cs="Times New Roman"/>
          <w:kern w:val="0"/>
          <w:lang w:eastAsia="en-IN"/>
          <w14:ligatures w14:val="none"/>
        </w:rPr>
        <w:t>High-dimensional datasets are inherently challenging to interpret. PCA addresses this by projecting the data onto a lower-dimensional space while preserving its core structure. This reduction uncovers patterns, clusters, and outliers that may otherwise remain obscured in higher dimensions.</w:t>
      </w:r>
    </w:p>
    <w:p w14:paraId="60EA35D4" w14:textId="77777777" w:rsidR="00882A2A" w:rsidRPr="006142EE" w:rsidRDefault="00882A2A" w:rsidP="005D1644">
      <w:pPr>
        <w:rPr>
          <w:rFonts w:ascii="Times New Roman" w:hAnsi="Times New Roman" w:cs="Times New Roman"/>
          <w:b/>
          <w:bCs/>
          <w:lang w:eastAsia="en-IN"/>
        </w:rPr>
      </w:pPr>
      <w:r w:rsidRPr="006142EE">
        <w:rPr>
          <w:rFonts w:ascii="Times New Roman" w:hAnsi="Times New Roman" w:cs="Times New Roman"/>
          <w:b/>
          <w:bCs/>
          <w:lang w:eastAsia="en-IN"/>
        </w:rPr>
        <w:t>Objectives of This Tutorial</w:t>
      </w:r>
    </w:p>
    <w:p w14:paraId="141FE1CE" w14:textId="77777777" w:rsidR="00882A2A" w:rsidRPr="00882A2A" w:rsidRDefault="00882A2A" w:rsidP="00882A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882A2A">
        <w:rPr>
          <w:rFonts w:ascii="Times New Roman" w:eastAsia="Times New Roman" w:hAnsi="Times New Roman" w:cs="Times New Roman"/>
          <w:kern w:val="0"/>
          <w:lang w:eastAsia="en-IN"/>
          <w14:ligatures w14:val="none"/>
        </w:rPr>
        <w:t>This tutorial is designed to:</w:t>
      </w:r>
    </w:p>
    <w:p w14:paraId="262662DF" w14:textId="77777777" w:rsidR="00882A2A" w:rsidRPr="00882A2A" w:rsidRDefault="00882A2A" w:rsidP="00882A2A">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82A2A">
        <w:rPr>
          <w:rFonts w:ascii="Times New Roman" w:eastAsia="Times New Roman" w:hAnsi="Times New Roman" w:cs="Times New Roman"/>
          <w:kern w:val="0"/>
          <w:lang w:eastAsia="en-IN"/>
          <w14:ligatures w14:val="none"/>
        </w:rPr>
        <w:t>Provide a comprehensive explanation of the theoretical foundations of PCA.</w:t>
      </w:r>
    </w:p>
    <w:p w14:paraId="29ABBFFB" w14:textId="77777777" w:rsidR="00882A2A" w:rsidRPr="00882A2A" w:rsidRDefault="00882A2A" w:rsidP="00882A2A">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82A2A">
        <w:rPr>
          <w:rFonts w:ascii="Times New Roman" w:eastAsia="Times New Roman" w:hAnsi="Times New Roman" w:cs="Times New Roman"/>
          <w:kern w:val="0"/>
          <w:lang w:eastAsia="en-IN"/>
          <w14:ligatures w14:val="none"/>
        </w:rPr>
        <w:t>Illustrate its practical implementation using Python.</w:t>
      </w:r>
    </w:p>
    <w:p w14:paraId="3CF0D826" w14:textId="77777777" w:rsidR="00882A2A" w:rsidRPr="00882A2A" w:rsidRDefault="00882A2A" w:rsidP="00882A2A">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82A2A">
        <w:rPr>
          <w:rFonts w:ascii="Times New Roman" w:eastAsia="Times New Roman" w:hAnsi="Times New Roman" w:cs="Times New Roman"/>
          <w:kern w:val="0"/>
          <w:lang w:eastAsia="en-IN"/>
          <w14:ligatures w14:val="none"/>
        </w:rPr>
        <w:t>Highlight its application in data visualization through concrete examples.</w:t>
      </w:r>
    </w:p>
    <w:p w14:paraId="7EA10D15" w14:textId="77777777" w:rsidR="00882A2A" w:rsidRPr="006142EE" w:rsidRDefault="00882A2A" w:rsidP="00882A2A">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82A2A">
        <w:rPr>
          <w:rFonts w:ascii="Times New Roman" w:eastAsia="Times New Roman" w:hAnsi="Times New Roman" w:cs="Times New Roman"/>
          <w:kern w:val="0"/>
          <w:lang w:eastAsia="en-IN"/>
          <w14:ligatures w14:val="none"/>
        </w:rPr>
        <w:t>Offer best practices to ensure the effective and reliable use of PCA in real-world scenarios.</w:t>
      </w:r>
    </w:p>
    <w:p w14:paraId="09142359" w14:textId="77777777" w:rsidR="007D1AA6" w:rsidRPr="006142EE" w:rsidRDefault="007D1AA6" w:rsidP="007D1AA6">
      <w:pPr>
        <w:pStyle w:val="Heading1"/>
        <w:rPr>
          <w:rFonts w:ascii="Times New Roman" w:hAnsi="Times New Roman" w:cs="Times New Roman"/>
          <w:color w:val="auto"/>
        </w:rPr>
      </w:pPr>
      <w:r w:rsidRPr="006142EE">
        <w:rPr>
          <w:rFonts w:ascii="Times New Roman" w:hAnsi="Times New Roman" w:cs="Times New Roman"/>
          <w:color w:val="auto"/>
        </w:rPr>
        <w:lastRenderedPageBreak/>
        <w:t>2. Mathematical Foundations</w:t>
      </w:r>
    </w:p>
    <w:p w14:paraId="649CC5E7" w14:textId="77777777" w:rsidR="007D1AA6" w:rsidRPr="006142EE" w:rsidRDefault="007D1AA6" w:rsidP="007D1AA6">
      <w:pPr>
        <w:pStyle w:val="Heading2"/>
        <w:rPr>
          <w:rFonts w:ascii="Times New Roman" w:hAnsi="Times New Roman" w:cs="Times New Roman"/>
          <w:color w:val="auto"/>
          <w:sz w:val="24"/>
          <w:szCs w:val="24"/>
        </w:rPr>
      </w:pPr>
      <w:r w:rsidRPr="006142EE">
        <w:rPr>
          <w:rFonts w:ascii="Times New Roman" w:hAnsi="Times New Roman" w:cs="Times New Roman"/>
          <w:color w:val="auto"/>
          <w:sz w:val="24"/>
          <w:szCs w:val="24"/>
        </w:rPr>
        <w:t>Data Standardization</w:t>
      </w:r>
    </w:p>
    <w:p w14:paraId="6D610E13" w14:textId="77777777" w:rsidR="007D1AA6" w:rsidRPr="006142EE" w:rsidRDefault="007D1AA6" w:rsidP="007D1AA6">
      <w:pPr>
        <w:rPr>
          <w:rFonts w:ascii="Times New Roman" w:hAnsi="Times New Roman" w:cs="Times New Roman"/>
        </w:rPr>
      </w:pPr>
      <w:r w:rsidRPr="006142EE">
        <w:rPr>
          <w:rFonts w:ascii="Times New Roman" w:hAnsi="Times New Roman" w:cs="Times New Roman"/>
        </w:rPr>
        <w:t>Before applying PCA, it is essential to standardize the data to ensure all features contribute equally to the analysis. Without standardization, features with larger magnitudes could dominate the principal components, leading to biased results. Standardization transforms the data such that each feature has a mean of 0 and a standard deviation of 1.</w:t>
      </w:r>
    </w:p>
    <w:p w14:paraId="40C8A405" w14:textId="76367703" w:rsidR="00881579" w:rsidRPr="006142EE" w:rsidRDefault="007D1AA6" w:rsidP="007D1AA6">
      <w:pPr>
        <w:rPr>
          <w:rFonts w:ascii="Times New Roman" w:hAnsi="Times New Roman" w:cs="Times New Roman"/>
        </w:rPr>
      </w:pPr>
      <w:r w:rsidRPr="006142EE">
        <w:rPr>
          <w:rFonts w:ascii="Times New Roman" w:hAnsi="Times New Roman" w:cs="Times New Roman"/>
        </w:rPr>
        <w:t>The standardization formula is:</w:t>
      </w:r>
    </w:p>
    <w:p w14:paraId="3B5DFF95" w14:textId="79094117" w:rsidR="00881579" w:rsidRPr="006142EE" w:rsidRDefault="00000000" w:rsidP="001F4A61">
      <w:pPr>
        <w:shd w:val="clear" w:color="auto" w:fill="D9D9D9" w:themeFill="background1" w:themeFillShade="D9"/>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d>
                <m:dPr>
                  <m:ctrlPr>
                    <w:rPr>
                      <w:rFonts w:ascii="Cambria Math" w:hAnsi="Cambria Math" w:cs="Times New Roman"/>
                      <w:i/>
                    </w:rPr>
                  </m:ctrlPr>
                </m:dPr>
                <m:e>
                  <m:r>
                    <w:rPr>
                      <w:rFonts w:ascii="Cambria Math" w:hAnsi="Cambria Math" w:cs="Times New Roman"/>
                    </w:rPr>
                    <m:t>standardized</m:t>
                  </m:r>
                </m:e>
              </m:d>
            </m:sub>
          </m:sSub>
          <m:r>
            <w:rPr>
              <w:rFonts w:ascii="Cambria Math" w:hAnsi="Cambria Math" w:cs="Times New Roman"/>
            </w:rPr>
            <m:t>=</m:t>
          </m:r>
          <m:f>
            <m:fPr>
              <m:ctrlPr>
                <w:rPr>
                  <w:rFonts w:ascii="Cambria Math" w:hAnsi="Cambria Math" w:cs="Times New Roman"/>
                </w:rPr>
              </m:ctrlPr>
            </m:fPr>
            <m:num>
              <m:r>
                <w:rPr>
                  <w:rFonts w:ascii="Cambria Math" w:hAnsi="Cambria Math" w:cs="Times New Roman"/>
                </w:rPr>
                <m:t>X-μ</m:t>
              </m:r>
              <m:ctrlPr>
                <w:rPr>
                  <w:rFonts w:ascii="Cambria Math" w:hAnsi="Cambria Math" w:cs="Times New Roman"/>
                  <w:i/>
                </w:rPr>
              </m:ctrlPr>
            </m:num>
            <m:den>
              <m:r>
                <w:rPr>
                  <w:rFonts w:ascii="Cambria Math" w:hAnsi="Cambria Math" w:cs="Times New Roman"/>
                </w:rPr>
                <m:t>σ</m:t>
              </m:r>
              <m:ctrlPr>
                <w:rPr>
                  <w:rFonts w:ascii="Cambria Math" w:hAnsi="Cambria Math" w:cs="Times New Roman"/>
                  <w:i/>
                </w:rPr>
              </m:ctrlPr>
            </m:den>
          </m:f>
        </m:oMath>
      </m:oMathPara>
    </w:p>
    <w:p w14:paraId="6534A82B" w14:textId="77777777" w:rsidR="007D1AA6" w:rsidRPr="006142EE" w:rsidRDefault="007D1AA6" w:rsidP="007D1AA6">
      <w:pPr>
        <w:rPr>
          <w:rFonts w:ascii="Times New Roman" w:hAnsi="Times New Roman" w:cs="Times New Roman"/>
        </w:rPr>
      </w:pPr>
      <w:r w:rsidRPr="006142EE">
        <w:rPr>
          <w:rFonts w:ascii="Times New Roman" w:hAnsi="Times New Roman" w:cs="Times New Roman"/>
        </w:rPr>
        <w:t xml:space="preserve">where X is the original feature value, </w:t>
      </w:r>
      <m:oMath>
        <m:r>
          <m:rPr>
            <m:lit/>
          </m:rPr>
          <w:rPr>
            <w:rFonts w:ascii="Cambria Math" w:hAnsi="Cambria Math" w:cs="Times New Roman"/>
          </w:rPr>
          <m:t>(</m:t>
        </m:r>
        <m:r>
          <w:rPr>
            <w:rFonts w:ascii="Cambria Math" w:hAnsi="Cambria Math" w:cs="Times New Roman"/>
          </w:rPr>
          <m:t>μ</m:t>
        </m:r>
        <m:r>
          <m:rPr>
            <m:lit/>
          </m:rPr>
          <w:rPr>
            <w:rFonts w:ascii="Cambria Math" w:hAnsi="Cambria Math" w:cs="Times New Roman"/>
          </w:rPr>
          <m:t>)</m:t>
        </m:r>
      </m:oMath>
      <w:r w:rsidRPr="006142EE">
        <w:rPr>
          <w:rFonts w:ascii="Times New Roman" w:hAnsi="Times New Roman" w:cs="Times New Roman"/>
        </w:rPr>
        <w:t xml:space="preserve"> is the mean, and </w:t>
      </w:r>
      <m:oMath>
        <m:r>
          <m:rPr>
            <m:lit/>
          </m:rPr>
          <w:rPr>
            <w:rFonts w:ascii="Cambria Math" w:hAnsi="Cambria Math" w:cs="Times New Roman"/>
          </w:rPr>
          <m:t>(</m:t>
        </m:r>
        <m:r>
          <w:rPr>
            <w:rFonts w:ascii="Cambria Math" w:hAnsi="Cambria Math" w:cs="Times New Roman"/>
          </w:rPr>
          <m:t>σ</m:t>
        </m:r>
        <m:r>
          <m:rPr>
            <m:lit/>
          </m:rPr>
          <w:rPr>
            <w:rFonts w:ascii="Cambria Math" w:hAnsi="Cambria Math" w:cs="Times New Roman"/>
          </w:rPr>
          <m:t>)</m:t>
        </m:r>
      </m:oMath>
      <w:r w:rsidRPr="006142EE">
        <w:rPr>
          <w:rFonts w:ascii="Times New Roman" w:hAnsi="Times New Roman" w:cs="Times New Roman"/>
        </w:rPr>
        <w:t xml:space="preserve"> is the standard deviation of the feature.</w:t>
      </w:r>
    </w:p>
    <w:p w14:paraId="3024672B" w14:textId="77777777" w:rsidR="007D1AA6" w:rsidRPr="006142EE" w:rsidRDefault="007D1AA6" w:rsidP="007D1AA6">
      <w:pPr>
        <w:pStyle w:val="Heading2"/>
        <w:rPr>
          <w:rFonts w:ascii="Times New Roman" w:hAnsi="Times New Roman" w:cs="Times New Roman"/>
          <w:color w:val="auto"/>
          <w:sz w:val="24"/>
          <w:szCs w:val="24"/>
        </w:rPr>
      </w:pPr>
      <w:r w:rsidRPr="006142EE">
        <w:rPr>
          <w:rFonts w:ascii="Times New Roman" w:hAnsi="Times New Roman" w:cs="Times New Roman"/>
          <w:color w:val="auto"/>
          <w:sz w:val="24"/>
          <w:szCs w:val="24"/>
        </w:rPr>
        <w:t>Covariance Matrix</w:t>
      </w:r>
    </w:p>
    <w:p w14:paraId="7F96BC87" w14:textId="77777777" w:rsidR="007D1AA6" w:rsidRPr="006142EE" w:rsidRDefault="007D1AA6" w:rsidP="007D1AA6">
      <w:pPr>
        <w:rPr>
          <w:rFonts w:ascii="Times New Roman" w:hAnsi="Times New Roman" w:cs="Times New Roman"/>
        </w:rPr>
      </w:pPr>
      <w:r w:rsidRPr="006142EE">
        <w:rPr>
          <w:rFonts w:ascii="Times New Roman" w:hAnsi="Times New Roman" w:cs="Times New Roman"/>
        </w:rPr>
        <w:t>The covariance matrix measures the relationships between pairs of features, indicating how changes in one feature correspond to changes in another. This matrix is critical for PCA, as it reveals the directions (eigenvectors) and magnitudes (eigenvalues) of variance in the data.</w:t>
      </w:r>
    </w:p>
    <w:p w14:paraId="54CB7410" w14:textId="77777777" w:rsidR="007D1AA6" w:rsidRPr="006142EE" w:rsidRDefault="007D1AA6" w:rsidP="007D1AA6">
      <w:pPr>
        <w:rPr>
          <w:rFonts w:ascii="Times New Roman" w:hAnsi="Times New Roman" w:cs="Times New Roman"/>
        </w:rPr>
      </w:pPr>
      <w:r w:rsidRPr="006142EE">
        <w:rPr>
          <w:rFonts w:ascii="Times New Roman" w:hAnsi="Times New Roman" w:cs="Times New Roman"/>
        </w:rPr>
        <w:t>The covariance matrix is computed as:</w:t>
      </w:r>
    </w:p>
    <w:p w14:paraId="1C306EBE" w14:textId="77777777" w:rsidR="007D1AA6" w:rsidRPr="006142EE" w:rsidRDefault="007D1AA6" w:rsidP="001F4A61">
      <w:pPr>
        <w:shd w:val="clear" w:color="auto" w:fill="D9D9D9" w:themeFill="background1" w:themeFillShade="D9"/>
        <w:rPr>
          <w:rFonts w:ascii="Times New Roman" w:hAnsi="Times New Roman" w:cs="Times New Roman"/>
        </w:rPr>
      </w:pPr>
      <w:proofErr w:type="spellStart"/>
      <m:oMathPara>
        <m:oMath>
          <m:r>
            <m:rPr>
              <m:nor/>
            </m:rPr>
            <w:rPr>
              <w:rFonts w:ascii="Times New Roman" w:hAnsi="Times New Roman" w:cs="Times New Roman"/>
            </w:rPr>
            <m:t>Cov</m:t>
          </m:r>
          <w:proofErr w:type="spellEnd"/>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n-1</m:t>
              </m:r>
              <m:ctrlPr>
                <w:rPr>
                  <w:rFonts w:ascii="Cambria Math" w:hAnsi="Cambria Math" w:cs="Times New Roman"/>
                  <w:i/>
                </w:rPr>
              </m:ctrlPr>
            </m:den>
          </m:f>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m:t>
              </m:r>
            </m:sup>
          </m:sSup>
          <m:r>
            <w:rPr>
              <w:rFonts w:ascii="Cambria Math" w:hAnsi="Cambria Math" w:cs="Times New Roman"/>
            </w:rPr>
            <m:t>X</m:t>
          </m:r>
        </m:oMath>
      </m:oMathPara>
    </w:p>
    <w:p w14:paraId="09153C34" w14:textId="77777777" w:rsidR="007D1AA6" w:rsidRPr="006142EE" w:rsidRDefault="007D1AA6" w:rsidP="007D1AA6">
      <w:pPr>
        <w:rPr>
          <w:rFonts w:ascii="Times New Roman" w:hAnsi="Times New Roman" w:cs="Times New Roman"/>
        </w:rPr>
      </w:pPr>
      <w:r w:rsidRPr="006142EE">
        <w:rPr>
          <w:rFonts w:ascii="Times New Roman" w:hAnsi="Times New Roman" w:cs="Times New Roman"/>
        </w:rPr>
        <w:t xml:space="preserve">Here, </w:t>
      </w:r>
      <m:oMath>
        <m:r>
          <m:rPr>
            <m:lit/>
          </m:rPr>
          <w:rPr>
            <w:rFonts w:ascii="Cambria Math" w:hAnsi="Cambria Math" w:cs="Times New Roman"/>
          </w:rPr>
          <m:t>(</m:t>
        </m:r>
        <m:r>
          <w:rPr>
            <w:rFonts w:ascii="Cambria Math" w:hAnsi="Cambria Math" w:cs="Times New Roman"/>
          </w:rPr>
          <m:t>X</m:t>
        </m:r>
        <m:r>
          <m:rPr>
            <m:lit/>
          </m:rPr>
          <w:rPr>
            <w:rFonts w:ascii="Cambria Math" w:hAnsi="Cambria Math" w:cs="Times New Roman"/>
          </w:rPr>
          <m:t>)</m:t>
        </m:r>
      </m:oMath>
      <w:r w:rsidRPr="006142EE">
        <w:rPr>
          <w:rFonts w:ascii="Times New Roman" w:hAnsi="Times New Roman" w:cs="Times New Roman"/>
        </w:rPr>
        <w:t xml:space="preserve"> is the standardized data matrix, </w:t>
      </w:r>
      <m:oMath>
        <m:r>
          <m:rPr>
            <m:lit/>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m:t>
            </m:r>
          </m:sup>
        </m:sSup>
        <m:r>
          <m:rPr>
            <m:lit/>
          </m:rPr>
          <w:rPr>
            <w:rFonts w:ascii="Cambria Math" w:hAnsi="Cambria Math" w:cs="Times New Roman"/>
          </w:rPr>
          <m:t>)</m:t>
        </m:r>
      </m:oMath>
      <w:r w:rsidRPr="006142EE">
        <w:rPr>
          <w:rFonts w:ascii="Times New Roman" w:hAnsi="Times New Roman" w:cs="Times New Roman"/>
        </w:rPr>
        <w:t xml:space="preserve"> is its transpose, and </w:t>
      </w:r>
      <m:oMath>
        <m:r>
          <m:rPr>
            <m:lit/>
          </m:rPr>
          <w:rPr>
            <w:rFonts w:ascii="Cambria Math" w:hAnsi="Cambria Math" w:cs="Times New Roman"/>
          </w:rPr>
          <m:t>(</m:t>
        </m:r>
        <m:r>
          <w:rPr>
            <w:rFonts w:ascii="Cambria Math" w:hAnsi="Cambria Math" w:cs="Times New Roman"/>
          </w:rPr>
          <m:t>n</m:t>
        </m:r>
        <m:r>
          <m:rPr>
            <m:lit/>
          </m:rPr>
          <w:rPr>
            <w:rFonts w:ascii="Cambria Math" w:hAnsi="Cambria Math" w:cs="Times New Roman"/>
          </w:rPr>
          <m:t>)</m:t>
        </m:r>
      </m:oMath>
      <w:r w:rsidRPr="006142EE">
        <w:rPr>
          <w:rFonts w:ascii="Times New Roman" w:hAnsi="Times New Roman" w:cs="Times New Roman"/>
        </w:rPr>
        <w:t xml:space="preserve"> is the number of observations.</w:t>
      </w:r>
    </w:p>
    <w:p w14:paraId="0EB34DD1" w14:textId="77777777" w:rsidR="007D1AA6" w:rsidRPr="006142EE" w:rsidRDefault="007D1AA6" w:rsidP="007D1AA6">
      <w:pPr>
        <w:pStyle w:val="Heading2"/>
        <w:rPr>
          <w:rFonts w:ascii="Times New Roman" w:hAnsi="Times New Roman" w:cs="Times New Roman"/>
          <w:sz w:val="24"/>
          <w:szCs w:val="24"/>
        </w:rPr>
      </w:pPr>
      <w:r w:rsidRPr="006142EE">
        <w:rPr>
          <w:rFonts w:ascii="Times New Roman" w:hAnsi="Times New Roman" w:cs="Times New Roman"/>
          <w:color w:val="auto"/>
          <w:sz w:val="24"/>
          <w:szCs w:val="24"/>
        </w:rPr>
        <w:t>Eigenvalues and Eigenvectors</w:t>
      </w:r>
    </w:p>
    <w:p w14:paraId="0FBD03E0" w14:textId="77777777" w:rsidR="007D1AA6" w:rsidRPr="006142EE" w:rsidRDefault="007D1AA6" w:rsidP="007D1AA6">
      <w:pPr>
        <w:rPr>
          <w:rFonts w:ascii="Times New Roman" w:hAnsi="Times New Roman" w:cs="Times New Roman"/>
        </w:rPr>
      </w:pPr>
      <w:r w:rsidRPr="006142EE">
        <w:rPr>
          <w:rFonts w:ascii="Times New Roman" w:hAnsi="Times New Roman" w:cs="Times New Roman"/>
        </w:rPr>
        <w:t>Eigenvalues and eigenvectors are derived from the covariance matrix and are fundamental to PCA. They represent:</w:t>
      </w:r>
    </w:p>
    <w:p w14:paraId="614A5DA6" w14:textId="77777777" w:rsidR="007D1AA6" w:rsidRPr="006142EE" w:rsidRDefault="007D1AA6" w:rsidP="007D1AA6">
      <w:pPr>
        <w:rPr>
          <w:rFonts w:ascii="Times New Roman" w:hAnsi="Times New Roman" w:cs="Times New Roman"/>
        </w:rPr>
      </w:pPr>
      <w:r w:rsidRPr="006142EE">
        <w:rPr>
          <w:rFonts w:ascii="Times New Roman" w:hAnsi="Times New Roman" w:cs="Times New Roman"/>
        </w:rPr>
        <w:t xml:space="preserve">• Eigenvalues </w:t>
      </w:r>
      <m:oMath>
        <m:d>
          <m:dPr>
            <m:ctrlPr>
              <w:rPr>
                <w:rFonts w:ascii="Cambria Math" w:hAnsi="Cambria Math" w:cs="Times New Roman"/>
                <w:i/>
              </w:rPr>
            </m:ctrlPr>
          </m:dPr>
          <m:e>
            <m:r>
              <m:rPr>
                <m:lit/>
              </m:rPr>
              <w:rPr>
                <w:rFonts w:ascii="Cambria Math" w:hAnsi="Cambria Math" w:cs="Times New Roman"/>
              </w:rPr>
              <m:t>(</m:t>
            </m:r>
            <m:r>
              <w:rPr>
                <w:rFonts w:ascii="Cambria Math" w:hAnsi="Cambria Math" w:cs="Times New Roman"/>
              </w:rPr>
              <m:t>λ</m:t>
            </m:r>
            <m:r>
              <m:rPr>
                <m:lit/>
              </m:rPr>
              <w:rPr>
                <w:rFonts w:ascii="Cambria Math" w:hAnsi="Cambria Math" w:cs="Times New Roman"/>
              </w:rPr>
              <m:t>)</m:t>
            </m:r>
          </m:e>
        </m:d>
        <m:r>
          <w:rPr>
            <w:rFonts w:ascii="Cambria Math" w:hAnsi="Cambria Math" w:cs="Times New Roman"/>
          </w:rPr>
          <m:t xml:space="preserve"> :</m:t>
        </m:r>
      </m:oMath>
      <w:r w:rsidRPr="006142EE">
        <w:rPr>
          <w:rFonts w:ascii="Times New Roman" w:hAnsi="Times New Roman" w:cs="Times New Roman"/>
        </w:rPr>
        <w:t xml:space="preserve"> Indicate the amount of variance captured by each principal component.</w:t>
      </w:r>
      <w:r w:rsidRPr="006142EE">
        <w:rPr>
          <w:rFonts w:ascii="Times New Roman" w:hAnsi="Times New Roman" w:cs="Times New Roman"/>
        </w:rPr>
        <w:br/>
        <w:t xml:space="preserve">• Eigenvectors </w:t>
      </w:r>
      <m:oMath>
        <m:d>
          <m:dPr>
            <m:ctrlPr>
              <w:rPr>
                <w:rFonts w:ascii="Cambria Math" w:hAnsi="Cambria Math" w:cs="Times New Roman"/>
                <w:i/>
              </w:rPr>
            </m:ctrlPr>
          </m:dPr>
          <m:e>
            <m:r>
              <m:rPr>
                <m:lit/>
              </m:rPr>
              <w:rPr>
                <w:rFonts w:ascii="Cambria Math" w:hAnsi="Cambria Math" w:cs="Times New Roman"/>
              </w:rPr>
              <m:t>(</m:t>
            </m:r>
            <m:r>
              <m:rPr>
                <m:sty m:val="bi"/>
              </m:rPr>
              <w:rPr>
                <w:rFonts w:ascii="Cambria Math" w:hAnsi="Cambria Math" w:cs="Times New Roman"/>
              </w:rPr>
              <m:t>v</m:t>
            </m:r>
            <m:r>
              <m:rPr>
                <m:lit/>
              </m:rPr>
              <w:rPr>
                <w:rFonts w:ascii="Cambria Math" w:hAnsi="Cambria Math" w:cs="Times New Roman"/>
              </w:rPr>
              <m:t>)</m:t>
            </m:r>
          </m:e>
        </m:d>
        <m:r>
          <w:rPr>
            <w:rFonts w:ascii="Cambria Math" w:hAnsi="Cambria Math" w:cs="Times New Roman"/>
          </w:rPr>
          <m:t>:</m:t>
        </m:r>
      </m:oMath>
      <w:r w:rsidRPr="006142EE">
        <w:rPr>
          <w:rFonts w:ascii="Times New Roman" w:hAnsi="Times New Roman" w:cs="Times New Roman"/>
        </w:rPr>
        <w:t>Define the directions of the principal components.</w:t>
      </w:r>
    </w:p>
    <w:p w14:paraId="7CF788C3" w14:textId="77777777" w:rsidR="007D1AA6" w:rsidRPr="006142EE" w:rsidRDefault="007D1AA6" w:rsidP="007D1AA6">
      <w:pPr>
        <w:rPr>
          <w:rFonts w:ascii="Times New Roman" w:hAnsi="Times New Roman" w:cs="Times New Roman"/>
        </w:rPr>
      </w:pPr>
      <w:r w:rsidRPr="006142EE">
        <w:rPr>
          <w:rFonts w:ascii="Times New Roman" w:hAnsi="Times New Roman" w:cs="Times New Roman"/>
        </w:rPr>
        <w:t>The eigenvalue equation is:</w:t>
      </w:r>
    </w:p>
    <w:p w14:paraId="3F468A6A" w14:textId="77777777" w:rsidR="007D1AA6" w:rsidRPr="006142EE" w:rsidRDefault="007D1AA6" w:rsidP="001F4A61">
      <w:pPr>
        <w:shd w:val="clear" w:color="auto" w:fill="D9D9D9" w:themeFill="background1" w:themeFillShade="D9"/>
        <w:rPr>
          <w:rFonts w:ascii="Times New Roman" w:hAnsi="Times New Roman" w:cs="Times New Roman"/>
        </w:rPr>
      </w:pPr>
      <m:oMathPara>
        <m:oMath>
          <m:r>
            <w:rPr>
              <w:rFonts w:ascii="Cambria Math" w:hAnsi="Cambria Math" w:cs="Times New Roman"/>
            </w:rPr>
            <m:t>A</m:t>
          </m:r>
          <m:r>
            <m:rPr>
              <m:sty m:val="bi"/>
            </m:rPr>
            <w:rPr>
              <w:rFonts w:ascii="Cambria Math" w:hAnsi="Cambria Math" w:cs="Times New Roman"/>
            </w:rPr>
            <m:t>v</m:t>
          </m:r>
          <m:r>
            <w:rPr>
              <w:rFonts w:ascii="Cambria Math" w:hAnsi="Cambria Math" w:cs="Times New Roman"/>
            </w:rPr>
            <m:t>=λ</m:t>
          </m:r>
          <m:r>
            <m:rPr>
              <m:sty m:val="bi"/>
            </m:rPr>
            <w:rPr>
              <w:rFonts w:ascii="Cambria Math" w:hAnsi="Cambria Math" w:cs="Times New Roman"/>
            </w:rPr>
            <m:t>v</m:t>
          </m:r>
          <m:r>
            <m:rPr>
              <m:sty m:val="p"/>
            </m:rPr>
            <w:rPr>
              <w:rFonts w:ascii="Cambria Math" w:hAnsi="Cambria Math" w:cs="Times New Roman"/>
            </w:rPr>
            <w:br/>
          </m:r>
        </m:oMath>
      </m:oMathPara>
    </w:p>
    <w:p w14:paraId="1038DBCD" w14:textId="77777777" w:rsidR="007D1AA6" w:rsidRPr="006142EE" w:rsidRDefault="007D1AA6" w:rsidP="007D1AA6">
      <w:pPr>
        <w:tabs>
          <w:tab w:val="center" w:pos="4320"/>
        </w:tabs>
        <w:rPr>
          <w:rFonts w:ascii="Times New Roman" w:hAnsi="Times New Roman" w:cs="Times New Roman"/>
        </w:rPr>
      </w:pPr>
      <w:r w:rsidRPr="006142EE">
        <w:rPr>
          <w:rFonts w:ascii="Times New Roman" w:hAnsi="Times New Roman" w:cs="Times New Roman"/>
        </w:rPr>
        <w:t xml:space="preserve">where </w:t>
      </w:r>
      <m:oMath>
        <m:r>
          <m:rPr>
            <m:lit/>
          </m:rPr>
          <w:rPr>
            <w:rFonts w:ascii="Cambria Math" w:hAnsi="Cambria Math" w:cs="Times New Roman"/>
          </w:rPr>
          <m:t>(</m:t>
        </m:r>
        <m:r>
          <w:rPr>
            <w:rFonts w:ascii="Cambria Math" w:hAnsi="Cambria Math" w:cs="Times New Roman"/>
          </w:rPr>
          <m:t>A</m:t>
        </m:r>
        <m:r>
          <m:rPr>
            <m:lit/>
          </m:rPr>
          <w:rPr>
            <w:rFonts w:ascii="Cambria Math" w:hAnsi="Cambria Math" w:cs="Times New Roman"/>
          </w:rPr>
          <m:t>)</m:t>
        </m:r>
      </m:oMath>
      <w:r w:rsidRPr="006142EE">
        <w:rPr>
          <w:rFonts w:ascii="Times New Roman" w:hAnsi="Times New Roman" w:cs="Times New Roman"/>
        </w:rPr>
        <w:t xml:space="preserve"> is the covariance matrix, </w:t>
      </w:r>
      <m:oMath>
        <m:r>
          <m:rPr>
            <m:lit/>
          </m:rPr>
          <w:rPr>
            <w:rFonts w:ascii="Cambria Math" w:hAnsi="Cambria Math" w:cs="Times New Roman"/>
          </w:rPr>
          <m:t>(</m:t>
        </m:r>
        <m:r>
          <w:rPr>
            <w:rFonts w:ascii="Cambria Math" w:hAnsi="Cambria Math" w:cs="Times New Roman"/>
          </w:rPr>
          <m:t>λ</m:t>
        </m:r>
        <m:r>
          <m:rPr>
            <m:lit/>
          </m:rPr>
          <w:rPr>
            <w:rFonts w:ascii="Cambria Math" w:hAnsi="Cambria Math" w:cs="Times New Roman"/>
          </w:rPr>
          <m:t>)</m:t>
        </m:r>
      </m:oMath>
      <w:r w:rsidRPr="006142EE">
        <w:rPr>
          <w:rFonts w:ascii="Times New Roman" w:hAnsi="Times New Roman" w:cs="Times New Roman"/>
        </w:rPr>
        <w:t xml:space="preserve"> is the eigenvalue, and </w:t>
      </w:r>
      <m:oMath>
        <m:r>
          <m:rPr>
            <m:lit/>
          </m:rPr>
          <w:rPr>
            <w:rFonts w:ascii="Cambria Math" w:hAnsi="Cambria Math" w:cs="Times New Roman"/>
          </w:rPr>
          <m:t>(</m:t>
        </m:r>
        <m:r>
          <m:rPr>
            <m:sty m:val="bi"/>
          </m:rPr>
          <w:rPr>
            <w:rFonts w:ascii="Cambria Math" w:hAnsi="Cambria Math" w:cs="Times New Roman"/>
          </w:rPr>
          <m:t>v</m:t>
        </m:r>
        <m:r>
          <m:rPr>
            <m:lit/>
          </m:rPr>
          <w:rPr>
            <w:rFonts w:ascii="Cambria Math" w:hAnsi="Cambria Math" w:cs="Times New Roman"/>
          </w:rPr>
          <m:t>)</m:t>
        </m:r>
      </m:oMath>
      <w:r w:rsidRPr="006142EE">
        <w:rPr>
          <w:rFonts w:ascii="Times New Roman" w:hAnsi="Times New Roman" w:cs="Times New Roman"/>
        </w:rPr>
        <w:t xml:space="preserve"> is the eigenvector.</w:t>
      </w:r>
    </w:p>
    <w:p w14:paraId="70551266" w14:textId="77777777" w:rsidR="007D1AA6" w:rsidRPr="006142EE" w:rsidRDefault="007D1AA6" w:rsidP="007D1AA6">
      <w:pPr>
        <w:pStyle w:val="Heading2"/>
        <w:rPr>
          <w:rFonts w:ascii="Times New Roman" w:hAnsi="Times New Roman" w:cs="Times New Roman"/>
          <w:color w:val="auto"/>
          <w:sz w:val="24"/>
          <w:szCs w:val="24"/>
        </w:rPr>
      </w:pPr>
      <w:r w:rsidRPr="006142EE">
        <w:rPr>
          <w:rFonts w:ascii="Times New Roman" w:hAnsi="Times New Roman" w:cs="Times New Roman"/>
          <w:color w:val="auto"/>
          <w:sz w:val="24"/>
          <w:szCs w:val="24"/>
        </w:rPr>
        <w:t>Principal Components</w:t>
      </w:r>
    </w:p>
    <w:p w14:paraId="0AAFC579" w14:textId="77777777" w:rsidR="007D1AA6" w:rsidRPr="006142EE" w:rsidRDefault="007D1AA6" w:rsidP="007D1AA6">
      <w:pPr>
        <w:rPr>
          <w:rFonts w:ascii="Times New Roman" w:hAnsi="Times New Roman" w:cs="Times New Roman"/>
        </w:rPr>
      </w:pPr>
      <w:r w:rsidRPr="006142EE">
        <w:rPr>
          <w:rFonts w:ascii="Times New Roman" w:hAnsi="Times New Roman" w:cs="Times New Roman"/>
        </w:rPr>
        <w:t>Principal components are linear combinations of the original variables that maximize variance. They are computed by projecting the data onto the eigenvectors.</w:t>
      </w:r>
    </w:p>
    <w:p w14:paraId="14377486" w14:textId="77777777" w:rsidR="007D1AA6" w:rsidRPr="006142EE" w:rsidRDefault="007D1AA6" w:rsidP="007D1AA6">
      <w:pPr>
        <w:rPr>
          <w:rFonts w:ascii="Times New Roman" w:hAnsi="Times New Roman" w:cs="Times New Roman"/>
        </w:rPr>
      </w:pPr>
      <w:r w:rsidRPr="006142EE">
        <w:rPr>
          <w:rFonts w:ascii="Times New Roman" w:hAnsi="Times New Roman" w:cs="Times New Roman"/>
        </w:rPr>
        <w:t xml:space="preserve">The formula for the </w:t>
      </w:r>
      <m:oMath>
        <m:r>
          <m:rPr>
            <m:lit/>
          </m:rPr>
          <w:rPr>
            <w:rFonts w:ascii="Cambria Math" w:hAnsi="Cambria Math" w:cs="Times New Roman"/>
          </w:rPr>
          <m:t>(</m:t>
        </m:r>
        <m:r>
          <w:rPr>
            <w:rFonts w:ascii="Cambria Math" w:hAnsi="Cambria Math" w:cs="Times New Roman"/>
          </w:rPr>
          <m:t>i</m:t>
        </m:r>
        <m:r>
          <m:rPr>
            <m:lit/>
          </m:rPr>
          <w:rPr>
            <w:rFonts w:ascii="Cambria Math" w:hAnsi="Cambria Math" w:cs="Times New Roman"/>
          </w:rPr>
          <m:t>)</m:t>
        </m:r>
        <m:r>
          <w:rPr>
            <w:rFonts w:ascii="Cambria Math" w:hAnsi="Cambria Math" w:cs="Times New Roman"/>
          </w:rPr>
          <m:t xml:space="preserve">-th </m:t>
        </m:r>
      </m:oMath>
      <w:r w:rsidRPr="006142EE">
        <w:rPr>
          <w:rFonts w:ascii="Times New Roman" w:hAnsi="Times New Roman" w:cs="Times New Roman"/>
        </w:rPr>
        <w:t>principal component is:</w:t>
      </w:r>
    </w:p>
    <w:p w14:paraId="2E7DE9AF" w14:textId="77777777" w:rsidR="007D1AA6" w:rsidRPr="006142EE" w:rsidRDefault="007D1AA6" w:rsidP="001F4A61">
      <w:pPr>
        <w:shd w:val="clear" w:color="auto" w:fill="D9D9D9" w:themeFill="background1" w:themeFillShade="D9"/>
        <w:rPr>
          <w:rFonts w:ascii="Times New Roman" w:hAnsi="Times New Roman" w:cs="Times New Roman"/>
        </w:rPr>
      </w:pPr>
      <m:oMathPara>
        <m:oMath>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v</m:t>
              </m:r>
            </m:e>
            <m:sub>
              <m:r>
                <m:rPr>
                  <m:sty m:val="bi"/>
                </m:rPr>
                <w:rPr>
                  <w:rFonts w:ascii="Cambria Math" w:hAnsi="Cambria Math" w:cs="Times New Roman"/>
                </w:rPr>
                <m:t>i</m:t>
              </m:r>
            </m:sub>
          </m:sSub>
        </m:oMath>
      </m:oMathPara>
    </w:p>
    <w:p w14:paraId="43F0D87C" w14:textId="447007D6" w:rsidR="00882A2A" w:rsidRPr="00882A2A" w:rsidRDefault="007D1AA6" w:rsidP="00881579">
      <w:pPr>
        <w:rPr>
          <w:rFonts w:ascii="Times New Roman" w:eastAsia="Times New Roman" w:hAnsi="Times New Roman" w:cs="Times New Roman"/>
          <w:kern w:val="0"/>
          <w:lang w:eastAsia="en-IN"/>
          <w14:ligatures w14:val="none"/>
        </w:rPr>
      </w:pPr>
      <w:r w:rsidRPr="006142EE">
        <w:rPr>
          <w:rFonts w:ascii="Times New Roman" w:hAnsi="Times New Roman" w:cs="Times New Roman"/>
        </w:rPr>
        <w:lastRenderedPageBreak/>
        <w:t xml:space="preserve">where </w:t>
      </w:r>
      <m:oMath>
        <m:r>
          <m:rPr>
            <m:lit/>
          </m:rPr>
          <w:rPr>
            <w:rFonts w:ascii="Cambria Math" w:hAnsi="Cambria Math" w:cs="Times New Roman"/>
          </w:rPr>
          <m:t>(</m:t>
        </m:r>
        <m:r>
          <w:rPr>
            <w:rFonts w:ascii="Cambria Math" w:hAnsi="Cambria Math" w:cs="Times New Roman"/>
          </w:rPr>
          <m:t>X</m:t>
        </m:r>
        <m:r>
          <m:rPr>
            <m:lit/>
          </m:rPr>
          <w:rPr>
            <w:rFonts w:ascii="Cambria Math" w:hAnsi="Cambria Math" w:cs="Times New Roman"/>
          </w:rPr>
          <m:t>)</m:t>
        </m:r>
      </m:oMath>
      <w:r w:rsidRPr="006142EE">
        <w:rPr>
          <w:rFonts w:ascii="Times New Roman" w:hAnsi="Times New Roman" w:cs="Times New Roman"/>
        </w:rPr>
        <w:t xml:space="preserve"> is the standardized data and </w:t>
      </w:r>
      <m:oMath>
        <m:r>
          <m:rPr>
            <m:lit/>
          </m:rP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v</m:t>
            </m:r>
          </m:e>
          <m:sub>
            <m:r>
              <m:rPr>
                <m:sty m:val="bi"/>
              </m:rPr>
              <w:rPr>
                <w:rFonts w:ascii="Cambria Math" w:hAnsi="Cambria Math" w:cs="Times New Roman"/>
              </w:rPr>
              <m:t>i</m:t>
            </m:r>
          </m:sub>
        </m:sSub>
        <m:r>
          <m:rPr>
            <m:lit/>
          </m:rPr>
          <w:rPr>
            <w:rFonts w:ascii="Cambria Math" w:hAnsi="Cambria Math" w:cs="Times New Roman"/>
          </w:rPr>
          <m:t>)</m:t>
        </m:r>
      </m:oMath>
      <w:r w:rsidRPr="006142EE">
        <w:rPr>
          <w:rFonts w:ascii="Times New Roman" w:hAnsi="Times New Roman" w:cs="Times New Roman"/>
        </w:rPr>
        <w:t xml:space="preserve"> is the eigenvector corresponding to the </w:t>
      </w:r>
      <m:oMath>
        <m:r>
          <m:rPr>
            <m:lit/>
          </m:rPr>
          <w:rPr>
            <w:rFonts w:ascii="Cambria Math" w:hAnsi="Cambria Math" w:cs="Times New Roman"/>
          </w:rPr>
          <m:t>(</m:t>
        </m:r>
        <m:r>
          <w:rPr>
            <w:rFonts w:ascii="Cambria Math" w:hAnsi="Cambria Math" w:cs="Times New Roman"/>
          </w:rPr>
          <m:t>i</m:t>
        </m:r>
        <m:r>
          <m:rPr>
            <m:lit/>
          </m:rPr>
          <w:rPr>
            <w:rFonts w:ascii="Cambria Math" w:hAnsi="Cambria Math" w:cs="Times New Roman"/>
          </w:rPr>
          <m:t>)</m:t>
        </m:r>
        <m:r>
          <w:rPr>
            <w:rFonts w:ascii="Cambria Math" w:hAnsi="Cambria Math" w:cs="Times New Roman"/>
          </w:rPr>
          <m:t xml:space="preserve">-th </m:t>
        </m:r>
      </m:oMath>
      <w:r w:rsidRPr="006142EE">
        <w:rPr>
          <w:rFonts w:ascii="Times New Roman" w:hAnsi="Times New Roman" w:cs="Times New Roman"/>
        </w:rPr>
        <w:t>eigen</w:t>
      </w:r>
      <w:r w:rsidR="005D1644" w:rsidRPr="006142EE">
        <w:rPr>
          <w:rFonts w:ascii="Times New Roman" w:hAnsi="Times New Roman" w:cs="Times New Roman"/>
        </w:rPr>
        <w:t xml:space="preserve"> </w:t>
      </w:r>
      <w:r w:rsidRPr="006142EE">
        <w:rPr>
          <w:rFonts w:ascii="Times New Roman" w:hAnsi="Times New Roman" w:cs="Times New Roman"/>
        </w:rPr>
        <w:t>value.</w:t>
      </w:r>
    </w:p>
    <w:p w14:paraId="09ADF50D" w14:textId="77777777" w:rsidR="00882A2A" w:rsidRPr="00882A2A" w:rsidRDefault="00882A2A" w:rsidP="00882A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882A2A">
        <w:rPr>
          <w:rFonts w:ascii="Times New Roman" w:eastAsia="Times New Roman" w:hAnsi="Times New Roman" w:cs="Times New Roman"/>
          <w:b/>
          <w:bCs/>
          <w:kern w:val="0"/>
          <w:lang w:eastAsia="en-IN"/>
          <w14:ligatures w14:val="none"/>
        </w:rPr>
        <w:t>Step-by-Step PCA Workflow</w:t>
      </w:r>
    </w:p>
    <w:p w14:paraId="719EABB1" w14:textId="4ECD8339" w:rsidR="00882A2A" w:rsidRPr="00882A2A" w:rsidRDefault="00882A2A" w:rsidP="00882A2A">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82A2A">
        <w:rPr>
          <w:rFonts w:ascii="Times New Roman" w:eastAsia="Times New Roman" w:hAnsi="Times New Roman" w:cs="Times New Roman"/>
          <w:b/>
          <w:bCs/>
          <w:kern w:val="0"/>
          <w:lang w:eastAsia="en-IN"/>
          <w14:ligatures w14:val="none"/>
        </w:rPr>
        <w:t>Standardize Data</w:t>
      </w:r>
      <w:r w:rsidRPr="00882A2A">
        <w:rPr>
          <w:rFonts w:ascii="Times New Roman" w:eastAsia="Times New Roman" w:hAnsi="Times New Roman" w:cs="Times New Roman"/>
          <w:kern w:val="0"/>
          <w:lang w:eastAsia="en-IN"/>
          <w14:ligatures w14:val="none"/>
        </w:rPr>
        <w:t xml:space="preserve">: </w:t>
      </w:r>
      <w:r w:rsidR="00AC725A" w:rsidRPr="00AC725A">
        <w:rPr>
          <w:rFonts w:ascii="Times New Roman" w:eastAsia="Times New Roman" w:hAnsi="Times New Roman" w:cs="Times New Roman"/>
          <w:kern w:val="0"/>
          <w:lang w:eastAsia="en-IN"/>
          <w14:ligatures w14:val="none"/>
        </w:rPr>
        <w:t>Normalize the dataset to ensure all features have a mean of zero and a standard deviation of one</w:t>
      </w:r>
      <w:r w:rsidRPr="00882A2A">
        <w:rPr>
          <w:rFonts w:ascii="Times New Roman" w:eastAsia="Times New Roman" w:hAnsi="Times New Roman" w:cs="Times New Roman"/>
          <w:kern w:val="0"/>
          <w:lang w:eastAsia="en-IN"/>
          <w14:ligatures w14:val="none"/>
        </w:rPr>
        <w:t>.</w:t>
      </w:r>
    </w:p>
    <w:p w14:paraId="6F2D9970" w14:textId="77777777" w:rsidR="00882A2A" w:rsidRPr="00882A2A" w:rsidRDefault="00882A2A" w:rsidP="00882A2A">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82A2A">
        <w:rPr>
          <w:rFonts w:ascii="Times New Roman" w:eastAsia="Times New Roman" w:hAnsi="Times New Roman" w:cs="Times New Roman"/>
          <w:b/>
          <w:bCs/>
          <w:kern w:val="0"/>
          <w:lang w:eastAsia="en-IN"/>
          <w14:ligatures w14:val="none"/>
        </w:rPr>
        <w:t>Compute Covariance Matrix</w:t>
      </w:r>
      <w:r w:rsidRPr="00882A2A">
        <w:rPr>
          <w:rFonts w:ascii="Times New Roman" w:eastAsia="Times New Roman" w:hAnsi="Times New Roman" w:cs="Times New Roman"/>
          <w:kern w:val="0"/>
          <w:lang w:eastAsia="en-IN"/>
          <w14:ligatures w14:val="none"/>
        </w:rPr>
        <w:t>: Calculate the relationships between features.</w:t>
      </w:r>
    </w:p>
    <w:p w14:paraId="43644C82" w14:textId="77777777" w:rsidR="00882A2A" w:rsidRPr="00882A2A" w:rsidRDefault="00882A2A" w:rsidP="00882A2A">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82A2A">
        <w:rPr>
          <w:rFonts w:ascii="Times New Roman" w:eastAsia="Times New Roman" w:hAnsi="Times New Roman" w:cs="Times New Roman"/>
          <w:b/>
          <w:bCs/>
          <w:kern w:val="0"/>
          <w:lang w:eastAsia="en-IN"/>
          <w14:ligatures w14:val="none"/>
        </w:rPr>
        <w:t>Extract Eigenvalues and Eigenvectors</w:t>
      </w:r>
      <w:r w:rsidRPr="00882A2A">
        <w:rPr>
          <w:rFonts w:ascii="Times New Roman" w:eastAsia="Times New Roman" w:hAnsi="Times New Roman" w:cs="Times New Roman"/>
          <w:kern w:val="0"/>
          <w:lang w:eastAsia="en-IN"/>
          <w14:ligatures w14:val="none"/>
        </w:rPr>
        <w:t>: Decompose the covariance matrix to identify directions and magnitudes of variance.</w:t>
      </w:r>
    </w:p>
    <w:p w14:paraId="79D7E393" w14:textId="77777777" w:rsidR="00882A2A" w:rsidRPr="00882A2A" w:rsidRDefault="00882A2A" w:rsidP="00882A2A">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82A2A">
        <w:rPr>
          <w:rFonts w:ascii="Times New Roman" w:eastAsia="Times New Roman" w:hAnsi="Times New Roman" w:cs="Times New Roman"/>
          <w:b/>
          <w:bCs/>
          <w:kern w:val="0"/>
          <w:lang w:eastAsia="en-IN"/>
          <w14:ligatures w14:val="none"/>
        </w:rPr>
        <w:t>Select Principal Components</w:t>
      </w:r>
      <w:r w:rsidRPr="00882A2A">
        <w:rPr>
          <w:rFonts w:ascii="Times New Roman" w:eastAsia="Times New Roman" w:hAnsi="Times New Roman" w:cs="Times New Roman"/>
          <w:kern w:val="0"/>
          <w:lang w:eastAsia="en-IN"/>
          <w14:ligatures w14:val="none"/>
        </w:rPr>
        <w:t>: Retain the eigenvectors associated with the largest eigenvalues.</w:t>
      </w:r>
    </w:p>
    <w:p w14:paraId="16767B3F" w14:textId="77777777" w:rsidR="005D1644" w:rsidRPr="006142EE" w:rsidRDefault="00882A2A" w:rsidP="005D1644">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82A2A">
        <w:rPr>
          <w:rFonts w:ascii="Times New Roman" w:eastAsia="Times New Roman" w:hAnsi="Times New Roman" w:cs="Times New Roman"/>
          <w:b/>
          <w:bCs/>
          <w:kern w:val="0"/>
          <w:lang w:eastAsia="en-IN"/>
          <w14:ligatures w14:val="none"/>
        </w:rPr>
        <w:t>Project Data</w:t>
      </w:r>
      <w:r w:rsidRPr="00882A2A">
        <w:rPr>
          <w:rFonts w:ascii="Times New Roman" w:eastAsia="Times New Roman" w:hAnsi="Times New Roman" w:cs="Times New Roman"/>
          <w:kern w:val="0"/>
          <w:lang w:eastAsia="en-IN"/>
          <w14:ligatures w14:val="none"/>
        </w:rPr>
        <w:t>: Transform the original data into the space defined by the selected principal components.</w:t>
      </w:r>
    </w:p>
    <w:p w14:paraId="0A4A25EA" w14:textId="67FAAAC7" w:rsidR="00882A2A" w:rsidRPr="00882A2A" w:rsidRDefault="00882A2A" w:rsidP="005D1644">
      <w:pPr>
        <w:spacing w:before="100" w:beforeAutospacing="1" w:after="100" w:afterAutospacing="1" w:line="240" w:lineRule="auto"/>
        <w:rPr>
          <w:rFonts w:ascii="Times New Roman" w:eastAsia="Times New Roman" w:hAnsi="Times New Roman" w:cs="Times New Roman"/>
          <w:kern w:val="0"/>
          <w:lang w:eastAsia="en-IN"/>
          <w14:ligatures w14:val="none"/>
        </w:rPr>
      </w:pPr>
      <w:r w:rsidRPr="00882A2A">
        <w:rPr>
          <w:rFonts w:ascii="Times New Roman" w:eastAsia="Times New Roman" w:hAnsi="Times New Roman" w:cs="Times New Roman"/>
          <w:b/>
          <w:bCs/>
          <w:kern w:val="0"/>
          <w:sz w:val="28"/>
          <w:szCs w:val="28"/>
          <w:lang w:eastAsia="en-IN"/>
          <w14:ligatures w14:val="none"/>
        </w:rPr>
        <w:t>3. Practical Implementation in Python</w:t>
      </w:r>
    </w:p>
    <w:p w14:paraId="599D27D8" w14:textId="77777777" w:rsidR="00882A2A" w:rsidRPr="00882A2A" w:rsidRDefault="00882A2A" w:rsidP="00882A2A">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882A2A">
        <w:rPr>
          <w:rFonts w:ascii="Times New Roman" w:eastAsia="Times New Roman" w:hAnsi="Times New Roman" w:cs="Times New Roman"/>
          <w:kern w:val="0"/>
          <w:lang w:eastAsia="en-IN"/>
          <w14:ligatures w14:val="none"/>
        </w:rPr>
        <w:t>In this section, we’ll demonstrate how to apply PCA to the Iris dataset using Python. The steps include loading the dataset, standardizing features, performing PCA, and visualizing the results.</w:t>
      </w:r>
    </w:p>
    <w:p w14:paraId="7D0E7F41" w14:textId="77777777" w:rsidR="00882A2A" w:rsidRPr="00882A2A" w:rsidRDefault="00882A2A" w:rsidP="00882A2A">
      <w:pPr>
        <w:spacing w:before="100" w:beforeAutospacing="1" w:after="100" w:afterAutospacing="1" w:line="240" w:lineRule="auto"/>
        <w:ind w:left="360"/>
        <w:rPr>
          <w:rFonts w:ascii="Times New Roman" w:eastAsia="Times New Roman" w:hAnsi="Times New Roman" w:cs="Times New Roman"/>
          <w:b/>
          <w:bCs/>
          <w:kern w:val="0"/>
          <w:lang w:eastAsia="en-IN"/>
          <w14:ligatures w14:val="none"/>
        </w:rPr>
      </w:pPr>
      <w:r w:rsidRPr="00882A2A">
        <w:rPr>
          <w:rFonts w:ascii="Times New Roman" w:eastAsia="Times New Roman" w:hAnsi="Times New Roman" w:cs="Times New Roman"/>
          <w:b/>
          <w:bCs/>
          <w:kern w:val="0"/>
          <w:lang w:eastAsia="en-IN"/>
          <w14:ligatures w14:val="none"/>
        </w:rPr>
        <w:t>Dataset Overview</w:t>
      </w:r>
    </w:p>
    <w:p w14:paraId="74FB2231" w14:textId="58CC4024" w:rsidR="00882A2A" w:rsidRPr="00882A2A" w:rsidRDefault="00882A2A" w:rsidP="00881579">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882A2A">
        <w:rPr>
          <w:rFonts w:ascii="Times New Roman" w:eastAsia="Times New Roman" w:hAnsi="Times New Roman" w:cs="Times New Roman"/>
          <w:kern w:val="0"/>
          <w:lang w:eastAsia="en-IN"/>
          <w14:ligatures w14:val="none"/>
        </w:rPr>
        <w:t xml:space="preserve">The Iris dataset contains measurements of sepal length, sepal width, petal length, and petal width for three species of flowers: </w:t>
      </w:r>
      <w:r w:rsidRPr="00882A2A">
        <w:rPr>
          <w:rFonts w:ascii="Times New Roman" w:eastAsia="Times New Roman" w:hAnsi="Times New Roman" w:cs="Times New Roman"/>
          <w:b/>
          <w:bCs/>
          <w:i/>
          <w:iCs/>
          <w:kern w:val="0"/>
          <w:lang w:eastAsia="en-IN"/>
          <w14:ligatures w14:val="none"/>
        </w:rPr>
        <w:t>Iris-</w:t>
      </w:r>
      <w:proofErr w:type="spellStart"/>
      <w:r w:rsidRPr="00882A2A">
        <w:rPr>
          <w:rFonts w:ascii="Times New Roman" w:eastAsia="Times New Roman" w:hAnsi="Times New Roman" w:cs="Times New Roman"/>
          <w:b/>
          <w:bCs/>
          <w:i/>
          <w:iCs/>
          <w:kern w:val="0"/>
          <w:lang w:eastAsia="en-IN"/>
          <w14:ligatures w14:val="none"/>
        </w:rPr>
        <w:t>setosa</w:t>
      </w:r>
      <w:proofErr w:type="spellEnd"/>
      <w:r w:rsidRPr="00882A2A">
        <w:rPr>
          <w:rFonts w:ascii="Times New Roman" w:eastAsia="Times New Roman" w:hAnsi="Times New Roman" w:cs="Times New Roman"/>
          <w:b/>
          <w:bCs/>
          <w:kern w:val="0"/>
          <w:lang w:eastAsia="en-IN"/>
          <w14:ligatures w14:val="none"/>
        </w:rPr>
        <w:t xml:space="preserve">, </w:t>
      </w:r>
      <w:r w:rsidRPr="00882A2A">
        <w:rPr>
          <w:rFonts w:ascii="Times New Roman" w:eastAsia="Times New Roman" w:hAnsi="Times New Roman" w:cs="Times New Roman"/>
          <w:b/>
          <w:bCs/>
          <w:i/>
          <w:iCs/>
          <w:kern w:val="0"/>
          <w:lang w:eastAsia="en-IN"/>
          <w14:ligatures w14:val="none"/>
        </w:rPr>
        <w:t>Iris-versicolor</w:t>
      </w:r>
      <w:r w:rsidRPr="00882A2A">
        <w:rPr>
          <w:rFonts w:ascii="Times New Roman" w:eastAsia="Times New Roman" w:hAnsi="Times New Roman" w:cs="Times New Roman"/>
          <w:kern w:val="0"/>
          <w:lang w:eastAsia="en-IN"/>
          <w14:ligatures w14:val="none"/>
        </w:rPr>
        <w:t xml:space="preserve">, and </w:t>
      </w:r>
      <w:r w:rsidRPr="00882A2A">
        <w:rPr>
          <w:rFonts w:ascii="Times New Roman" w:eastAsia="Times New Roman" w:hAnsi="Times New Roman" w:cs="Times New Roman"/>
          <w:b/>
          <w:bCs/>
          <w:i/>
          <w:iCs/>
          <w:kern w:val="0"/>
          <w:lang w:eastAsia="en-IN"/>
          <w14:ligatures w14:val="none"/>
        </w:rPr>
        <w:t>Iris-virginica</w:t>
      </w:r>
      <w:r w:rsidRPr="00882A2A">
        <w:rPr>
          <w:rFonts w:ascii="Times New Roman" w:eastAsia="Times New Roman" w:hAnsi="Times New Roman" w:cs="Times New Roman"/>
          <w:kern w:val="0"/>
          <w:lang w:eastAsia="en-IN"/>
          <w14:ligatures w14:val="none"/>
        </w:rPr>
        <w:t>. PCA will reduce these four dimensions to two, enabling us to visualize the dataset in 2D.</w:t>
      </w:r>
    </w:p>
    <w:p w14:paraId="615B9FA5" w14:textId="77777777" w:rsidR="00882A2A" w:rsidRPr="00882A2A" w:rsidRDefault="00882A2A" w:rsidP="00882A2A">
      <w:pPr>
        <w:spacing w:before="100" w:beforeAutospacing="1" w:after="100" w:afterAutospacing="1" w:line="240" w:lineRule="auto"/>
        <w:ind w:left="360"/>
        <w:rPr>
          <w:rFonts w:ascii="Times New Roman" w:eastAsia="Times New Roman" w:hAnsi="Times New Roman" w:cs="Times New Roman"/>
          <w:b/>
          <w:bCs/>
          <w:kern w:val="0"/>
          <w:lang w:eastAsia="en-IN"/>
          <w14:ligatures w14:val="none"/>
        </w:rPr>
      </w:pPr>
      <w:r w:rsidRPr="00882A2A">
        <w:rPr>
          <w:rFonts w:ascii="Times New Roman" w:eastAsia="Times New Roman" w:hAnsi="Times New Roman" w:cs="Times New Roman"/>
          <w:b/>
          <w:bCs/>
          <w:kern w:val="0"/>
          <w:lang w:eastAsia="en-IN"/>
          <w14:ligatures w14:val="none"/>
        </w:rPr>
        <w:t>Steps to Implement PCA</w:t>
      </w:r>
    </w:p>
    <w:p w14:paraId="130861DF" w14:textId="77777777" w:rsidR="00882A2A" w:rsidRPr="00882A2A" w:rsidRDefault="00882A2A" w:rsidP="00882A2A">
      <w:pPr>
        <w:spacing w:before="100" w:beforeAutospacing="1" w:after="100" w:afterAutospacing="1" w:line="240" w:lineRule="auto"/>
        <w:ind w:left="360"/>
        <w:rPr>
          <w:rFonts w:ascii="Times New Roman" w:eastAsia="Times New Roman" w:hAnsi="Times New Roman" w:cs="Times New Roman"/>
          <w:b/>
          <w:bCs/>
          <w:kern w:val="0"/>
          <w:lang w:eastAsia="en-IN"/>
          <w14:ligatures w14:val="none"/>
        </w:rPr>
      </w:pPr>
      <w:r w:rsidRPr="00882A2A">
        <w:rPr>
          <w:rFonts w:ascii="Times New Roman" w:eastAsia="Times New Roman" w:hAnsi="Times New Roman" w:cs="Times New Roman"/>
          <w:b/>
          <w:bCs/>
          <w:kern w:val="0"/>
          <w:lang w:eastAsia="en-IN"/>
          <w14:ligatures w14:val="none"/>
        </w:rPr>
        <w:t>1. Load the Dataset</w:t>
      </w:r>
    </w:p>
    <w:p w14:paraId="439F7530" w14:textId="77777777" w:rsidR="00882A2A" w:rsidRPr="006142EE" w:rsidRDefault="00882A2A" w:rsidP="00882A2A">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882A2A">
        <w:rPr>
          <w:rFonts w:ascii="Times New Roman" w:eastAsia="Times New Roman" w:hAnsi="Times New Roman" w:cs="Times New Roman"/>
          <w:kern w:val="0"/>
          <w:lang w:eastAsia="en-IN"/>
          <w14:ligatures w14:val="none"/>
        </w:rPr>
        <w:t xml:space="preserve">We use the </w:t>
      </w:r>
      <w:proofErr w:type="spellStart"/>
      <w:r w:rsidRPr="00882A2A">
        <w:rPr>
          <w:rFonts w:ascii="Times New Roman" w:eastAsia="Times New Roman" w:hAnsi="Times New Roman" w:cs="Times New Roman"/>
          <w:b/>
          <w:bCs/>
          <w:kern w:val="0"/>
          <w:shd w:val="clear" w:color="auto" w:fill="D9D9D9" w:themeFill="background1" w:themeFillShade="D9"/>
          <w:lang w:eastAsia="en-IN"/>
          <w14:ligatures w14:val="none"/>
        </w:rPr>
        <w:t>iris.data</w:t>
      </w:r>
      <w:proofErr w:type="spellEnd"/>
      <w:r w:rsidRPr="00882A2A">
        <w:rPr>
          <w:rFonts w:ascii="Times New Roman" w:eastAsia="Times New Roman" w:hAnsi="Times New Roman" w:cs="Times New Roman"/>
          <w:b/>
          <w:bCs/>
          <w:kern w:val="0"/>
          <w:lang w:eastAsia="en-IN"/>
          <w14:ligatures w14:val="none"/>
        </w:rPr>
        <w:t xml:space="preserve"> </w:t>
      </w:r>
      <w:r w:rsidRPr="00882A2A">
        <w:rPr>
          <w:rFonts w:ascii="Times New Roman" w:eastAsia="Times New Roman" w:hAnsi="Times New Roman" w:cs="Times New Roman"/>
          <w:kern w:val="0"/>
          <w:lang w:eastAsia="en-IN"/>
          <w14:ligatures w14:val="none"/>
        </w:rPr>
        <w:t>file, which contains the measurements and species labels. Using pandas, we load the data and assign column names for clarity. A quick preview confirms the dataset is clean and well-structured.</w:t>
      </w:r>
    </w:p>
    <w:p w14:paraId="45A438EC" w14:textId="54BA4641" w:rsidR="000604F7" w:rsidRPr="006142EE" w:rsidRDefault="000604F7" w:rsidP="00882A2A">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6142EE">
        <w:rPr>
          <w:rFonts w:ascii="Times New Roman" w:eastAsia="Times New Roman" w:hAnsi="Times New Roman" w:cs="Times New Roman"/>
          <w:noProof/>
          <w:kern w:val="0"/>
          <w:lang w:eastAsia="en-IN"/>
          <w14:ligatures w14:val="none"/>
        </w:rPr>
        <w:drawing>
          <wp:inline distT="0" distB="0" distL="0" distR="0" wp14:anchorId="09261F62" wp14:editId="168E9812">
            <wp:extent cx="5502117" cy="1882303"/>
            <wp:effectExtent l="0" t="0" r="3810" b="3810"/>
            <wp:docPr id="1303097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097730" name=""/>
                    <pic:cNvPicPr/>
                  </pic:nvPicPr>
                  <pic:blipFill>
                    <a:blip r:embed="rId5"/>
                    <a:stretch>
                      <a:fillRect/>
                    </a:stretch>
                  </pic:blipFill>
                  <pic:spPr>
                    <a:xfrm>
                      <a:off x="0" y="0"/>
                      <a:ext cx="5502117" cy="1882303"/>
                    </a:xfrm>
                    <a:prstGeom prst="rect">
                      <a:avLst/>
                    </a:prstGeom>
                  </pic:spPr>
                </pic:pic>
              </a:graphicData>
            </a:graphic>
          </wp:inline>
        </w:drawing>
      </w:r>
    </w:p>
    <w:p w14:paraId="1BEE5D07" w14:textId="4084429A" w:rsidR="000604F7" w:rsidRPr="006142EE" w:rsidRDefault="000604F7" w:rsidP="00882A2A">
      <w:pPr>
        <w:spacing w:before="100" w:beforeAutospacing="1" w:after="100" w:afterAutospacing="1" w:line="240" w:lineRule="auto"/>
        <w:ind w:left="360"/>
        <w:rPr>
          <w:rFonts w:ascii="Times New Roman" w:eastAsia="Times New Roman" w:hAnsi="Times New Roman" w:cs="Times New Roman"/>
          <w:b/>
          <w:bCs/>
          <w:kern w:val="0"/>
          <w:lang w:eastAsia="en-IN"/>
          <w14:ligatures w14:val="none"/>
        </w:rPr>
      </w:pPr>
      <w:r w:rsidRPr="006142EE">
        <w:rPr>
          <w:rFonts w:ascii="Times New Roman" w:eastAsia="Times New Roman" w:hAnsi="Times New Roman" w:cs="Times New Roman"/>
          <w:b/>
          <w:bCs/>
          <w:kern w:val="0"/>
          <w:lang w:eastAsia="en-IN"/>
          <w14:ligatures w14:val="none"/>
        </w:rPr>
        <w:t>Dataset Loading and Validation Outputs</w:t>
      </w:r>
    </w:p>
    <w:p w14:paraId="5C1C5340" w14:textId="75DB4DD2" w:rsidR="005D1644" w:rsidRPr="006142EE" w:rsidRDefault="005D1644" w:rsidP="00882A2A">
      <w:pPr>
        <w:spacing w:before="100" w:beforeAutospacing="1" w:after="100" w:afterAutospacing="1" w:line="240" w:lineRule="auto"/>
        <w:ind w:left="360"/>
        <w:rPr>
          <w:rFonts w:ascii="Times New Roman" w:eastAsia="Times New Roman" w:hAnsi="Times New Roman" w:cs="Times New Roman"/>
          <w:b/>
          <w:bCs/>
          <w:kern w:val="0"/>
          <w:lang w:eastAsia="en-IN"/>
          <w14:ligatures w14:val="none"/>
        </w:rPr>
      </w:pPr>
      <w:r w:rsidRPr="006142EE">
        <w:rPr>
          <w:rFonts w:ascii="Times New Roman" w:eastAsia="Times New Roman" w:hAnsi="Times New Roman" w:cs="Times New Roman"/>
          <w:b/>
          <w:bCs/>
          <w:noProof/>
          <w:kern w:val="0"/>
          <w:lang w:eastAsia="en-IN"/>
          <w14:ligatures w14:val="none"/>
        </w:rPr>
        <w:lastRenderedPageBreak/>
        <w:drawing>
          <wp:inline distT="0" distB="0" distL="0" distR="0" wp14:anchorId="794556F7" wp14:editId="74262E4C">
            <wp:extent cx="4320914" cy="2225233"/>
            <wp:effectExtent l="0" t="0" r="3810" b="3810"/>
            <wp:docPr id="603845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845902" name=""/>
                    <pic:cNvPicPr/>
                  </pic:nvPicPr>
                  <pic:blipFill>
                    <a:blip r:embed="rId6"/>
                    <a:stretch>
                      <a:fillRect/>
                    </a:stretch>
                  </pic:blipFill>
                  <pic:spPr>
                    <a:xfrm>
                      <a:off x="0" y="0"/>
                      <a:ext cx="4320914" cy="2225233"/>
                    </a:xfrm>
                    <a:prstGeom prst="rect">
                      <a:avLst/>
                    </a:prstGeom>
                  </pic:spPr>
                </pic:pic>
              </a:graphicData>
            </a:graphic>
          </wp:inline>
        </w:drawing>
      </w:r>
    </w:p>
    <w:p w14:paraId="44A45EC4" w14:textId="67424042" w:rsidR="000604F7" w:rsidRPr="006142EE" w:rsidRDefault="000604F7" w:rsidP="00882A2A">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6142EE">
        <w:rPr>
          <w:rFonts w:ascii="Times New Roman" w:eastAsia="Times New Roman" w:hAnsi="Times New Roman" w:cs="Times New Roman"/>
          <w:kern w:val="0"/>
          <w:lang w:eastAsia="en-IN"/>
          <w14:ligatures w14:val="none"/>
        </w:rPr>
        <w:t>Figure 1: Dataset Preview and Missing Values Check. The dataset contains no missing values, and each feature is represented clearly.</w:t>
      </w:r>
    </w:p>
    <w:p w14:paraId="3DDE2FC7" w14:textId="7D34C460" w:rsidR="00882A2A" w:rsidRPr="00882A2A" w:rsidRDefault="00882A2A" w:rsidP="00882A2A">
      <w:pPr>
        <w:spacing w:before="100" w:beforeAutospacing="1" w:after="100" w:afterAutospacing="1" w:line="240" w:lineRule="auto"/>
        <w:ind w:left="360"/>
        <w:rPr>
          <w:rFonts w:ascii="Times New Roman" w:eastAsia="Times New Roman" w:hAnsi="Times New Roman" w:cs="Times New Roman"/>
          <w:b/>
          <w:bCs/>
          <w:kern w:val="0"/>
          <w:lang w:eastAsia="en-IN"/>
          <w14:ligatures w14:val="none"/>
        </w:rPr>
      </w:pPr>
      <w:r w:rsidRPr="00882A2A">
        <w:rPr>
          <w:rFonts w:ascii="Times New Roman" w:eastAsia="Times New Roman" w:hAnsi="Times New Roman" w:cs="Times New Roman"/>
          <w:b/>
          <w:bCs/>
          <w:kern w:val="0"/>
          <w:lang w:eastAsia="en-IN"/>
          <w14:ligatures w14:val="none"/>
        </w:rPr>
        <w:t>2. Standardize Features</w:t>
      </w:r>
    </w:p>
    <w:p w14:paraId="0FDBB938" w14:textId="77777777" w:rsidR="00882A2A" w:rsidRPr="006142EE" w:rsidRDefault="00882A2A" w:rsidP="00882A2A">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882A2A">
        <w:rPr>
          <w:rFonts w:ascii="Times New Roman" w:eastAsia="Times New Roman" w:hAnsi="Times New Roman" w:cs="Times New Roman"/>
          <w:kern w:val="0"/>
          <w:lang w:eastAsia="en-IN"/>
          <w14:ligatures w14:val="none"/>
        </w:rPr>
        <w:t>Before applying PCA, the features are standardized to ensure equal contribution from all dimensions.</w:t>
      </w:r>
    </w:p>
    <w:p w14:paraId="1A153168" w14:textId="4D241308" w:rsidR="00F821FD" w:rsidRPr="00882A2A" w:rsidRDefault="00F821FD" w:rsidP="00882A2A">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6142EE">
        <w:rPr>
          <w:rFonts w:ascii="Times New Roman" w:eastAsia="Times New Roman" w:hAnsi="Times New Roman" w:cs="Times New Roman"/>
          <w:noProof/>
          <w:kern w:val="0"/>
          <w:lang w:eastAsia="en-IN"/>
          <w14:ligatures w14:val="none"/>
        </w:rPr>
        <w:drawing>
          <wp:inline distT="0" distB="0" distL="0" distR="0" wp14:anchorId="7BFAFE15" wp14:editId="66F26636">
            <wp:extent cx="3055885" cy="1127858"/>
            <wp:effectExtent l="0" t="0" r="0" b="0"/>
            <wp:docPr id="95267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67512" name=""/>
                    <pic:cNvPicPr/>
                  </pic:nvPicPr>
                  <pic:blipFill>
                    <a:blip r:embed="rId7"/>
                    <a:stretch>
                      <a:fillRect/>
                    </a:stretch>
                  </pic:blipFill>
                  <pic:spPr>
                    <a:xfrm>
                      <a:off x="0" y="0"/>
                      <a:ext cx="3055885" cy="1127858"/>
                    </a:xfrm>
                    <a:prstGeom prst="rect">
                      <a:avLst/>
                    </a:prstGeom>
                  </pic:spPr>
                </pic:pic>
              </a:graphicData>
            </a:graphic>
          </wp:inline>
        </w:drawing>
      </w:r>
    </w:p>
    <w:p w14:paraId="32DEA699" w14:textId="77777777" w:rsidR="00882A2A" w:rsidRPr="00882A2A" w:rsidRDefault="00882A2A" w:rsidP="00882A2A">
      <w:pPr>
        <w:spacing w:before="100" w:beforeAutospacing="1" w:after="100" w:afterAutospacing="1" w:line="240" w:lineRule="auto"/>
        <w:ind w:left="360"/>
        <w:rPr>
          <w:rFonts w:ascii="Times New Roman" w:eastAsia="Times New Roman" w:hAnsi="Times New Roman" w:cs="Times New Roman"/>
          <w:b/>
          <w:bCs/>
          <w:kern w:val="0"/>
          <w:lang w:eastAsia="en-IN"/>
          <w14:ligatures w14:val="none"/>
        </w:rPr>
      </w:pPr>
      <w:r w:rsidRPr="00882A2A">
        <w:rPr>
          <w:rFonts w:ascii="Times New Roman" w:eastAsia="Times New Roman" w:hAnsi="Times New Roman" w:cs="Times New Roman"/>
          <w:b/>
          <w:bCs/>
          <w:kern w:val="0"/>
          <w:lang w:eastAsia="en-IN"/>
          <w14:ligatures w14:val="none"/>
        </w:rPr>
        <w:t>3. Apply PCA</w:t>
      </w:r>
    </w:p>
    <w:p w14:paraId="22AA1A98" w14:textId="77777777" w:rsidR="00882A2A" w:rsidRPr="006142EE" w:rsidRDefault="00882A2A" w:rsidP="00882A2A">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882A2A">
        <w:rPr>
          <w:rFonts w:ascii="Times New Roman" w:eastAsia="Times New Roman" w:hAnsi="Times New Roman" w:cs="Times New Roman"/>
          <w:kern w:val="0"/>
          <w:lang w:eastAsia="en-IN"/>
          <w14:ligatures w14:val="none"/>
        </w:rPr>
        <w:t>Using the PCA module from scikit-learn, we reduce the dataset to two dimensions. We also calculate the explained variance ratio to understand how much information each principal component retains.</w:t>
      </w:r>
    </w:p>
    <w:p w14:paraId="43FEB8D8" w14:textId="7C7E2C53" w:rsidR="006142EE" w:rsidRPr="006142EE" w:rsidRDefault="00F821FD" w:rsidP="006142EE">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6142EE">
        <w:rPr>
          <w:rFonts w:ascii="Times New Roman" w:eastAsia="Times New Roman" w:hAnsi="Times New Roman" w:cs="Times New Roman"/>
          <w:noProof/>
          <w:kern w:val="0"/>
          <w:lang w:eastAsia="en-IN"/>
          <w14:ligatures w14:val="none"/>
        </w:rPr>
        <w:drawing>
          <wp:inline distT="0" distB="0" distL="0" distR="0" wp14:anchorId="742506FD" wp14:editId="4B8A157D">
            <wp:extent cx="5082980" cy="2225233"/>
            <wp:effectExtent l="0" t="0" r="3810" b="3810"/>
            <wp:docPr id="141011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11807" name=""/>
                    <pic:cNvPicPr/>
                  </pic:nvPicPr>
                  <pic:blipFill>
                    <a:blip r:embed="rId8"/>
                    <a:stretch>
                      <a:fillRect/>
                    </a:stretch>
                  </pic:blipFill>
                  <pic:spPr>
                    <a:xfrm>
                      <a:off x="0" y="0"/>
                      <a:ext cx="5082980" cy="2225233"/>
                    </a:xfrm>
                    <a:prstGeom prst="rect">
                      <a:avLst/>
                    </a:prstGeom>
                  </pic:spPr>
                </pic:pic>
              </a:graphicData>
            </a:graphic>
          </wp:inline>
        </w:drawing>
      </w:r>
      <w:r w:rsidR="005D1644" w:rsidRPr="006142EE">
        <w:rPr>
          <w:rFonts w:ascii="Times New Roman" w:hAnsi="Times New Roman" w:cs="Times New Roman"/>
          <w:lang w:eastAsia="en-IN"/>
        </w:rPr>
        <w:t xml:space="preserve"> </w:t>
      </w:r>
      <w:r w:rsidR="006142EE" w:rsidRPr="006142EE">
        <w:rPr>
          <w:rFonts w:ascii="Times New Roman" w:eastAsia="Times New Roman" w:hAnsi="Times New Roman" w:cs="Times New Roman"/>
          <w:b/>
          <w:bCs/>
          <w:kern w:val="0"/>
          <w:sz w:val="27"/>
          <w:szCs w:val="27"/>
          <w:lang w:eastAsia="en-IN"/>
          <w14:ligatures w14:val="none"/>
        </w:rPr>
        <w:t>Explained Variance</w:t>
      </w:r>
    </w:p>
    <w:p w14:paraId="1E0603B9" w14:textId="77777777" w:rsidR="006142EE" w:rsidRPr="006142EE" w:rsidRDefault="006142EE" w:rsidP="006142EE">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sidRPr="006142EE">
        <w:rPr>
          <w:rFonts w:ascii="Times New Roman" w:eastAsia="Times New Roman" w:hAnsi="Times New Roman" w:cs="Times New Roman"/>
          <w:kern w:val="0"/>
          <w:lang w:eastAsia="en-IN"/>
          <w14:ligatures w14:val="none"/>
        </w:rPr>
        <w:lastRenderedPageBreak/>
        <w:t>The explained variance ratio quantifies how much of the original variance is captured by each principal component. For the Iris dataset:</w:t>
      </w:r>
    </w:p>
    <w:p w14:paraId="67C98E18" w14:textId="77777777" w:rsidR="006142EE" w:rsidRPr="006142EE" w:rsidRDefault="006142EE" w:rsidP="006142EE">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142EE">
        <w:rPr>
          <w:rFonts w:ascii="Times New Roman" w:eastAsia="Times New Roman" w:hAnsi="Times New Roman" w:cs="Times New Roman"/>
          <w:b/>
          <w:bCs/>
          <w:kern w:val="0"/>
          <w:lang w:eastAsia="en-IN"/>
          <w14:ligatures w14:val="none"/>
        </w:rPr>
        <w:t>Principal Component 1 (PC1)</w:t>
      </w:r>
      <w:r w:rsidRPr="006142EE">
        <w:rPr>
          <w:rFonts w:ascii="Times New Roman" w:eastAsia="Times New Roman" w:hAnsi="Times New Roman" w:cs="Times New Roman"/>
          <w:kern w:val="0"/>
          <w:lang w:eastAsia="en-IN"/>
          <w14:ligatures w14:val="none"/>
        </w:rPr>
        <w:t xml:space="preserve">: Captures approximately </w:t>
      </w:r>
      <w:r w:rsidRPr="006142EE">
        <w:rPr>
          <w:rFonts w:ascii="Times New Roman" w:eastAsia="Times New Roman" w:hAnsi="Times New Roman" w:cs="Times New Roman"/>
          <w:b/>
          <w:bCs/>
          <w:kern w:val="0"/>
          <w:lang w:eastAsia="en-IN"/>
          <w14:ligatures w14:val="none"/>
        </w:rPr>
        <w:t>72.8%</w:t>
      </w:r>
      <w:r w:rsidRPr="006142EE">
        <w:rPr>
          <w:rFonts w:ascii="Times New Roman" w:eastAsia="Times New Roman" w:hAnsi="Times New Roman" w:cs="Times New Roman"/>
          <w:kern w:val="0"/>
          <w:lang w:eastAsia="en-IN"/>
          <w14:ligatures w14:val="none"/>
        </w:rPr>
        <w:t xml:space="preserve"> of the total variance, making it the most significant contributor to the dataset's variance.</w:t>
      </w:r>
    </w:p>
    <w:p w14:paraId="3A5D3045" w14:textId="77777777" w:rsidR="006142EE" w:rsidRPr="006142EE" w:rsidRDefault="006142EE" w:rsidP="006142EE">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142EE">
        <w:rPr>
          <w:rFonts w:ascii="Times New Roman" w:eastAsia="Times New Roman" w:hAnsi="Times New Roman" w:cs="Times New Roman"/>
          <w:b/>
          <w:bCs/>
          <w:kern w:val="0"/>
          <w:lang w:eastAsia="en-IN"/>
          <w14:ligatures w14:val="none"/>
        </w:rPr>
        <w:t>Principal Component 2 (PC2)</w:t>
      </w:r>
      <w:r w:rsidRPr="006142EE">
        <w:rPr>
          <w:rFonts w:ascii="Times New Roman" w:eastAsia="Times New Roman" w:hAnsi="Times New Roman" w:cs="Times New Roman"/>
          <w:kern w:val="0"/>
          <w:lang w:eastAsia="en-IN"/>
          <w14:ligatures w14:val="none"/>
        </w:rPr>
        <w:t xml:space="preserve">: Captures around </w:t>
      </w:r>
      <w:r w:rsidRPr="006142EE">
        <w:rPr>
          <w:rFonts w:ascii="Times New Roman" w:eastAsia="Times New Roman" w:hAnsi="Times New Roman" w:cs="Times New Roman"/>
          <w:b/>
          <w:bCs/>
          <w:kern w:val="0"/>
          <w:lang w:eastAsia="en-IN"/>
          <w14:ligatures w14:val="none"/>
        </w:rPr>
        <w:t>23%</w:t>
      </w:r>
      <w:r w:rsidRPr="006142EE">
        <w:rPr>
          <w:rFonts w:ascii="Times New Roman" w:eastAsia="Times New Roman" w:hAnsi="Times New Roman" w:cs="Times New Roman"/>
          <w:kern w:val="0"/>
          <w:lang w:eastAsia="en-IN"/>
          <w14:ligatures w14:val="none"/>
        </w:rPr>
        <w:t xml:space="preserve"> of the total variance.</w:t>
      </w:r>
    </w:p>
    <w:p w14:paraId="2411A315" w14:textId="77777777" w:rsidR="006142EE" w:rsidRPr="006142EE" w:rsidRDefault="006142EE" w:rsidP="006142EE">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142EE">
        <w:rPr>
          <w:rFonts w:ascii="Times New Roman" w:eastAsia="Times New Roman" w:hAnsi="Times New Roman" w:cs="Times New Roman"/>
          <w:b/>
          <w:bCs/>
          <w:kern w:val="0"/>
          <w:lang w:eastAsia="en-IN"/>
          <w14:ligatures w14:val="none"/>
        </w:rPr>
        <w:t>Combined Variance</w:t>
      </w:r>
      <w:r w:rsidRPr="006142EE">
        <w:rPr>
          <w:rFonts w:ascii="Times New Roman" w:eastAsia="Times New Roman" w:hAnsi="Times New Roman" w:cs="Times New Roman"/>
          <w:kern w:val="0"/>
          <w:lang w:eastAsia="en-IN"/>
          <w14:ligatures w14:val="none"/>
        </w:rPr>
        <w:t xml:space="preserve">: Together, these two components account for approximately </w:t>
      </w:r>
      <w:r w:rsidRPr="006142EE">
        <w:rPr>
          <w:rFonts w:ascii="Times New Roman" w:eastAsia="Times New Roman" w:hAnsi="Times New Roman" w:cs="Times New Roman"/>
          <w:b/>
          <w:bCs/>
          <w:kern w:val="0"/>
          <w:lang w:eastAsia="en-IN"/>
          <w14:ligatures w14:val="none"/>
        </w:rPr>
        <w:t>95.8%</w:t>
      </w:r>
      <w:r w:rsidRPr="006142EE">
        <w:rPr>
          <w:rFonts w:ascii="Times New Roman" w:eastAsia="Times New Roman" w:hAnsi="Times New Roman" w:cs="Times New Roman"/>
          <w:kern w:val="0"/>
          <w:lang w:eastAsia="en-IN"/>
          <w14:ligatures w14:val="none"/>
        </w:rPr>
        <w:t xml:space="preserve"> of the total variance. This demonstrates that PCA effectively reduces the dataset's dimensionality while retaining most of the important information.</w:t>
      </w:r>
    </w:p>
    <w:p w14:paraId="53AA1234" w14:textId="77777777" w:rsidR="006142EE" w:rsidRPr="006142EE" w:rsidRDefault="006142EE" w:rsidP="006142EE">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sidRPr="006142EE">
        <w:rPr>
          <w:rFonts w:ascii="Times New Roman" w:eastAsia="Times New Roman" w:hAnsi="Times New Roman" w:cs="Times New Roman"/>
          <w:kern w:val="0"/>
          <w:lang w:eastAsia="en-IN"/>
          <w14:ligatures w14:val="none"/>
        </w:rPr>
        <w:t>This high percentage ensures that the two-dimensional representation preserves the majority of the dataset's structure, enabling effective visualization and analysis.</w:t>
      </w:r>
    </w:p>
    <w:p w14:paraId="4359744B" w14:textId="77777777" w:rsidR="006142EE" w:rsidRPr="006142EE" w:rsidRDefault="006142EE" w:rsidP="006142EE">
      <w:pPr>
        <w:pStyle w:val="ListParagraph"/>
        <w:spacing w:before="100" w:beforeAutospacing="1" w:after="100" w:afterAutospacing="1" w:line="240" w:lineRule="auto"/>
        <w:rPr>
          <w:rFonts w:ascii="Times New Roman" w:eastAsia="Times New Roman" w:hAnsi="Times New Roman" w:cs="Times New Roman"/>
          <w:b/>
          <w:bCs/>
          <w:kern w:val="0"/>
          <w:lang w:eastAsia="en-IN"/>
          <w14:ligatures w14:val="none"/>
        </w:rPr>
      </w:pPr>
    </w:p>
    <w:p w14:paraId="7DB31151" w14:textId="77777777" w:rsidR="006142EE" w:rsidRPr="006142EE" w:rsidRDefault="006142EE" w:rsidP="006142EE">
      <w:pPr>
        <w:pStyle w:val="ListParagraph"/>
        <w:spacing w:before="100" w:beforeAutospacing="1" w:after="100" w:afterAutospacing="1" w:line="240" w:lineRule="auto"/>
        <w:rPr>
          <w:rFonts w:ascii="Times New Roman" w:eastAsia="Times New Roman" w:hAnsi="Times New Roman" w:cs="Times New Roman"/>
          <w:b/>
          <w:bCs/>
          <w:kern w:val="0"/>
          <w:lang w:eastAsia="en-IN"/>
          <w14:ligatures w14:val="none"/>
        </w:rPr>
      </w:pPr>
    </w:p>
    <w:p w14:paraId="35084F08" w14:textId="59CF3863" w:rsidR="005D1644" w:rsidRPr="006142EE" w:rsidRDefault="005D1644" w:rsidP="006142EE">
      <w:pPr>
        <w:pStyle w:val="ListParagraph"/>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6142EE">
        <w:rPr>
          <w:rFonts w:ascii="Times New Roman" w:eastAsia="Times New Roman" w:hAnsi="Times New Roman" w:cs="Times New Roman"/>
          <w:b/>
          <w:bCs/>
          <w:kern w:val="0"/>
          <w:lang w:eastAsia="en-IN"/>
          <w14:ligatures w14:val="none"/>
        </w:rPr>
        <w:t>PCA Transformation and Explained Variance Outputs</w:t>
      </w:r>
    </w:p>
    <w:p w14:paraId="23211558" w14:textId="77777777" w:rsidR="006142EE" w:rsidRPr="006142EE" w:rsidRDefault="006142EE" w:rsidP="006142EE">
      <w:pPr>
        <w:pStyle w:val="ListParagraph"/>
        <w:spacing w:before="100" w:beforeAutospacing="1" w:after="100" w:afterAutospacing="1" w:line="240" w:lineRule="auto"/>
        <w:rPr>
          <w:rFonts w:ascii="Times New Roman" w:eastAsia="Times New Roman" w:hAnsi="Times New Roman" w:cs="Times New Roman"/>
          <w:b/>
          <w:bCs/>
          <w:kern w:val="0"/>
          <w:lang w:eastAsia="en-IN"/>
          <w14:ligatures w14:val="none"/>
        </w:rPr>
      </w:pPr>
    </w:p>
    <w:p w14:paraId="41B5CE62" w14:textId="47057CB1" w:rsidR="000604F7" w:rsidRPr="006142EE" w:rsidRDefault="005D1644" w:rsidP="000604F7">
      <w:pPr>
        <w:pStyle w:val="ListParagraph"/>
        <w:spacing w:after="0" w:line="240" w:lineRule="auto"/>
        <w:rPr>
          <w:rFonts w:ascii="Times New Roman" w:eastAsia="Times New Roman" w:hAnsi="Times New Roman" w:cs="Times New Roman"/>
          <w:kern w:val="0"/>
          <w:lang w:eastAsia="en-IN"/>
          <w14:ligatures w14:val="none"/>
        </w:rPr>
      </w:pPr>
      <w:r w:rsidRPr="006142EE">
        <w:rPr>
          <w:rFonts w:ascii="Times New Roman" w:eastAsia="Times New Roman" w:hAnsi="Times New Roman" w:cs="Times New Roman"/>
          <w:noProof/>
          <w:kern w:val="0"/>
          <w:lang w:eastAsia="en-IN"/>
          <w14:ligatures w14:val="none"/>
        </w:rPr>
        <w:drawing>
          <wp:inline distT="0" distB="0" distL="0" distR="0" wp14:anchorId="388D7A74" wp14:editId="7555E357">
            <wp:extent cx="5104059" cy="632460"/>
            <wp:effectExtent l="0" t="0" r="1905" b="0"/>
            <wp:docPr id="1877292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292211" name=""/>
                    <pic:cNvPicPr/>
                  </pic:nvPicPr>
                  <pic:blipFill>
                    <a:blip r:embed="rId9"/>
                    <a:stretch>
                      <a:fillRect/>
                    </a:stretch>
                  </pic:blipFill>
                  <pic:spPr>
                    <a:xfrm>
                      <a:off x="0" y="0"/>
                      <a:ext cx="5110234" cy="633225"/>
                    </a:xfrm>
                    <a:prstGeom prst="rect">
                      <a:avLst/>
                    </a:prstGeom>
                  </pic:spPr>
                </pic:pic>
              </a:graphicData>
            </a:graphic>
          </wp:inline>
        </w:drawing>
      </w:r>
    </w:p>
    <w:p w14:paraId="4F70783B" w14:textId="5F922CC3" w:rsidR="000604F7" w:rsidRPr="00882A2A" w:rsidRDefault="000604F7" w:rsidP="000604F7">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6142EE">
        <w:rPr>
          <w:rFonts w:ascii="Times New Roman" w:eastAsia="Times New Roman" w:hAnsi="Times New Roman" w:cs="Times New Roman"/>
          <w:b/>
          <w:bCs/>
          <w:kern w:val="0"/>
          <w:lang w:eastAsia="en-IN"/>
          <w14:ligatures w14:val="none"/>
        </w:rPr>
        <w:t xml:space="preserve">Figure </w:t>
      </w:r>
      <w:r w:rsidR="005D1644" w:rsidRPr="006142EE">
        <w:rPr>
          <w:rFonts w:ascii="Times New Roman" w:eastAsia="Times New Roman" w:hAnsi="Times New Roman" w:cs="Times New Roman"/>
          <w:b/>
          <w:bCs/>
          <w:kern w:val="0"/>
          <w:lang w:eastAsia="en-IN"/>
          <w14:ligatures w14:val="none"/>
        </w:rPr>
        <w:t>2</w:t>
      </w:r>
      <w:r w:rsidRPr="00C47029">
        <w:rPr>
          <w:rFonts w:ascii="Times New Roman" w:eastAsia="Times New Roman" w:hAnsi="Times New Roman" w:cs="Times New Roman"/>
          <w:kern w:val="0"/>
          <w:lang w:eastAsia="en-IN"/>
          <w14:ligatures w14:val="none"/>
        </w:rPr>
        <w:t xml:space="preserve">: </w:t>
      </w:r>
      <w:r w:rsidRPr="00C47029">
        <w:rPr>
          <w:rFonts w:ascii="Times New Roman" w:eastAsia="Times New Roman" w:hAnsi="Times New Roman" w:cs="Times New Roman"/>
          <w:i/>
          <w:iCs/>
          <w:kern w:val="0"/>
          <w:lang w:eastAsia="en-IN"/>
          <w14:ligatures w14:val="none"/>
        </w:rPr>
        <w:t>Dataset Preview, Missing Values Check, and Explained Variance for the Iris Dataset. The cumulative explained variance demonstrates that the first two principal components retain 95.8% of the dataset’s original information</w:t>
      </w:r>
    </w:p>
    <w:p w14:paraId="7D869C05" w14:textId="77777777" w:rsidR="00882A2A" w:rsidRPr="00882A2A" w:rsidRDefault="00882A2A" w:rsidP="00882A2A">
      <w:pPr>
        <w:spacing w:before="100" w:beforeAutospacing="1" w:after="100" w:afterAutospacing="1" w:line="240" w:lineRule="auto"/>
        <w:ind w:left="360"/>
        <w:rPr>
          <w:rFonts w:ascii="Times New Roman" w:eastAsia="Times New Roman" w:hAnsi="Times New Roman" w:cs="Times New Roman"/>
          <w:b/>
          <w:bCs/>
          <w:kern w:val="0"/>
          <w:lang w:eastAsia="en-IN"/>
          <w14:ligatures w14:val="none"/>
        </w:rPr>
      </w:pPr>
      <w:r w:rsidRPr="00882A2A">
        <w:rPr>
          <w:rFonts w:ascii="Times New Roman" w:eastAsia="Times New Roman" w:hAnsi="Times New Roman" w:cs="Times New Roman"/>
          <w:b/>
          <w:bCs/>
          <w:kern w:val="0"/>
          <w:lang w:eastAsia="en-IN"/>
          <w14:ligatures w14:val="none"/>
        </w:rPr>
        <w:t>4. Visualize Results in 2D</w:t>
      </w:r>
    </w:p>
    <w:p w14:paraId="301C73BD" w14:textId="77777777" w:rsidR="00882A2A" w:rsidRPr="006142EE" w:rsidRDefault="00882A2A" w:rsidP="00882A2A">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882A2A">
        <w:rPr>
          <w:rFonts w:ascii="Times New Roman" w:eastAsia="Times New Roman" w:hAnsi="Times New Roman" w:cs="Times New Roman"/>
          <w:kern w:val="0"/>
          <w:lang w:eastAsia="en-IN"/>
          <w14:ligatures w14:val="none"/>
        </w:rPr>
        <w:t>We plot the two principal components to visualize the separation of species. Each cluster in the plot corresponds to a species, color-coded for clarity.</w:t>
      </w:r>
    </w:p>
    <w:p w14:paraId="54D0A282" w14:textId="41C94BCE" w:rsidR="00C47029" w:rsidRPr="00C47029" w:rsidRDefault="00C47029" w:rsidP="006142EE">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6142EE">
        <w:rPr>
          <w:rFonts w:ascii="Times New Roman" w:eastAsia="Times New Roman" w:hAnsi="Times New Roman" w:cs="Times New Roman"/>
          <w:noProof/>
          <w:kern w:val="0"/>
          <w:lang w:eastAsia="en-IN"/>
          <w14:ligatures w14:val="none"/>
        </w:rPr>
        <w:drawing>
          <wp:inline distT="0" distB="0" distL="0" distR="0" wp14:anchorId="7D861E6A" wp14:editId="1D49C27E">
            <wp:extent cx="4320914" cy="3322608"/>
            <wp:effectExtent l="0" t="0" r="3810" b="0"/>
            <wp:docPr id="832476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476059" name=""/>
                    <pic:cNvPicPr/>
                  </pic:nvPicPr>
                  <pic:blipFill>
                    <a:blip r:embed="rId10"/>
                    <a:stretch>
                      <a:fillRect/>
                    </a:stretch>
                  </pic:blipFill>
                  <pic:spPr>
                    <a:xfrm>
                      <a:off x="0" y="0"/>
                      <a:ext cx="4320914" cy="3322608"/>
                    </a:xfrm>
                    <a:prstGeom prst="rect">
                      <a:avLst/>
                    </a:prstGeom>
                  </pic:spPr>
                </pic:pic>
              </a:graphicData>
            </a:graphic>
          </wp:inline>
        </w:drawing>
      </w:r>
    </w:p>
    <w:p w14:paraId="6E9D8ED3" w14:textId="77777777" w:rsidR="00C47029" w:rsidRPr="006142EE" w:rsidRDefault="00C47029" w:rsidP="006142EE">
      <w:pPr>
        <w:rPr>
          <w:rFonts w:ascii="Times New Roman" w:hAnsi="Times New Roman" w:cs="Times New Roman"/>
          <w:b/>
          <w:bCs/>
          <w:lang w:eastAsia="en-IN"/>
        </w:rPr>
      </w:pPr>
      <w:r w:rsidRPr="006142EE">
        <w:rPr>
          <w:rFonts w:ascii="Times New Roman" w:hAnsi="Times New Roman" w:cs="Times New Roman"/>
          <w:b/>
          <w:bCs/>
          <w:lang w:eastAsia="en-IN"/>
        </w:rPr>
        <w:lastRenderedPageBreak/>
        <w:t>Interpreting the Visualization</w:t>
      </w:r>
    </w:p>
    <w:p w14:paraId="2D7D1BFB" w14:textId="77777777" w:rsidR="00C47029" w:rsidRPr="00C47029" w:rsidRDefault="00C47029" w:rsidP="00C47029">
      <w:pPr>
        <w:spacing w:before="100" w:beforeAutospacing="1" w:after="100" w:afterAutospacing="1" w:line="240" w:lineRule="auto"/>
        <w:rPr>
          <w:rFonts w:ascii="Times New Roman" w:eastAsia="Times New Roman" w:hAnsi="Times New Roman" w:cs="Times New Roman"/>
          <w:kern w:val="0"/>
          <w:lang w:eastAsia="en-IN"/>
          <w14:ligatures w14:val="none"/>
        </w:rPr>
      </w:pPr>
      <w:r w:rsidRPr="00C47029">
        <w:rPr>
          <w:rFonts w:ascii="Times New Roman" w:eastAsia="Times New Roman" w:hAnsi="Times New Roman" w:cs="Times New Roman"/>
          <w:kern w:val="0"/>
          <w:lang w:eastAsia="en-IN"/>
          <w14:ligatures w14:val="none"/>
        </w:rPr>
        <w:t>The scatter plot shows the three species distributed across the two principal components:</w:t>
      </w:r>
    </w:p>
    <w:p w14:paraId="33A7323E" w14:textId="77777777" w:rsidR="00C47029" w:rsidRPr="00C47029" w:rsidRDefault="00C47029" w:rsidP="00C47029">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47029">
        <w:rPr>
          <w:rFonts w:ascii="Times New Roman" w:eastAsia="Times New Roman" w:hAnsi="Times New Roman" w:cs="Times New Roman"/>
          <w:b/>
          <w:bCs/>
          <w:kern w:val="0"/>
          <w:lang w:eastAsia="en-IN"/>
          <w14:ligatures w14:val="none"/>
        </w:rPr>
        <w:t>Distinct Clusters</w:t>
      </w:r>
      <w:r w:rsidRPr="00C47029">
        <w:rPr>
          <w:rFonts w:ascii="Times New Roman" w:eastAsia="Times New Roman" w:hAnsi="Times New Roman" w:cs="Times New Roman"/>
          <w:kern w:val="0"/>
          <w:lang w:eastAsia="en-IN"/>
          <w14:ligatures w14:val="none"/>
        </w:rPr>
        <w:t xml:space="preserve">: </w:t>
      </w:r>
      <w:r w:rsidRPr="00C47029">
        <w:rPr>
          <w:rFonts w:ascii="Times New Roman" w:eastAsia="Times New Roman" w:hAnsi="Times New Roman" w:cs="Times New Roman"/>
          <w:b/>
          <w:bCs/>
          <w:i/>
          <w:iCs/>
          <w:kern w:val="0"/>
          <w:lang w:eastAsia="en-IN"/>
          <w14:ligatures w14:val="none"/>
        </w:rPr>
        <w:t>Iris-</w:t>
      </w:r>
      <w:proofErr w:type="spellStart"/>
      <w:r w:rsidRPr="00C47029">
        <w:rPr>
          <w:rFonts w:ascii="Times New Roman" w:eastAsia="Times New Roman" w:hAnsi="Times New Roman" w:cs="Times New Roman"/>
          <w:b/>
          <w:bCs/>
          <w:i/>
          <w:iCs/>
          <w:kern w:val="0"/>
          <w:lang w:eastAsia="en-IN"/>
          <w14:ligatures w14:val="none"/>
        </w:rPr>
        <w:t>setosa</w:t>
      </w:r>
      <w:proofErr w:type="spellEnd"/>
      <w:r w:rsidRPr="00C47029">
        <w:rPr>
          <w:rFonts w:ascii="Times New Roman" w:eastAsia="Times New Roman" w:hAnsi="Times New Roman" w:cs="Times New Roman"/>
          <w:kern w:val="0"/>
          <w:lang w:eastAsia="en-IN"/>
          <w14:ligatures w14:val="none"/>
        </w:rPr>
        <w:t xml:space="preserve"> forms a clearly defined cluster, </w:t>
      </w:r>
      <w:r w:rsidRPr="00C47029">
        <w:rPr>
          <w:rFonts w:ascii="Times New Roman" w:eastAsia="Times New Roman" w:hAnsi="Times New Roman" w:cs="Times New Roman"/>
          <w:b/>
          <w:bCs/>
          <w:kern w:val="0"/>
          <w:lang w:eastAsia="en-IN"/>
          <w14:ligatures w14:val="none"/>
        </w:rPr>
        <w:t xml:space="preserve">while </w:t>
      </w:r>
      <w:r w:rsidRPr="00C47029">
        <w:rPr>
          <w:rFonts w:ascii="Times New Roman" w:eastAsia="Times New Roman" w:hAnsi="Times New Roman" w:cs="Times New Roman"/>
          <w:b/>
          <w:bCs/>
          <w:i/>
          <w:iCs/>
          <w:kern w:val="0"/>
          <w:lang w:eastAsia="en-IN"/>
          <w14:ligatures w14:val="none"/>
        </w:rPr>
        <w:t>Iris-versicolor</w:t>
      </w:r>
      <w:r w:rsidRPr="00C47029">
        <w:rPr>
          <w:rFonts w:ascii="Times New Roman" w:eastAsia="Times New Roman" w:hAnsi="Times New Roman" w:cs="Times New Roman"/>
          <w:b/>
          <w:bCs/>
          <w:kern w:val="0"/>
          <w:lang w:eastAsia="en-IN"/>
          <w14:ligatures w14:val="none"/>
        </w:rPr>
        <w:t xml:space="preserve"> </w:t>
      </w:r>
      <w:r w:rsidRPr="00C47029">
        <w:rPr>
          <w:rFonts w:ascii="Times New Roman" w:eastAsia="Times New Roman" w:hAnsi="Times New Roman" w:cs="Times New Roman"/>
          <w:kern w:val="0"/>
          <w:lang w:eastAsia="en-IN"/>
          <w14:ligatures w14:val="none"/>
        </w:rPr>
        <w:t xml:space="preserve">and </w:t>
      </w:r>
      <w:r w:rsidRPr="00C47029">
        <w:rPr>
          <w:rFonts w:ascii="Times New Roman" w:eastAsia="Times New Roman" w:hAnsi="Times New Roman" w:cs="Times New Roman"/>
          <w:b/>
          <w:bCs/>
          <w:i/>
          <w:iCs/>
          <w:kern w:val="0"/>
          <w:lang w:eastAsia="en-IN"/>
          <w14:ligatures w14:val="none"/>
        </w:rPr>
        <w:t>Iris-virginica</w:t>
      </w:r>
      <w:r w:rsidRPr="00C47029">
        <w:rPr>
          <w:rFonts w:ascii="Times New Roman" w:eastAsia="Times New Roman" w:hAnsi="Times New Roman" w:cs="Times New Roman"/>
          <w:kern w:val="0"/>
          <w:lang w:eastAsia="en-IN"/>
          <w14:ligatures w14:val="none"/>
        </w:rPr>
        <w:t xml:space="preserve"> overlap slightly, indicating some similarities in their features.</w:t>
      </w:r>
    </w:p>
    <w:p w14:paraId="303F47FF" w14:textId="77777777" w:rsidR="00C47029" w:rsidRPr="00C47029" w:rsidRDefault="00C47029" w:rsidP="00C47029">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47029">
        <w:rPr>
          <w:rFonts w:ascii="Times New Roman" w:eastAsia="Times New Roman" w:hAnsi="Times New Roman" w:cs="Times New Roman"/>
          <w:b/>
          <w:bCs/>
          <w:kern w:val="0"/>
          <w:lang w:eastAsia="en-IN"/>
          <w14:ligatures w14:val="none"/>
        </w:rPr>
        <w:t>Dimensionality Reduction</w:t>
      </w:r>
      <w:r w:rsidRPr="00C47029">
        <w:rPr>
          <w:rFonts w:ascii="Times New Roman" w:eastAsia="Times New Roman" w:hAnsi="Times New Roman" w:cs="Times New Roman"/>
          <w:kern w:val="0"/>
          <w:lang w:eastAsia="en-IN"/>
          <w14:ligatures w14:val="none"/>
        </w:rPr>
        <w:t>: By reducing from four dimensions to two, PCA makes it possible to visualize relationships and differences between species effectively.</w:t>
      </w:r>
    </w:p>
    <w:p w14:paraId="06B9C274" w14:textId="51DFD800" w:rsidR="00C47029" w:rsidRPr="00C47029" w:rsidRDefault="00C47029" w:rsidP="00C47029">
      <w:pPr>
        <w:spacing w:after="0" w:line="240" w:lineRule="auto"/>
        <w:rPr>
          <w:rFonts w:ascii="Times New Roman" w:eastAsia="Times New Roman" w:hAnsi="Times New Roman" w:cs="Times New Roman"/>
          <w:kern w:val="0"/>
          <w:lang w:eastAsia="en-IN"/>
          <w14:ligatures w14:val="none"/>
        </w:rPr>
      </w:pPr>
      <w:r w:rsidRPr="006142EE">
        <w:rPr>
          <w:rFonts w:ascii="Times New Roman" w:eastAsia="Times New Roman" w:hAnsi="Times New Roman" w:cs="Times New Roman"/>
          <w:noProof/>
          <w:kern w:val="0"/>
          <w:lang w:eastAsia="en-IN"/>
          <w14:ligatures w14:val="none"/>
        </w:rPr>
        <w:drawing>
          <wp:inline distT="0" distB="0" distL="0" distR="0" wp14:anchorId="136E4C4C" wp14:editId="283005CA">
            <wp:extent cx="5731510" cy="4399280"/>
            <wp:effectExtent l="0" t="0" r="2540" b="1270"/>
            <wp:docPr id="600735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35304" name=""/>
                    <pic:cNvPicPr/>
                  </pic:nvPicPr>
                  <pic:blipFill>
                    <a:blip r:embed="rId11"/>
                    <a:stretch>
                      <a:fillRect/>
                    </a:stretch>
                  </pic:blipFill>
                  <pic:spPr>
                    <a:xfrm>
                      <a:off x="0" y="0"/>
                      <a:ext cx="5731510" cy="4399280"/>
                    </a:xfrm>
                    <a:prstGeom prst="rect">
                      <a:avLst/>
                    </a:prstGeom>
                  </pic:spPr>
                </pic:pic>
              </a:graphicData>
            </a:graphic>
          </wp:inline>
        </w:drawing>
      </w:r>
    </w:p>
    <w:p w14:paraId="1F659430" w14:textId="78FDAD83" w:rsidR="00C47029" w:rsidRPr="00C47029" w:rsidRDefault="00C47029" w:rsidP="00C47029">
      <w:pPr>
        <w:spacing w:before="100" w:beforeAutospacing="1" w:after="100" w:afterAutospacing="1" w:line="240" w:lineRule="auto"/>
        <w:rPr>
          <w:rFonts w:ascii="Times New Roman" w:eastAsia="Times New Roman" w:hAnsi="Times New Roman" w:cs="Times New Roman"/>
          <w:kern w:val="0"/>
          <w:lang w:eastAsia="en-IN"/>
          <w14:ligatures w14:val="none"/>
        </w:rPr>
      </w:pPr>
      <w:r w:rsidRPr="006142EE">
        <w:rPr>
          <w:rFonts w:ascii="Times New Roman" w:eastAsia="Times New Roman" w:hAnsi="Times New Roman" w:cs="Times New Roman"/>
          <w:b/>
          <w:bCs/>
          <w:kern w:val="0"/>
          <w:lang w:eastAsia="en-IN"/>
          <w14:ligatures w14:val="none"/>
        </w:rPr>
        <w:t xml:space="preserve">Figure </w:t>
      </w:r>
      <w:proofErr w:type="gramStart"/>
      <w:r w:rsidR="005D1644" w:rsidRPr="006142EE">
        <w:rPr>
          <w:rFonts w:ascii="Times New Roman" w:eastAsia="Times New Roman" w:hAnsi="Times New Roman" w:cs="Times New Roman"/>
          <w:b/>
          <w:bCs/>
          <w:kern w:val="0"/>
          <w:lang w:eastAsia="en-IN"/>
          <w14:ligatures w14:val="none"/>
        </w:rPr>
        <w:t xml:space="preserve">3 </w:t>
      </w:r>
      <w:r w:rsidRPr="006142EE">
        <w:rPr>
          <w:rFonts w:ascii="Times New Roman" w:eastAsia="Times New Roman" w:hAnsi="Times New Roman" w:cs="Times New Roman"/>
          <w:b/>
          <w:bCs/>
          <w:kern w:val="0"/>
          <w:lang w:eastAsia="en-IN"/>
          <w14:ligatures w14:val="none"/>
        </w:rPr>
        <w:t>:</w:t>
      </w:r>
      <w:proofErr w:type="gramEnd"/>
      <w:r w:rsidRPr="00C47029">
        <w:rPr>
          <w:rFonts w:ascii="Times New Roman" w:eastAsia="Times New Roman" w:hAnsi="Times New Roman" w:cs="Times New Roman"/>
          <w:kern w:val="0"/>
          <w:lang w:eastAsia="en-IN"/>
          <w14:ligatures w14:val="none"/>
        </w:rPr>
        <w:t xml:space="preserve"> </w:t>
      </w:r>
      <w:r w:rsidRPr="00C47029">
        <w:rPr>
          <w:rFonts w:ascii="Times New Roman" w:eastAsia="Times New Roman" w:hAnsi="Times New Roman" w:cs="Times New Roman"/>
          <w:i/>
          <w:iCs/>
          <w:kern w:val="0"/>
          <w:lang w:eastAsia="en-IN"/>
          <w14:ligatures w14:val="none"/>
        </w:rPr>
        <w:t>PCA Scatter Plot of the Iris Dataset: The two principal components account for 95.8% of the total variance, effectively separating the three species (Iris-</w:t>
      </w:r>
      <w:proofErr w:type="spellStart"/>
      <w:r w:rsidRPr="00C47029">
        <w:rPr>
          <w:rFonts w:ascii="Times New Roman" w:eastAsia="Times New Roman" w:hAnsi="Times New Roman" w:cs="Times New Roman"/>
          <w:i/>
          <w:iCs/>
          <w:kern w:val="0"/>
          <w:lang w:eastAsia="en-IN"/>
          <w14:ligatures w14:val="none"/>
        </w:rPr>
        <w:t>setosa</w:t>
      </w:r>
      <w:proofErr w:type="spellEnd"/>
      <w:r w:rsidRPr="00C47029">
        <w:rPr>
          <w:rFonts w:ascii="Times New Roman" w:eastAsia="Times New Roman" w:hAnsi="Times New Roman" w:cs="Times New Roman"/>
          <w:i/>
          <w:iCs/>
          <w:kern w:val="0"/>
          <w:lang w:eastAsia="en-IN"/>
          <w14:ligatures w14:val="none"/>
        </w:rPr>
        <w:t>, Iris-versicolor, and Iris-virginica) into distinct clusters.</w:t>
      </w:r>
    </w:p>
    <w:p w14:paraId="6E44D1E7" w14:textId="77777777" w:rsidR="00882A2A" w:rsidRPr="00882A2A" w:rsidRDefault="00882A2A" w:rsidP="00882A2A">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882A2A">
        <w:rPr>
          <w:rFonts w:ascii="Times New Roman" w:eastAsia="Times New Roman" w:hAnsi="Times New Roman" w:cs="Times New Roman"/>
          <w:b/>
          <w:bCs/>
          <w:kern w:val="0"/>
          <w:sz w:val="28"/>
          <w:szCs w:val="28"/>
          <w:lang w:eastAsia="en-IN"/>
          <w14:ligatures w14:val="none"/>
        </w:rPr>
        <w:t>4. Applications and Use Cases</w:t>
      </w:r>
    </w:p>
    <w:p w14:paraId="5D693E8B" w14:textId="6DDE5A8D" w:rsidR="00882A2A" w:rsidRPr="00882A2A" w:rsidRDefault="00212F5D" w:rsidP="00882A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212F5D">
        <w:rPr>
          <w:rFonts w:ascii="Times New Roman" w:eastAsia="Times New Roman" w:hAnsi="Times New Roman" w:cs="Times New Roman"/>
          <w:kern w:val="0"/>
          <w:lang w:eastAsia="en-IN"/>
          <w14:ligatures w14:val="none"/>
        </w:rPr>
        <w:t>PCA, a dimensionality reduction technique, has become indispensable in fields such as marketing, finance, and bioinformatics for simplifying complex datasets</w:t>
      </w:r>
      <w:r>
        <w:rPr>
          <w:rFonts w:ascii="Times New Roman" w:eastAsia="Times New Roman" w:hAnsi="Times New Roman" w:cs="Times New Roman"/>
          <w:kern w:val="0"/>
          <w:lang w:eastAsia="en-IN"/>
          <w14:ligatures w14:val="none"/>
        </w:rPr>
        <w:t xml:space="preserve">. </w:t>
      </w:r>
      <w:r w:rsidR="00882A2A" w:rsidRPr="00882A2A">
        <w:rPr>
          <w:rFonts w:ascii="Times New Roman" w:eastAsia="Times New Roman" w:hAnsi="Times New Roman" w:cs="Times New Roman"/>
          <w:kern w:val="0"/>
          <w:lang w:eastAsia="en-IN"/>
          <w14:ligatures w14:val="none"/>
        </w:rPr>
        <w:t>Below are key applications that demonstrate its utility:</w:t>
      </w:r>
    </w:p>
    <w:p w14:paraId="29913E4D" w14:textId="77777777" w:rsidR="00882A2A" w:rsidRPr="00882A2A" w:rsidRDefault="00882A2A" w:rsidP="00882A2A">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882A2A">
        <w:rPr>
          <w:rFonts w:ascii="Times New Roman" w:eastAsia="Times New Roman" w:hAnsi="Times New Roman" w:cs="Times New Roman"/>
          <w:b/>
          <w:bCs/>
          <w:kern w:val="0"/>
          <w:lang w:eastAsia="en-IN"/>
          <w14:ligatures w14:val="none"/>
        </w:rPr>
        <w:t>1. Exploratory Data Analysis (EDA)</w:t>
      </w:r>
    </w:p>
    <w:p w14:paraId="440FE7B7" w14:textId="77777777" w:rsidR="00882A2A" w:rsidRPr="00882A2A" w:rsidRDefault="00882A2A" w:rsidP="00882A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882A2A">
        <w:rPr>
          <w:rFonts w:ascii="Times New Roman" w:eastAsia="Times New Roman" w:hAnsi="Times New Roman" w:cs="Times New Roman"/>
          <w:kern w:val="0"/>
          <w:lang w:eastAsia="en-IN"/>
          <w14:ligatures w14:val="none"/>
        </w:rPr>
        <w:t>PCA simplifies high-dimensional data, enabling analysts to uncover patterns and groupings. By projecting data into a lower-dimensional space, PCA reveals clusters and outliers that may otherwise remain hidden.</w:t>
      </w:r>
    </w:p>
    <w:p w14:paraId="786E1C3F" w14:textId="4BC9833F" w:rsidR="00882A2A" w:rsidRPr="00882A2A" w:rsidRDefault="00882A2A" w:rsidP="00882A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882A2A">
        <w:rPr>
          <w:rFonts w:ascii="Times New Roman" w:eastAsia="Times New Roman" w:hAnsi="Times New Roman" w:cs="Times New Roman"/>
          <w:b/>
          <w:bCs/>
          <w:kern w:val="0"/>
          <w:lang w:eastAsia="en-IN"/>
          <w14:ligatures w14:val="none"/>
        </w:rPr>
        <w:lastRenderedPageBreak/>
        <w:t>Example</w:t>
      </w:r>
      <w:r w:rsidRPr="00882A2A">
        <w:rPr>
          <w:rFonts w:ascii="Times New Roman" w:eastAsia="Times New Roman" w:hAnsi="Times New Roman" w:cs="Times New Roman"/>
          <w:kern w:val="0"/>
          <w:lang w:eastAsia="en-IN"/>
          <w14:ligatures w14:val="none"/>
        </w:rPr>
        <w:t>: In the Iris dataset, PCA helps visualize clusters corresponding to different species, assisting in early-stage exploratory analysis.</w:t>
      </w:r>
    </w:p>
    <w:p w14:paraId="333E86FC" w14:textId="77777777" w:rsidR="00882A2A" w:rsidRPr="00882A2A" w:rsidRDefault="00882A2A" w:rsidP="00882A2A">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882A2A">
        <w:rPr>
          <w:rFonts w:ascii="Times New Roman" w:eastAsia="Times New Roman" w:hAnsi="Times New Roman" w:cs="Times New Roman"/>
          <w:b/>
          <w:bCs/>
          <w:kern w:val="0"/>
          <w:lang w:eastAsia="en-IN"/>
          <w14:ligatures w14:val="none"/>
        </w:rPr>
        <w:t>2. Dimensionality Reduction in Machine Learning</w:t>
      </w:r>
    </w:p>
    <w:p w14:paraId="00CD532F" w14:textId="77777777" w:rsidR="00882A2A" w:rsidRPr="00882A2A" w:rsidRDefault="00882A2A" w:rsidP="00882A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882A2A">
        <w:rPr>
          <w:rFonts w:ascii="Times New Roman" w:eastAsia="Times New Roman" w:hAnsi="Times New Roman" w:cs="Times New Roman"/>
          <w:kern w:val="0"/>
          <w:lang w:eastAsia="en-IN"/>
          <w14:ligatures w14:val="none"/>
        </w:rPr>
        <w:t>High-dimensional datasets can lead to overfitting and increased computational costs in machine learning models. PCA reduces the number of features, retaining only the most significant ones, which improves model performance and efficiency.</w:t>
      </w:r>
    </w:p>
    <w:p w14:paraId="0224D93D" w14:textId="442C99C1" w:rsidR="00882A2A" w:rsidRPr="00882A2A" w:rsidRDefault="00882A2A" w:rsidP="00882A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882A2A">
        <w:rPr>
          <w:rFonts w:ascii="Times New Roman" w:eastAsia="Times New Roman" w:hAnsi="Times New Roman" w:cs="Times New Roman"/>
          <w:b/>
          <w:bCs/>
          <w:kern w:val="0"/>
          <w:lang w:eastAsia="en-IN"/>
          <w14:ligatures w14:val="none"/>
        </w:rPr>
        <w:t>Example</w:t>
      </w:r>
      <w:r w:rsidRPr="00882A2A">
        <w:rPr>
          <w:rFonts w:ascii="Times New Roman" w:eastAsia="Times New Roman" w:hAnsi="Times New Roman" w:cs="Times New Roman"/>
          <w:kern w:val="0"/>
          <w:lang w:eastAsia="en-IN"/>
          <w14:ligatures w14:val="none"/>
        </w:rPr>
        <w:t>: In text classification, PCA reduces word embeddings to a manageable size, enabling faster training without losing critical information.</w:t>
      </w:r>
    </w:p>
    <w:p w14:paraId="5AAEAD16" w14:textId="77777777" w:rsidR="00882A2A" w:rsidRPr="00882A2A" w:rsidRDefault="00882A2A" w:rsidP="00882A2A">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882A2A">
        <w:rPr>
          <w:rFonts w:ascii="Times New Roman" w:eastAsia="Times New Roman" w:hAnsi="Times New Roman" w:cs="Times New Roman"/>
          <w:b/>
          <w:bCs/>
          <w:kern w:val="0"/>
          <w:lang w:eastAsia="en-IN"/>
          <w14:ligatures w14:val="none"/>
        </w:rPr>
        <w:t>3. Noise Filtering</w:t>
      </w:r>
    </w:p>
    <w:p w14:paraId="7A32FA1C" w14:textId="77777777" w:rsidR="00882A2A" w:rsidRPr="00882A2A" w:rsidRDefault="00882A2A" w:rsidP="00882A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882A2A">
        <w:rPr>
          <w:rFonts w:ascii="Times New Roman" w:eastAsia="Times New Roman" w:hAnsi="Times New Roman" w:cs="Times New Roman"/>
          <w:kern w:val="0"/>
          <w:lang w:eastAsia="en-IN"/>
          <w14:ligatures w14:val="none"/>
        </w:rPr>
        <w:t>PCA focuses on components with high variance, effectively discarding less informative components that often represent noise. This improves data quality and robustness of downstream analysis.</w:t>
      </w:r>
    </w:p>
    <w:p w14:paraId="180B4C73" w14:textId="44FD1230" w:rsidR="00882A2A" w:rsidRPr="00882A2A" w:rsidRDefault="00882A2A" w:rsidP="00882A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882A2A">
        <w:rPr>
          <w:rFonts w:ascii="Times New Roman" w:eastAsia="Times New Roman" w:hAnsi="Times New Roman" w:cs="Times New Roman"/>
          <w:b/>
          <w:bCs/>
          <w:kern w:val="0"/>
          <w:lang w:eastAsia="en-IN"/>
          <w14:ligatures w14:val="none"/>
        </w:rPr>
        <w:t>Example</w:t>
      </w:r>
      <w:r w:rsidRPr="00882A2A">
        <w:rPr>
          <w:rFonts w:ascii="Times New Roman" w:eastAsia="Times New Roman" w:hAnsi="Times New Roman" w:cs="Times New Roman"/>
          <w:kern w:val="0"/>
          <w:lang w:eastAsia="en-IN"/>
          <w14:ligatures w14:val="none"/>
        </w:rPr>
        <w:t>: In audio signal processing, PCA isolates meaningful sound frequencies, filtering out background noise.</w:t>
      </w:r>
    </w:p>
    <w:p w14:paraId="04809D2A" w14:textId="77777777" w:rsidR="00882A2A" w:rsidRPr="00882A2A" w:rsidRDefault="00882A2A" w:rsidP="00882A2A">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882A2A">
        <w:rPr>
          <w:rFonts w:ascii="Times New Roman" w:eastAsia="Times New Roman" w:hAnsi="Times New Roman" w:cs="Times New Roman"/>
          <w:b/>
          <w:bCs/>
          <w:kern w:val="0"/>
          <w:lang w:eastAsia="en-IN"/>
          <w14:ligatures w14:val="none"/>
        </w:rPr>
        <w:t>4. Data Compression</w:t>
      </w:r>
    </w:p>
    <w:p w14:paraId="551A0F60" w14:textId="77777777" w:rsidR="00882A2A" w:rsidRPr="00882A2A" w:rsidRDefault="00882A2A" w:rsidP="00882A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882A2A">
        <w:rPr>
          <w:rFonts w:ascii="Times New Roman" w:eastAsia="Times New Roman" w:hAnsi="Times New Roman" w:cs="Times New Roman"/>
          <w:kern w:val="0"/>
          <w:lang w:eastAsia="en-IN"/>
          <w14:ligatures w14:val="none"/>
        </w:rPr>
        <w:t>PCA reduces storage and computational costs by representing data with fewer dimensions while preserving most of its variance. This is especially useful for large datasets, such as images.</w:t>
      </w:r>
    </w:p>
    <w:p w14:paraId="404C9C55" w14:textId="58DF2365" w:rsidR="00882A2A" w:rsidRPr="00882A2A" w:rsidRDefault="00882A2A" w:rsidP="00882A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882A2A">
        <w:rPr>
          <w:rFonts w:ascii="Times New Roman" w:eastAsia="Times New Roman" w:hAnsi="Times New Roman" w:cs="Times New Roman"/>
          <w:b/>
          <w:bCs/>
          <w:kern w:val="0"/>
          <w:lang w:eastAsia="en-IN"/>
          <w14:ligatures w14:val="none"/>
        </w:rPr>
        <w:t>Example</w:t>
      </w:r>
      <w:r w:rsidRPr="00882A2A">
        <w:rPr>
          <w:rFonts w:ascii="Times New Roman" w:eastAsia="Times New Roman" w:hAnsi="Times New Roman" w:cs="Times New Roman"/>
          <w:kern w:val="0"/>
          <w:lang w:eastAsia="en-IN"/>
          <w14:ligatures w14:val="none"/>
        </w:rPr>
        <w:t>: PCA compresses high-resolution images, reducing their size while maintaining sufficient detail for visualization or analysis.</w:t>
      </w:r>
    </w:p>
    <w:p w14:paraId="561636F4" w14:textId="77777777" w:rsidR="00882A2A" w:rsidRPr="00882A2A" w:rsidRDefault="00882A2A" w:rsidP="00882A2A">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882A2A">
        <w:rPr>
          <w:rFonts w:ascii="Times New Roman" w:eastAsia="Times New Roman" w:hAnsi="Times New Roman" w:cs="Times New Roman"/>
          <w:b/>
          <w:bCs/>
          <w:kern w:val="0"/>
          <w:lang w:eastAsia="en-IN"/>
          <w14:ligatures w14:val="none"/>
        </w:rPr>
        <w:t>5. Feature Engineering</w:t>
      </w:r>
    </w:p>
    <w:p w14:paraId="2D4712D2" w14:textId="77777777" w:rsidR="00882A2A" w:rsidRPr="00882A2A" w:rsidRDefault="00882A2A" w:rsidP="00882A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882A2A">
        <w:rPr>
          <w:rFonts w:ascii="Times New Roman" w:eastAsia="Times New Roman" w:hAnsi="Times New Roman" w:cs="Times New Roman"/>
          <w:kern w:val="0"/>
          <w:lang w:eastAsia="en-IN"/>
          <w14:ligatures w14:val="none"/>
        </w:rPr>
        <w:t>PCA generates uncorrelated features (principal components) that often reveal latent structures in data. These new features can improve model accuracy and interpretability.</w:t>
      </w:r>
    </w:p>
    <w:p w14:paraId="0097195D" w14:textId="40F049B6" w:rsidR="00882A2A" w:rsidRPr="00882A2A" w:rsidRDefault="00882A2A" w:rsidP="00882A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882A2A">
        <w:rPr>
          <w:rFonts w:ascii="Times New Roman" w:eastAsia="Times New Roman" w:hAnsi="Times New Roman" w:cs="Times New Roman"/>
          <w:b/>
          <w:bCs/>
          <w:kern w:val="0"/>
          <w:lang w:eastAsia="en-IN"/>
          <w14:ligatures w14:val="none"/>
        </w:rPr>
        <w:t>Example</w:t>
      </w:r>
      <w:r w:rsidRPr="00882A2A">
        <w:rPr>
          <w:rFonts w:ascii="Times New Roman" w:eastAsia="Times New Roman" w:hAnsi="Times New Roman" w:cs="Times New Roman"/>
          <w:kern w:val="0"/>
          <w:lang w:eastAsia="en-IN"/>
          <w14:ligatures w14:val="none"/>
        </w:rPr>
        <w:t>: In financial analysis, PCA reduces correlated stock market indicators into a few principal components representing key trends.</w:t>
      </w:r>
    </w:p>
    <w:p w14:paraId="3FB4B9FC" w14:textId="77777777" w:rsidR="00882A2A" w:rsidRPr="00882A2A" w:rsidRDefault="00882A2A" w:rsidP="00882A2A">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882A2A">
        <w:rPr>
          <w:rFonts w:ascii="Times New Roman" w:eastAsia="Times New Roman" w:hAnsi="Times New Roman" w:cs="Times New Roman"/>
          <w:b/>
          <w:bCs/>
          <w:kern w:val="0"/>
          <w:lang w:eastAsia="en-IN"/>
          <w14:ligatures w14:val="none"/>
        </w:rPr>
        <w:t>6. Visualization of High-Dimensional Data</w:t>
      </w:r>
    </w:p>
    <w:p w14:paraId="134FD10B" w14:textId="77777777" w:rsidR="00882A2A" w:rsidRPr="00882A2A" w:rsidRDefault="00882A2A" w:rsidP="00882A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882A2A">
        <w:rPr>
          <w:rFonts w:ascii="Times New Roman" w:eastAsia="Times New Roman" w:hAnsi="Times New Roman" w:cs="Times New Roman"/>
          <w:kern w:val="0"/>
          <w:lang w:eastAsia="en-IN"/>
          <w14:ligatures w14:val="none"/>
        </w:rPr>
        <w:t>PCA transforms datasets with many features into 2D or 3D, allowing for intuitive visualization of patterns and relationships. This is particularly valuable for presentations and exploratory tasks.</w:t>
      </w:r>
    </w:p>
    <w:p w14:paraId="15752DCA" w14:textId="45D92917" w:rsidR="00882A2A" w:rsidRPr="00882A2A" w:rsidRDefault="00882A2A" w:rsidP="00882A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882A2A">
        <w:rPr>
          <w:rFonts w:ascii="Times New Roman" w:eastAsia="Times New Roman" w:hAnsi="Times New Roman" w:cs="Times New Roman"/>
          <w:b/>
          <w:bCs/>
          <w:kern w:val="0"/>
          <w:lang w:eastAsia="en-IN"/>
          <w14:ligatures w14:val="none"/>
        </w:rPr>
        <w:t>Example</w:t>
      </w:r>
      <w:r w:rsidRPr="00882A2A">
        <w:rPr>
          <w:rFonts w:ascii="Times New Roman" w:eastAsia="Times New Roman" w:hAnsi="Times New Roman" w:cs="Times New Roman"/>
          <w:kern w:val="0"/>
          <w:lang w:eastAsia="en-IN"/>
          <w14:ligatures w14:val="none"/>
        </w:rPr>
        <w:t xml:space="preserve">: PCA reduces customer </w:t>
      </w:r>
      <w:proofErr w:type="spellStart"/>
      <w:r w:rsidRPr="00882A2A">
        <w:rPr>
          <w:rFonts w:ascii="Times New Roman" w:eastAsia="Times New Roman" w:hAnsi="Times New Roman" w:cs="Times New Roman"/>
          <w:kern w:val="0"/>
          <w:lang w:eastAsia="en-IN"/>
          <w14:ligatures w14:val="none"/>
        </w:rPr>
        <w:t>behavioral</w:t>
      </w:r>
      <w:proofErr w:type="spellEnd"/>
      <w:r w:rsidRPr="00882A2A">
        <w:rPr>
          <w:rFonts w:ascii="Times New Roman" w:eastAsia="Times New Roman" w:hAnsi="Times New Roman" w:cs="Times New Roman"/>
          <w:kern w:val="0"/>
          <w:lang w:eastAsia="en-IN"/>
          <w14:ligatures w14:val="none"/>
        </w:rPr>
        <w:t xml:space="preserve"> data with dozens of features to two components, enabling marketers to visualize customer segments.</w:t>
      </w:r>
    </w:p>
    <w:p w14:paraId="4B6A5528" w14:textId="77777777" w:rsidR="00882A2A" w:rsidRPr="00882A2A" w:rsidRDefault="00882A2A" w:rsidP="00882A2A">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882A2A">
        <w:rPr>
          <w:rFonts w:ascii="Times New Roman" w:eastAsia="Times New Roman" w:hAnsi="Times New Roman" w:cs="Times New Roman"/>
          <w:b/>
          <w:bCs/>
          <w:kern w:val="0"/>
          <w:lang w:eastAsia="en-IN"/>
          <w14:ligatures w14:val="none"/>
        </w:rPr>
        <w:t>Real-World Example</w:t>
      </w:r>
    </w:p>
    <w:p w14:paraId="4951B0E7" w14:textId="77777777" w:rsidR="00882A2A" w:rsidRPr="00882A2A" w:rsidRDefault="00882A2A" w:rsidP="00882A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882A2A">
        <w:rPr>
          <w:rFonts w:ascii="Times New Roman" w:eastAsia="Times New Roman" w:hAnsi="Times New Roman" w:cs="Times New Roman"/>
          <w:kern w:val="0"/>
          <w:lang w:eastAsia="en-IN"/>
          <w14:ligatures w14:val="none"/>
        </w:rPr>
        <w:t>Imagine a dataset containing sensor readings from manufacturing equipment:</w:t>
      </w:r>
    </w:p>
    <w:p w14:paraId="5DFC71CC" w14:textId="77777777" w:rsidR="00882A2A" w:rsidRPr="00882A2A" w:rsidRDefault="00882A2A" w:rsidP="00882A2A">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82A2A">
        <w:rPr>
          <w:rFonts w:ascii="Times New Roman" w:eastAsia="Times New Roman" w:hAnsi="Times New Roman" w:cs="Times New Roman"/>
          <w:kern w:val="0"/>
          <w:lang w:eastAsia="en-IN"/>
          <w14:ligatures w14:val="none"/>
        </w:rPr>
        <w:lastRenderedPageBreak/>
        <w:t xml:space="preserve">PCA reduces hundreds of </w:t>
      </w:r>
      <w:proofErr w:type="gramStart"/>
      <w:r w:rsidRPr="00882A2A">
        <w:rPr>
          <w:rFonts w:ascii="Times New Roman" w:eastAsia="Times New Roman" w:hAnsi="Times New Roman" w:cs="Times New Roman"/>
          <w:kern w:val="0"/>
          <w:lang w:eastAsia="en-IN"/>
          <w14:ligatures w14:val="none"/>
        </w:rPr>
        <w:t>sensor</w:t>
      </w:r>
      <w:proofErr w:type="gramEnd"/>
      <w:r w:rsidRPr="00882A2A">
        <w:rPr>
          <w:rFonts w:ascii="Times New Roman" w:eastAsia="Times New Roman" w:hAnsi="Times New Roman" w:cs="Times New Roman"/>
          <w:kern w:val="0"/>
          <w:lang w:eastAsia="en-IN"/>
          <w14:ligatures w14:val="none"/>
        </w:rPr>
        <w:t xml:space="preserve"> features to a few critical components for easier monitoring and analysis.</w:t>
      </w:r>
    </w:p>
    <w:p w14:paraId="38A67DD2" w14:textId="77777777" w:rsidR="00882A2A" w:rsidRPr="00882A2A" w:rsidRDefault="00882A2A" w:rsidP="00882A2A">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82A2A">
        <w:rPr>
          <w:rFonts w:ascii="Times New Roman" w:eastAsia="Times New Roman" w:hAnsi="Times New Roman" w:cs="Times New Roman"/>
          <w:kern w:val="0"/>
          <w:lang w:eastAsia="en-IN"/>
          <w14:ligatures w14:val="none"/>
        </w:rPr>
        <w:t>Noise is removed, improving the accuracy of predictive maintenance models.</w:t>
      </w:r>
    </w:p>
    <w:p w14:paraId="3402CD90" w14:textId="4562AABD" w:rsidR="00882A2A" w:rsidRPr="00882A2A" w:rsidRDefault="00882A2A" w:rsidP="00882A2A">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82A2A">
        <w:rPr>
          <w:rFonts w:ascii="Times New Roman" w:eastAsia="Times New Roman" w:hAnsi="Times New Roman" w:cs="Times New Roman"/>
          <w:kern w:val="0"/>
          <w:lang w:eastAsia="en-IN"/>
          <w14:ligatures w14:val="none"/>
        </w:rPr>
        <w:t>Compressed data is stored more efficiently, saving computational resources.</w:t>
      </w:r>
    </w:p>
    <w:p w14:paraId="6A94CD86" w14:textId="77777777" w:rsidR="00882A2A" w:rsidRPr="006142EE" w:rsidRDefault="00882A2A" w:rsidP="00882A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882A2A">
        <w:rPr>
          <w:rFonts w:ascii="Times New Roman" w:eastAsia="Times New Roman" w:hAnsi="Times New Roman" w:cs="Times New Roman"/>
          <w:kern w:val="0"/>
          <w:lang w:eastAsia="en-IN"/>
          <w14:ligatures w14:val="none"/>
        </w:rPr>
        <w:t>PCA’s ability to simplify data while retaining its essence makes it a fundamental tool in data science. From EDA to machine learning, its applications highlight the importance of dimensionality reduction in real-world scenarios.</w:t>
      </w:r>
    </w:p>
    <w:p w14:paraId="11E827E4" w14:textId="77777777" w:rsidR="00882A2A" w:rsidRPr="00882A2A" w:rsidRDefault="00882A2A" w:rsidP="00882A2A">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882A2A">
        <w:rPr>
          <w:rFonts w:ascii="Times New Roman" w:eastAsia="Times New Roman" w:hAnsi="Times New Roman" w:cs="Times New Roman"/>
          <w:b/>
          <w:bCs/>
          <w:kern w:val="0"/>
          <w:sz w:val="28"/>
          <w:szCs w:val="28"/>
          <w:lang w:eastAsia="en-IN"/>
          <w14:ligatures w14:val="none"/>
        </w:rPr>
        <w:t>5. Best Practices for Effective PCA</w:t>
      </w:r>
    </w:p>
    <w:p w14:paraId="7F9D2A8D" w14:textId="40737532" w:rsidR="00882A2A" w:rsidRPr="00882A2A" w:rsidRDefault="00882A2A" w:rsidP="00882A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882A2A">
        <w:rPr>
          <w:rFonts w:ascii="Times New Roman" w:eastAsia="Times New Roman" w:hAnsi="Times New Roman" w:cs="Times New Roman"/>
          <w:kern w:val="0"/>
          <w:lang w:eastAsia="en-IN"/>
          <w14:ligatures w14:val="none"/>
        </w:rPr>
        <w:t>While PCA is a powerful tool, its effectiveness depends on how it is applied. Following these best practices ensures reliable results and interpretable outputs:</w:t>
      </w:r>
    </w:p>
    <w:p w14:paraId="4B767110" w14:textId="77777777" w:rsidR="00882A2A" w:rsidRPr="00882A2A" w:rsidRDefault="00882A2A" w:rsidP="00882A2A">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882A2A">
        <w:rPr>
          <w:rFonts w:ascii="Times New Roman" w:eastAsia="Times New Roman" w:hAnsi="Times New Roman" w:cs="Times New Roman"/>
          <w:b/>
          <w:bCs/>
          <w:kern w:val="0"/>
          <w:lang w:eastAsia="en-IN"/>
          <w14:ligatures w14:val="none"/>
        </w:rPr>
        <w:t>1. Standardize Data</w:t>
      </w:r>
    </w:p>
    <w:p w14:paraId="19DC46CF" w14:textId="77777777" w:rsidR="00882A2A" w:rsidRPr="00882A2A" w:rsidRDefault="00882A2A" w:rsidP="00882A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882A2A">
        <w:rPr>
          <w:rFonts w:ascii="Times New Roman" w:eastAsia="Times New Roman" w:hAnsi="Times New Roman" w:cs="Times New Roman"/>
          <w:kern w:val="0"/>
          <w:lang w:eastAsia="en-IN"/>
          <w14:ligatures w14:val="none"/>
        </w:rPr>
        <w:t>Standardizing data is a critical first step in PCA. Features with larger scales can dominate the analysis, skewing the results. By standardizing data to have zero mean and unit variance, you ensure that all features contribute equally to the principal components.</w:t>
      </w:r>
    </w:p>
    <w:p w14:paraId="2288C386" w14:textId="1738A7AE" w:rsidR="00882A2A" w:rsidRPr="00882A2A" w:rsidRDefault="00882A2A" w:rsidP="00882A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882A2A">
        <w:rPr>
          <w:rFonts w:ascii="Times New Roman" w:eastAsia="Times New Roman" w:hAnsi="Times New Roman" w:cs="Times New Roman"/>
          <w:b/>
          <w:bCs/>
          <w:kern w:val="0"/>
          <w:lang w:eastAsia="en-IN"/>
          <w14:ligatures w14:val="none"/>
        </w:rPr>
        <w:t>Tip</w:t>
      </w:r>
      <w:r w:rsidRPr="00882A2A">
        <w:rPr>
          <w:rFonts w:ascii="Times New Roman" w:eastAsia="Times New Roman" w:hAnsi="Times New Roman" w:cs="Times New Roman"/>
          <w:kern w:val="0"/>
          <w:lang w:eastAsia="en-IN"/>
          <w14:ligatures w14:val="none"/>
        </w:rPr>
        <w:t>: Always standardize your dataset before applying PCA, especially when working with features measured in different units (e.g., height in meters and weight in kilograms).</w:t>
      </w:r>
    </w:p>
    <w:p w14:paraId="73C1C30B" w14:textId="77777777" w:rsidR="00882A2A" w:rsidRPr="00882A2A" w:rsidRDefault="00882A2A" w:rsidP="00882A2A">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882A2A">
        <w:rPr>
          <w:rFonts w:ascii="Times New Roman" w:eastAsia="Times New Roman" w:hAnsi="Times New Roman" w:cs="Times New Roman"/>
          <w:b/>
          <w:bCs/>
          <w:kern w:val="0"/>
          <w:lang w:eastAsia="en-IN"/>
          <w14:ligatures w14:val="none"/>
        </w:rPr>
        <w:t>2. Select Components Using Explained Variance</w:t>
      </w:r>
    </w:p>
    <w:p w14:paraId="6B647541" w14:textId="77777777" w:rsidR="00882A2A" w:rsidRPr="00882A2A" w:rsidRDefault="00882A2A" w:rsidP="00882A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882A2A">
        <w:rPr>
          <w:rFonts w:ascii="Times New Roman" w:eastAsia="Times New Roman" w:hAnsi="Times New Roman" w:cs="Times New Roman"/>
          <w:kern w:val="0"/>
          <w:lang w:eastAsia="en-IN"/>
          <w14:ligatures w14:val="none"/>
        </w:rPr>
        <w:t>The explained variance ratio indicates how much information each principal component retains. Choose the number of components that capture a sufficient proportion of the total variance (e.g., 95%) to balance dimensionality reduction and data fidelity.</w:t>
      </w:r>
    </w:p>
    <w:p w14:paraId="17118874" w14:textId="6213B6D9" w:rsidR="00882A2A" w:rsidRPr="00882A2A" w:rsidRDefault="00882A2A" w:rsidP="00882A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882A2A">
        <w:rPr>
          <w:rFonts w:ascii="Times New Roman" w:eastAsia="Times New Roman" w:hAnsi="Times New Roman" w:cs="Times New Roman"/>
          <w:b/>
          <w:bCs/>
          <w:kern w:val="0"/>
          <w:lang w:eastAsia="en-IN"/>
          <w14:ligatures w14:val="none"/>
        </w:rPr>
        <w:t>Tip</w:t>
      </w:r>
      <w:r w:rsidRPr="00882A2A">
        <w:rPr>
          <w:rFonts w:ascii="Times New Roman" w:eastAsia="Times New Roman" w:hAnsi="Times New Roman" w:cs="Times New Roman"/>
          <w:kern w:val="0"/>
          <w:lang w:eastAsia="en-IN"/>
          <w14:ligatures w14:val="none"/>
        </w:rPr>
        <w:t>: Use a cumulative variance plot to identify the optimal number of components. For the Iris dataset, two components explaining ~95.8% of variance are often sufficient.</w:t>
      </w:r>
    </w:p>
    <w:p w14:paraId="16AC99DE" w14:textId="77777777" w:rsidR="00882A2A" w:rsidRPr="00882A2A" w:rsidRDefault="00882A2A" w:rsidP="00882A2A">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882A2A">
        <w:rPr>
          <w:rFonts w:ascii="Times New Roman" w:eastAsia="Times New Roman" w:hAnsi="Times New Roman" w:cs="Times New Roman"/>
          <w:b/>
          <w:bCs/>
          <w:kern w:val="0"/>
          <w:lang w:eastAsia="en-IN"/>
          <w14:ligatures w14:val="none"/>
        </w:rPr>
        <w:t>3. Interpretability vs. Complexity</w:t>
      </w:r>
    </w:p>
    <w:p w14:paraId="76979750" w14:textId="77777777" w:rsidR="00882A2A" w:rsidRPr="00882A2A" w:rsidRDefault="00882A2A" w:rsidP="00882A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882A2A">
        <w:rPr>
          <w:rFonts w:ascii="Times New Roman" w:eastAsia="Times New Roman" w:hAnsi="Times New Roman" w:cs="Times New Roman"/>
          <w:kern w:val="0"/>
          <w:lang w:eastAsia="en-IN"/>
          <w14:ligatures w14:val="none"/>
        </w:rPr>
        <w:t>Reducing dimensions simplifies datasets but can make the transformed features less interpretable. While PCA captures variance, it doesn’t maintain the original feature meanings. Balance dimensionality reduction with the need for interpretable results.</w:t>
      </w:r>
    </w:p>
    <w:p w14:paraId="564B3C47" w14:textId="12927FF3" w:rsidR="00882A2A" w:rsidRPr="00882A2A" w:rsidRDefault="00882A2A" w:rsidP="00882A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882A2A">
        <w:rPr>
          <w:rFonts w:ascii="Times New Roman" w:eastAsia="Times New Roman" w:hAnsi="Times New Roman" w:cs="Times New Roman"/>
          <w:b/>
          <w:bCs/>
          <w:kern w:val="0"/>
          <w:lang w:eastAsia="en-IN"/>
          <w14:ligatures w14:val="none"/>
        </w:rPr>
        <w:t>Tip</w:t>
      </w:r>
      <w:r w:rsidRPr="00882A2A">
        <w:rPr>
          <w:rFonts w:ascii="Times New Roman" w:eastAsia="Times New Roman" w:hAnsi="Times New Roman" w:cs="Times New Roman"/>
          <w:kern w:val="0"/>
          <w:lang w:eastAsia="en-IN"/>
          <w14:ligatures w14:val="none"/>
        </w:rPr>
        <w:t>: For applications requiring interpretability, consider combining PCA with domain knowledge or retaining original features alongside components.</w:t>
      </w:r>
    </w:p>
    <w:p w14:paraId="1F54588C" w14:textId="77777777" w:rsidR="00882A2A" w:rsidRPr="00882A2A" w:rsidRDefault="00882A2A" w:rsidP="00882A2A">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882A2A">
        <w:rPr>
          <w:rFonts w:ascii="Times New Roman" w:eastAsia="Times New Roman" w:hAnsi="Times New Roman" w:cs="Times New Roman"/>
          <w:b/>
          <w:bCs/>
          <w:kern w:val="0"/>
          <w:lang w:eastAsia="en-IN"/>
          <w14:ligatures w14:val="none"/>
        </w:rPr>
        <w:t>4. Validate Results</w:t>
      </w:r>
    </w:p>
    <w:p w14:paraId="01D5A3CB" w14:textId="77777777" w:rsidR="00882A2A" w:rsidRPr="00882A2A" w:rsidRDefault="00882A2A" w:rsidP="00882A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882A2A">
        <w:rPr>
          <w:rFonts w:ascii="Times New Roman" w:eastAsia="Times New Roman" w:hAnsi="Times New Roman" w:cs="Times New Roman"/>
          <w:kern w:val="0"/>
          <w:lang w:eastAsia="en-IN"/>
          <w14:ligatures w14:val="none"/>
        </w:rPr>
        <w:t>Visualizations are crucial for interpreting PCA. Scatter plots of principal components help identify clusters, trends, and separations in the data. Additionally, validate PCA results by comparing performance before and after dimensionality reduction in machine learning tasks.</w:t>
      </w:r>
    </w:p>
    <w:p w14:paraId="2531941E" w14:textId="4393C3BC" w:rsidR="00882A2A" w:rsidRPr="00882A2A" w:rsidRDefault="00882A2A" w:rsidP="00882A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882A2A">
        <w:rPr>
          <w:rFonts w:ascii="Times New Roman" w:eastAsia="Times New Roman" w:hAnsi="Times New Roman" w:cs="Times New Roman"/>
          <w:b/>
          <w:bCs/>
          <w:kern w:val="0"/>
          <w:lang w:eastAsia="en-IN"/>
          <w14:ligatures w14:val="none"/>
        </w:rPr>
        <w:t>Tip</w:t>
      </w:r>
      <w:r w:rsidRPr="00882A2A">
        <w:rPr>
          <w:rFonts w:ascii="Times New Roman" w:eastAsia="Times New Roman" w:hAnsi="Times New Roman" w:cs="Times New Roman"/>
          <w:kern w:val="0"/>
          <w:lang w:eastAsia="en-IN"/>
          <w14:ligatures w14:val="none"/>
        </w:rPr>
        <w:t>: Always inspect explained variance ratios and visualizations to ensure PCA is capturing the underlying structure effectively.</w:t>
      </w:r>
    </w:p>
    <w:p w14:paraId="7A0C1B63" w14:textId="77777777" w:rsidR="00882A2A" w:rsidRPr="00882A2A" w:rsidRDefault="00882A2A" w:rsidP="00882A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882A2A">
        <w:rPr>
          <w:rFonts w:ascii="Times New Roman" w:eastAsia="Times New Roman" w:hAnsi="Times New Roman" w:cs="Times New Roman"/>
          <w:kern w:val="0"/>
          <w:lang w:eastAsia="en-IN"/>
          <w14:ligatures w14:val="none"/>
        </w:rPr>
        <w:lastRenderedPageBreak/>
        <w:t>By following these best practices, you can leverage PCA to its fullest potential, ensuring that reduced dimensions retain meaningful insights without compromising accuracy or interpretability.</w:t>
      </w:r>
    </w:p>
    <w:p w14:paraId="4487FC3E" w14:textId="77777777" w:rsidR="00882A2A" w:rsidRPr="00882A2A" w:rsidRDefault="00882A2A" w:rsidP="00882A2A">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882A2A">
        <w:rPr>
          <w:rFonts w:ascii="Times New Roman" w:eastAsia="Times New Roman" w:hAnsi="Times New Roman" w:cs="Times New Roman"/>
          <w:b/>
          <w:bCs/>
          <w:kern w:val="0"/>
          <w:lang w:eastAsia="en-IN"/>
          <w14:ligatures w14:val="none"/>
        </w:rPr>
        <w:t>6. Conclusion</w:t>
      </w:r>
    </w:p>
    <w:p w14:paraId="2FE4B53C" w14:textId="77777777" w:rsidR="00882A2A" w:rsidRPr="00882A2A" w:rsidRDefault="00882A2A" w:rsidP="006142EE">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882A2A">
        <w:rPr>
          <w:rFonts w:ascii="Times New Roman" w:eastAsia="Times New Roman" w:hAnsi="Times New Roman" w:cs="Times New Roman"/>
          <w:kern w:val="0"/>
          <w:lang w:eastAsia="en-IN"/>
          <w14:ligatures w14:val="none"/>
        </w:rPr>
        <w:t>Principal Component Analysis (PCA) is a fundamental tool in data science, offering a powerful way to simplify high-dimensional data while retaining its essential structure. By reducing dimensions, PCA not only improves computational efficiency but also enables effective visualization, making it easier to uncover patterns, clusters, and outliers.</w:t>
      </w:r>
    </w:p>
    <w:p w14:paraId="7409890C" w14:textId="77777777" w:rsidR="00882A2A" w:rsidRPr="00882A2A" w:rsidRDefault="00882A2A" w:rsidP="006142EE">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882A2A">
        <w:rPr>
          <w:rFonts w:ascii="Times New Roman" w:eastAsia="Times New Roman" w:hAnsi="Times New Roman" w:cs="Times New Roman"/>
          <w:kern w:val="0"/>
          <w:lang w:eastAsia="en-IN"/>
          <w14:ligatures w14:val="none"/>
        </w:rPr>
        <w:t>This tutorial has demonstrated how to implement PCA in Python, covering key steps like standardizing data, computing principal components, and visualizing results. Through practical examples, we’ve highlighted PCA’s utility in exploratory data analysis, noise filtering, dimensionality reduction, and feature engineering.</w:t>
      </w:r>
    </w:p>
    <w:p w14:paraId="57670E54" w14:textId="77777777" w:rsidR="000A3324" w:rsidRDefault="00882A2A" w:rsidP="000A3324">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882A2A">
        <w:rPr>
          <w:rFonts w:ascii="Times New Roman" w:eastAsia="Times New Roman" w:hAnsi="Times New Roman" w:cs="Times New Roman"/>
          <w:kern w:val="0"/>
          <w:lang w:eastAsia="en-IN"/>
          <w14:ligatures w14:val="none"/>
        </w:rPr>
        <w:t>PCA’s versatility makes it valuable in diverse real-world applications, from compressing images to enhancing machine learning models. As a next step, you are encouraged to experiment with PCA on new datasets, exploring its potential to simplify complex problems and uncover hidden insights.</w:t>
      </w:r>
    </w:p>
    <w:p w14:paraId="0E850F1A" w14:textId="25CD7DFD" w:rsidR="000A3324" w:rsidRPr="000A3324" w:rsidRDefault="000A3324" w:rsidP="000A3324">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A3324">
        <w:rPr>
          <w:rFonts w:ascii="Times New Roman" w:eastAsia="Times New Roman" w:hAnsi="Times New Roman" w:cs="Times New Roman"/>
          <w:b/>
          <w:bCs/>
          <w:kern w:val="0"/>
          <w:sz w:val="28"/>
          <w:szCs w:val="28"/>
          <w:lang w:eastAsia="en-IN"/>
          <w14:ligatures w14:val="none"/>
        </w:rPr>
        <w:t>7.Resources</w:t>
      </w:r>
    </w:p>
    <w:p w14:paraId="4D5FE907" w14:textId="77777777" w:rsidR="000A3324" w:rsidRDefault="000A3324" w:rsidP="000A3324">
      <w:pPr>
        <w:spacing w:before="100" w:beforeAutospacing="1" w:after="100" w:afterAutospacing="1" w:line="240" w:lineRule="auto"/>
        <w:rPr>
          <w:rFonts w:ascii="Times New Roman" w:eastAsia="Times New Roman" w:hAnsi="Times New Roman" w:cs="Times New Roman"/>
          <w:kern w:val="0"/>
          <w:lang w:eastAsia="en-IN"/>
          <w14:ligatures w14:val="none"/>
        </w:rPr>
      </w:pPr>
      <w:r w:rsidRPr="000A3324">
        <w:rPr>
          <w:rFonts w:ascii="Times New Roman" w:eastAsia="Times New Roman" w:hAnsi="Times New Roman" w:cs="Times New Roman"/>
          <w:kern w:val="0"/>
          <w:lang w:eastAsia="en-IN"/>
          <w14:ligatures w14:val="none"/>
        </w:rPr>
        <w:t>To supplement this tutorial, the following resources provide access to the code and interactive implementation:</w:t>
      </w:r>
    </w:p>
    <w:p w14:paraId="3CCE71D3" w14:textId="61748003" w:rsidR="000A3324" w:rsidRPr="000A3324" w:rsidRDefault="000A3324" w:rsidP="000A3324">
      <w:pPr>
        <w:spacing w:before="100" w:beforeAutospacing="1" w:after="100" w:afterAutospacing="1" w:line="240" w:lineRule="auto"/>
        <w:rPr>
          <w:rFonts w:ascii="Times New Roman" w:eastAsia="Times New Roman" w:hAnsi="Times New Roman" w:cs="Times New Roman"/>
          <w:kern w:val="0"/>
          <w:lang w:eastAsia="en-IN"/>
          <w14:ligatures w14:val="none"/>
        </w:rPr>
      </w:pPr>
      <w:r w:rsidRPr="000A3324">
        <w:rPr>
          <w:rFonts w:ascii="Times New Roman" w:eastAsia="Times New Roman" w:hAnsi="Times New Roman" w:cs="Times New Roman"/>
          <w:b/>
          <w:bCs/>
          <w:kern w:val="0"/>
          <w:lang w:eastAsia="en-IN"/>
          <w14:ligatures w14:val="none"/>
        </w:rPr>
        <w:t>GitHub Repository</w:t>
      </w:r>
    </w:p>
    <w:p w14:paraId="1619A84A" w14:textId="517A4C4E" w:rsidR="000A3324" w:rsidRDefault="000A3324" w:rsidP="000A3324">
      <w:pPr>
        <w:spacing w:before="100" w:beforeAutospacing="1" w:after="100" w:afterAutospacing="1" w:line="240" w:lineRule="auto"/>
        <w:rPr>
          <w:rFonts w:ascii="Times New Roman" w:eastAsia="Times New Roman" w:hAnsi="Times New Roman" w:cs="Times New Roman"/>
          <w:kern w:val="0"/>
          <w:lang w:eastAsia="en-IN"/>
          <w14:ligatures w14:val="none"/>
        </w:rPr>
      </w:pPr>
      <w:r w:rsidRPr="000A3324">
        <w:rPr>
          <w:rFonts w:ascii="Times New Roman" w:eastAsia="Times New Roman" w:hAnsi="Times New Roman" w:cs="Times New Roman"/>
          <w:kern w:val="0"/>
          <w:lang w:eastAsia="en-IN"/>
          <w14:ligatures w14:val="none"/>
        </w:rPr>
        <w:t xml:space="preserve">The code, dataset, and PDF tutorial for this project are available on GitHub. You can explore, download, or clone the repository to try it out locally: </w:t>
      </w:r>
      <w:hyperlink r:id="rId12" w:history="1">
        <w:r w:rsidR="00C757FA" w:rsidRPr="00C757FA">
          <w:rPr>
            <w:rStyle w:val="Hyperlink"/>
            <w:rFonts w:ascii="Times New Roman" w:eastAsia="Times New Roman" w:hAnsi="Times New Roman" w:cs="Times New Roman"/>
            <w:b/>
            <w:bCs/>
            <w:color w:val="4C94D8" w:themeColor="text2" w:themeTint="80"/>
            <w:kern w:val="0"/>
            <w:lang w:eastAsia="en-IN"/>
            <w14:ligatures w14:val="none"/>
          </w:rPr>
          <w:t>PCA-Tutorial Repository</w:t>
        </w:r>
      </w:hyperlink>
    </w:p>
    <w:p w14:paraId="0C081406" w14:textId="650F46BD" w:rsidR="000A3324" w:rsidRPr="000A3324" w:rsidRDefault="000A3324" w:rsidP="000A3324">
      <w:pPr>
        <w:spacing w:before="100" w:beforeAutospacing="1" w:after="100" w:afterAutospacing="1" w:line="240" w:lineRule="auto"/>
        <w:rPr>
          <w:rFonts w:ascii="Times New Roman" w:eastAsia="Times New Roman" w:hAnsi="Times New Roman" w:cs="Times New Roman"/>
          <w:kern w:val="0"/>
          <w:lang w:eastAsia="en-IN"/>
          <w14:ligatures w14:val="none"/>
        </w:rPr>
      </w:pPr>
      <w:r w:rsidRPr="000A3324">
        <w:rPr>
          <w:rFonts w:ascii="Times New Roman" w:eastAsia="Times New Roman" w:hAnsi="Times New Roman" w:cs="Times New Roman"/>
          <w:b/>
          <w:bCs/>
          <w:kern w:val="0"/>
          <w:lang w:eastAsia="en-IN"/>
          <w14:ligatures w14:val="none"/>
        </w:rPr>
        <w:t xml:space="preserve">Run the Code on Google </w:t>
      </w:r>
      <w:proofErr w:type="spellStart"/>
      <w:r w:rsidRPr="000A3324">
        <w:rPr>
          <w:rFonts w:ascii="Times New Roman" w:eastAsia="Times New Roman" w:hAnsi="Times New Roman" w:cs="Times New Roman"/>
          <w:b/>
          <w:bCs/>
          <w:kern w:val="0"/>
          <w:lang w:eastAsia="en-IN"/>
          <w14:ligatures w14:val="none"/>
        </w:rPr>
        <w:t>Colab</w:t>
      </w:r>
      <w:proofErr w:type="spellEnd"/>
    </w:p>
    <w:p w14:paraId="1D2F8455" w14:textId="42F47DAE" w:rsidR="00107B09" w:rsidRPr="00107B09" w:rsidRDefault="000A3324" w:rsidP="000A3324">
      <w:pPr>
        <w:spacing w:before="100" w:beforeAutospacing="1" w:after="100" w:afterAutospacing="1" w:line="240" w:lineRule="auto"/>
        <w:rPr>
          <w:rFonts w:ascii="Times New Roman" w:eastAsia="Times New Roman" w:hAnsi="Times New Roman" w:cs="Times New Roman"/>
          <w:b/>
          <w:bCs/>
          <w:color w:val="4C94D8" w:themeColor="text2" w:themeTint="80"/>
          <w:kern w:val="0"/>
          <w:lang w:eastAsia="en-IN"/>
          <w14:ligatures w14:val="none"/>
        </w:rPr>
      </w:pPr>
      <w:r w:rsidRPr="000A3324">
        <w:rPr>
          <w:rFonts w:ascii="Times New Roman" w:eastAsia="Times New Roman" w:hAnsi="Times New Roman" w:cs="Times New Roman"/>
          <w:kern w:val="0"/>
          <w:lang w:eastAsia="en-IN"/>
          <w14:ligatures w14:val="none"/>
        </w:rPr>
        <w:t xml:space="preserve">To experiment with the code interactively and execute it step-by-step in a browser, use the Google </w:t>
      </w:r>
      <w:proofErr w:type="spellStart"/>
      <w:r w:rsidRPr="000A3324">
        <w:rPr>
          <w:rFonts w:ascii="Times New Roman" w:eastAsia="Times New Roman" w:hAnsi="Times New Roman" w:cs="Times New Roman"/>
          <w:kern w:val="0"/>
          <w:lang w:eastAsia="en-IN"/>
          <w14:ligatures w14:val="none"/>
        </w:rPr>
        <w:t>Colab</w:t>
      </w:r>
      <w:proofErr w:type="spellEnd"/>
      <w:r w:rsidRPr="000A3324">
        <w:rPr>
          <w:rFonts w:ascii="Times New Roman" w:eastAsia="Times New Roman" w:hAnsi="Times New Roman" w:cs="Times New Roman"/>
          <w:kern w:val="0"/>
          <w:lang w:eastAsia="en-IN"/>
          <w14:ligatures w14:val="none"/>
        </w:rPr>
        <w:t xml:space="preserve"> notebook:</w:t>
      </w:r>
      <w:hyperlink r:id="rId13" w:history="1">
        <w:r w:rsidRPr="00107B09">
          <w:rPr>
            <w:rStyle w:val="Hyperlink"/>
            <w:rFonts w:ascii="Times New Roman" w:eastAsia="Times New Roman" w:hAnsi="Times New Roman" w:cs="Times New Roman"/>
            <w:b/>
            <w:bCs/>
            <w:color w:val="4C94D8" w:themeColor="text2" w:themeTint="80"/>
            <w:kern w:val="0"/>
            <w:lang w:eastAsia="en-IN"/>
            <w14:ligatures w14:val="none"/>
          </w:rPr>
          <w:t xml:space="preserve"> </w:t>
        </w:r>
        <w:r w:rsidR="003654A2" w:rsidRPr="00107B09">
          <w:rPr>
            <w:rStyle w:val="Hyperlink"/>
            <w:rFonts w:ascii="Times New Roman" w:eastAsia="Times New Roman" w:hAnsi="Times New Roman" w:cs="Times New Roman"/>
            <w:b/>
            <w:bCs/>
            <w:color w:val="4C94D8" w:themeColor="text2" w:themeTint="80"/>
            <w:kern w:val="0"/>
            <w:lang w:eastAsia="en-IN"/>
            <w14:ligatures w14:val="none"/>
          </w:rPr>
          <w:t>Iris Dataset PC</w:t>
        </w:r>
        <w:r w:rsidR="003654A2" w:rsidRPr="00107B09">
          <w:rPr>
            <w:rStyle w:val="Hyperlink"/>
            <w:rFonts w:ascii="Times New Roman" w:eastAsia="Times New Roman" w:hAnsi="Times New Roman" w:cs="Times New Roman"/>
            <w:b/>
            <w:bCs/>
            <w:color w:val="4C94D8" w:themeColor="text2" w:themeTint="80"/>
            <w:kern w:val="0"/>
            <w:lang w:eastAsia="en-IN"/>
            <w14:ligatures w14:val="none"/>
          </w:rPr>
          <w:t>A</w:t>
        </w:r>
        <w:r w:rsidR="003654A2" w:rsidRPr="00107B09">
          <w:rPr>
            <w:rStyle w:val="Hyperlink"/>
            <w:rFonts w:ascii="Times New Roman" w:eastAsia="Times New Roman" w:hAnsi="Times New Roman" w:cs="Times New Roman"/>
            <w:b/>
            <w:bCs/>
            <w:color w:val="4C94D8" w:themeColor="text2" w:themeTint="80"/>
            <w:kern w:val="0"/>
            <w:lang w:eastAsia="en-IN"/>
            <w14:ligatures w14:val="none"/>
          </w:rPr>
          <w:t xml:space="preserve"> Analysis - </w:t>
        </w:r>
        <w:proofErr w:type="spellStart"/>
        <w:r w:rsidR="003654A2" w:rsidRPr="00107B09">
          <w:rPr>
            <w:rStyle w:val="Hyperlink"/>
            <w:rFonts w:ascii="Times New Roman" w:eastAsia="Times New Roman" w:hAnsi="Times New Roman" w:cs="Times New Roman"/>
            <w:b/>
            <w:bCs/>
            <w:color w:val="4C94D8" w:themeColor="text2" w:themeTint="80"/>
            <w:kern w:val="0"/>
            <w:lang w:eastAsia="en-IN"/>
            <w14:ligatures w14:val="none"/>
          </w:rPr>
          <w:t>Colab</w:t>
        </w:r>
        <w:proofErr w:type="spellEnd"/>
        <w:r w:rsidR="003654A2" w:rsidRPr="00107B09">
          <w:rPr>
            <w:rStyle w:val="Hyperlink"/>
            <w:rFonts w:ascii="Times New Roman" w:eastAsia="Times New Roman" w:hAnsi="Times New Roman" w:cs="Times New Roman"/>
            <w:b/>
            <w:bCs/>
            <w:color w:val="4C94D8" w:themeColor="text2" w:themeTint="80"/>
            <w:kern w:val="0"/>
            <w:lang w:eastAsia="en-IN"/>
            <w14:ligatures w14:val="none"/>
          </w:rPr>
          <w:t xml:space="preserve"> Notebook</w:t>
        </w:r>
      </w:hyperlink>
      <w:r w:rsidR="00107B09">
        <w:rPr>
          <w:rFonts w:ascii="Times New Roman" w:eastAsia="Times New Roman" w:hAnsi="Times New Roman" w:cs="Times New Roman"/>
          <w:b/>
          <w:bCs/>
          <w:color w:val="4C94D8" w:themeColor="text2" w:themeTint="80"/>
          <w:kern w:val="0"/>
          <w:lang w:eastAsia="en-IN"/>
          <w14:ligatures w14:val="none"/>
        </w:rPr>
        <w:t>.</w:t>
      </w:r>
    </w:p>
    <w:p w14:paraId="4AE510D0" w14:textId="77777777" w:rsidR="000A3324" w:rsidRPr="000A3324" w:rsidRDefault="000A3324" w:rsidP="00107B09">
      <w:pPr>
        <w:shd w:val="clear" w:color="auto" w:fill="D9D9D9" w:themeFill="background1" w:themeFillShade="D9"/>
        <w:spacing w:before="100" w:beforeAutospacing="1" w:after="100" w:afterAutospacing="1" w:line="240" w:lineRule="auto"/>
        <w:rPr>
          <w:rFonts w:ascii="Times New Roman" w:eastAsia="Times New Roman" w:hAnsi="Times New Roman" w:cs="Times New Roman"/>
          <w:kern w:val="0"/>
          <w:lang w:eastAsia="en-IN"/>
          <w14:ligatures w14:val="none"/>
        </w:rPr>
      </w:pPr>
      <w:r w:rsidRPr="000A3324">
        <w:rPr>
          <w:rFonts w:ascii="Times New Roman" w:eastAsia="Times New Roman" w:hAnsi="Times New Roman" w:cs="Times New Roman"/>
          <w:kern w:val="0"/>
          <w:lang w:eastAsia="en-IN"/>
          <w14:ligatures w14:val="none"/>
        </w:rPr>
        <w:t>These resources are designed to make the implementation of PCA accessible and adaptable for your projects.</w:t>
      </w:r>
    </w:p>
    <w:p w14:paraId="50B99B6D" w14:textId="77777777" w:rsidR="000A3324" w:rsidRDefault="000A3324" w:rsidP="0020484E">
      <w:pPr>
        <w:spacing w:before="100" w:beforeAutospacing="1" w:after="100" w:afterAutospacing="1" w:line="240" w:lineRule="auto"/>
        <w:jc w:val="both"/>
        <w:rPr>
          <w:rFonts w:ascii="Times New Roman" w:eastAsia="Times New Roman" w:hAnsi="Times New Roman" w:cs="Times New Roman"/>
          <w:kern w:val="0"/>
          <w:lang w:eastAsia="en-IN"/>
          <w14:ligatures w14:val="none"/>
        </w:rPr>
      </w:pPr>
    </w:p>
    <w:p w14:paraId="4BCA8AFD" w14:textId="1F1B7742" w:rsidR="006142EE" w:rsidRPr="00107B09" w:rsidRDefault="000A3324" w:rsidP="006142EE">
      <w:pPr>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r w:rsidRPr="00107B09">
        <w:rPr>
          <w:rFonts w:ascii="Times New Roman" w:eastAsia="Times New Roman" w:hAnsi="Times New Roman" w:cs="Times New Roman"/>
          <w:b/>
          <w:bCs/>
          <w:kern w:val="0"/>
          <w:sz w:val="28"/>
          <w:szCs w:val="28"/>
          <w:lang w:eastAsia="en-IN"/>
          <w14:ligatures w14:val="none"/>
        </w:rPr>
        <w:t>8</w:t>
      </w:r>
      <w:r w:rsidR="006142EE" w:rsidRPr="00107B09">
        <w:rPr>
          <w:rFonts w:ascii="Times New Roman" w:eastAsia="Times New Roman" w:hAnsi="Times New Roman" w:cs="Times New Roman"/>
          <w:b/>
          <w:bCs/>
          <w:kern w:val="0"/>
          <w:sz w:val="28"/>
          <w:szCs w:val="28"/>
          <w:lang w:eastAsia="en-IN"/>
          <w14:ligatures w14:val="none"/>
        </w:rPr>
        <w:t xml:space="preserve">.References </w:t>
      </w:r>
    </w:p>
    <w:p w14:paraId="7BCF5845" w14:textId="10131B87" w:rsidR="006142EE" w:rsidRDefault="006142EE" w:rsidP="006142EE">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6142EE">
        <w:rPr>
          <w:rFonts w:ascii="Times New Roman" w:eastAsia="Times New Roman" w:hAnsi="Times New Roman" w:cs="Times New Roman"/>
          <w:kern w:val="0"/>
          <w:lang w:eastAsia="en-IN"/>
          <w14:ligatures w14:val="none"/>
        </w:rPr>
        <w:t>Fisher, R.A. (n.d.). </w:t>
      </w:r>
      <w:r w:rsidRPr="006142EE">
        <w:rPr>
          <w:rFonts w:ascii="Times New Roman" w:eastAsia="Times New Roman" w:hAnsi="Times New Roman" w:cs="Times New Roman"/>
          <w:i/>
          <w:iCs/>
          <w:kern w:val="0"/>
          <w:lang w:eastAsia="en-IN"/>
          <w14:ligatures w14:val="none"/>
        </w:rPr>
        <w:t>UCI Machine Learning Repository</w:t>
      </w:r>
      <w:r w:rsidRPr="006142EE">
        <w:rPr>
          <w:rFonts w:ascii="Times New Roman" w:eastAsia="Times New Roman" w:hAnsi="Times New Roman" w:cs="Times New Roman"/>
          <w:kern w:val="0"/>
          <w:lang w:eastAsia="en-IN"/>
          <w14:ligatures w14:val="none"/>
        </w:rPr>
        <w:t xml:space="preserve">. [online] archive.ics.uci.edu. Available at: </w:t>
      </w:r>
      <w:hyperlink r:id="rId14" w:history="1">
        <w:r w:rsidRPr="006142EE">
          <w:rPr>
            <w:rStyle w:val="Hyperlink"/>
            <w:rFonts w:ascii="Times New Roman" w:eastAsia="Times New Roman" w:hAnsi="Times New Roman" w:cs="Times New Roman"/>
            <w:kern w:val="0"/>
            <w:lang w:eastAsia="en-IN"/>
            <w14:ligatures w14:val="none"/>
          </w:rPr>
          <w:t>https://archive.ics.uci.edu/dataset/53/iris</w:t>
        </w:r>
      </w:hyperlink>
      <w:r w:rsidRPr="006142EE">
        <w:rPr>
          <w:rFonts w:ascii="Times New Roman" w:eastAsia="Times New Roman" w:hAnsi="Times New Roman" w:cs="Times New Roman"/>
          <w:kern w:val="0"/>
          <w:lang w:eastAsia="en-IN"/>
          <w14:ligatures w14:val="none"/>
        </w:rPr>
        <w:t>.</w:t>
      </w:r>
    </w:p>
    <w:p w14:paraId="32786DE7" w14:textId="621A8DA6" w:rsidR="001B4284" w:rsidRDefault="001B4284" w:rsidP="006142EE">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B4284">
        <w:rPr>
          <w:rFonts w:ascii="Times New Roman" w:eastAsia="Times New Roman" w:hAnsi="Times New Roman" w:cs="Times New Roman"/>
          <w:kern w:val="0"/>
          <w:lang w:eastAsia="en-IN"/>
          <w14:ligatures w14:val="none"/>
        </w:rPr>
        <w:t>Zhao, H., Lai, Z., Leung, H. and Zhang, X. (2020). Principal Component Analysis. </w:t>
      </w:r>
      <w:r w:rsidRPr="001B4284">
        <w:rPr>
          <w:rFonts w:ascii="Times New Roman" w:eastAsia="Times New Roman" w:hAnsi="Times New Roman" w:cs="Times New Roman"/>
          <w:i/>
          <w:iCs/>
          <w:kern w:val="0"/>
          <w:lang w:eastAsia="en-IN"/>
          <w14:ligatures w14:val="none"/>
        </w:rPr>
        <w:t>Information Fusion and Data Science</w:t>
      </w:r>
      <w:r w:rsidRPr="001B4284">
        <w:rPr>
          <w:rFonts w:ascii="Times New Roman" w:eastAsia="Times New Roman" w:hAnsi="Times New Roman" w:cs="Times New Roman"/>
          <w:kern w:val="0"/>
          <w:lang w:eastAsia="en-IN"/>
          <w14:ligatures w14:val="none"/>
        </w:rPr>
        <w:t xml:space="preserve">, pp.31–52. </w:t>
      </w:r>
      <w:proofErr w:type="spellStart"/>
      <w:proofErr w:type="gramStart"/>
      <w:r w:rsidRPr="001B4284">
        <w:rPr>
          <w:rFonts w:ascii="Times New Roman" w:eastAsia="Times New Roman" w:hAnsi="Times New Roman" w:cs="Times New Roman"/>
          <w:kern w:val="0"/>
          <w:lang w:eastAsia="en-IN"/>
          <w14:ligatures w14:val="none"/>
        </w:rPr>
        <w:t>doi:https</w:t>
      </w:r>
      <w:proofErr w:type="spellEnd"/>
      <w:r w:rsidRPr="001B4284">
        <w:rPr>
          <w:rFonts w:ascii="Times New Roman" w:eastAsia="Times New Roman" w:hAnsi="Times New Roman" w:cs="Times New Roman"/>
          <w:kern w:val="0"/>
          <w:lang w:eastAsia="en-IN"/>
          <w14:ligatures w14:val="none"/>
        </w:rPr>
        <w:t>://doi.org/10.1007/978-3-030-40794-0_3</w:t>
      </w:r>
      <w:proofErr w:type="gramEnd"/>
      <w:r w:rsidRPr="001B4284">
        <w:rPr>
          <w:rFonts w:ascii="Times New Roman" w:eastAsia="Times New Roman" w:hAnsi="Times New Roman" w:cs="Times New Roman"/>
          <w:kern w:val="0"/>
          <w:lang w:eastAsia="en-IN"/>
          <w14:ligatures w14:val="none"/>
        </w:rPr>
        <w:t>.</w:t>
      </w:r>
    </w:p>
    <w:p w14:paraId="14494876" w14:textId="1697DB12" w:rsidR="005B5CBC" w:rsidRDefault="005B5CBC" w:rsidP="006142EE">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5B5CBC">
        <w:rPr>
          <w:rFonts w:ascii="Times New Roman" w:eastAsia="Times New Roman" w:hAnsi="Times New Roman" w:cs="Times New Roman"/>
          <w:kern w:val="0"/>
          <w:lang w:eastAsia="en-IN"/>
          <w14:ligatures w14:val="none"/>
        </w:rPr>
        <w:lastRenderedPageBreak/>
        <w:t>Naik, G.R. (2017). </w:t>
      </w:r>
      <w:r w:rsidRPr="005B5CBC">
        <w:rPr>
          <w:rFonts w:ascii="Times New Roman" w:eastAsia="Times New Roman" w:hAnsi="Times New Roman" w:cs="Times New Roman"/>
          <w:i/>
          <w:iCs/>
          <w:kern w:val="0"/>
          <w:lang w:eastAsia="en-IN"/>
          <w14:ligatures w14:val="none"/>
        </w:rPr>
        <w:t>Advances in Principal Component Analysis</w:t>
      </w:r>
      <w:r w:rsidRPr="005B5CBC">
        <w:rPr>
          <w:rFonts w:ascii="Times New Roman" w:eastAsia="Times New Roman" w:hAnsi="Times New Roman" w:cs="Times New Roman"/>
          <w:kern w:val="0"/>
          <w:lang w:eastAsia="en-IN"/>
          <w14:ligatures w14:val="none"/>
        </w:rPr>
        <w:t>. [online] </w:t>
      </w:r>
      <w:r w:rsidRPr="005B5CBC">
        <w:rPr>
          <w:rFonts w:ascii="Times New Roman" w:eastAsia="Times New Roman" w:hAnsi="Times New Roman" w:cs="Times New Roman"/>
          <w:i/>
          <w:iCs/>
          <w:kern w:val="0"/>
          <w:lang w:eastAsia="en-IN"/>
          <w14:ligatures w14:val="none"/>
        </w:rPr>
        <w:t>Springer eBooks</w:t>
      </w:r>
      <w:r w:rsidRPr="005B5CBC">
        <w:rPr>
          <w:rFonts w:ascii="Times New Roman" w:eastAsia="Times New Roman" w:hAnsi="Times New Roman" w:cs="Times New Roman"/>
          <w:kern w:val="0"/>
          <w:lang w:eastAsia="en-IN"/>
          <w14:ligatures w14:val="none"/>
        </w:rPr>
        <w:t xml:space="preserve">. Springer Nature. </w:t>
      </w:r>
      <w:proofErr w:type="spellStart"/>
      <w:proofErr w:type="gramStart"/>
      <w:r w:rsidRPr="005B5CBC">
        <w:rPr>
          <w:rFonts w:ascii="Times New Roman" w:eastAsia="Times New Roman" w:hAnsi="Times New Roman" w:cs="Times New Roman"/>
          <w:kern w:val="0"/>
          <w:lang w:eastAsia="en-IN"/>
          <w14:ligatures w14:val="none"/>
        </w:rPr>
        <w:t>doi:https</w:t>
      </w:r>
      <w:proofErr w:type="spellEnd"/>
      <w:r w:rsidRPr="005B5CBC">
        <w:rPr>
          <w:rFonts w:ascii="Times New Roman" w:eastAsia="Times New Roman" w:hAnsi="Times New Roman" w:cs="Times New Roman"/>
          <w:kern w:val="0"/>
          <w:lang w:eastAsia="en-IN"/>
          <w14:ligatures w14:val="none"/>
        </w:rPr>
        <w:t>://doi.org/10.1007/978-981-10-6704-4</w:t>
      </w:r>
      <w:proofErr w:type="gramEnd"/>
      <w:r w:rsidRPr="005B5CBC">
        <w:rPr>
          <w:rFonts w:ascii="Times New Roman" w:eastAsia="Times New Roman" w:hAnsi="Times New Roman" w:cs="Times New Roman"/>
          <w:kern w:val="0"/>
          <w:lang w:eastAsia="en-IN"/>
          <w14:ligatures w14:val="none"/>
        </w:rPr>
        <w:t>.</w:t>
      </w:r>
    </w:p>
    <w:p w14:paraId="6BF45A4D" w14:textId="380B391A" w:rsidR="005B5CBC" w:rsidRDefault="005B5CBC" w:rsidP="006142EE">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5B5CBC">
        <w:rPr>
          <w:rFonts w:ascii="Times New Roman" w:eastAsia="Times New Roman" w:hAnsi="Times New Roman" w:cs="Times New Roman"/>
          <w:kern w:val="0"/>
          <w:lang w:eastAsia="en-IN"/>
          <w14:ligatures w14:val="none"/>
        </w:rPr>
        <w:t>scikit-learn (2009). </w:t>
      </w:r>
      <w:proofErr w:type="spellStart"/>
      <w:r w:rsidRPr="005B5CBC">
        <w:rPr>
          <w:rFonts w:ascii="Times New Roman" w:eastAsia="Times New Roman" w:hAnsi="Times New Roman" w:cs="Times New Roman"/>
          <w:i/>
          <w:iCs/>
          <w:kern w:val="0"/>
          <w:lang w:eastAsia="en-IN"/>
          <w14:ligatures w14:val="none"/>
        </w:rPr>
        <w:t>sklearn.decomposition.PCA</w:t>
      </w:r>
      <w:proofErr w:type="spellEnd"/>
      <w:r w:rsidRPr="005B5CBC">
        <w:rPr>
          <w:rFonts w:ascii="Times New Roman" w:eastAsia="Times New Roman" w:hAnsi="Times New Roman" w:cs="Times New Roman"/>
          <w:i/>
          <w:iCs/>
          <w:kern w:val="0"/>
          <w:lang w:eastAsia="en-IN"/>
          <w14:ligatures w14:val="none"/>
        </w:rPr>
        <w:t xml:space="preserve"> — scikit-learn 0.20.3 documentation</w:t>
      </w:r>
      <w:r w:rsidRPr="005B5CBC">
        <w:rPr>
          <w:rFonts w:ascii="Times New Roman" w:eastAsia="Times New Roman" w:hAnsi="Times New Roman" w:cs="Times New Roman"/>
          <w:kern w:val="0"/>
          <w:lang w:eastAsia="en-IN"/>
          <w14:ligatures w14:val="none"/>
        </w:rPr>
        <w:t xml:space="preserve">. [online] Scikit-learn.org. Available at: </w:t>
      </w:r>
      <w:hyperlink r:id="rId15" w:history="1">
        <w:r w:rsidRPr="005B5CBC">
          <w:rPr>
            <w:rStyle w:val="Hyperlink"/>
            <w:rFonts w:ascii="Times New Roman" w:eastAsia="Times New Roman" w:hAnsi="Times New Roman" w:cs="Times New Roman"/>
            <w:kern w:val="0"/>
            <w:lang w:eastAsia="en-IN"/>
            <w14:ligatures w14:val="none"/>
          </w:rPr>
          <w:t>https://scikit-learn.org/stable/modules/generated/sklearn.decomposition.PCA.html</w:t>
        </w:r>
      </w:hyperlink>
      <w:r w:rsidRPr="005B5CBC">
        <w:rPr>
          <w:rFonts w:ascii="Times New Roman" w:eastAsia="Times New Roman" w:hAnsi="Times New Roman" w:cs="Times New Roman"/>
          <w:kern w:val="0"/>
          <w:lang w:eastAsia="en-IN"/>
          <w14:ligatures w14:val="none"/>
        </w:rPr>
        <w:t>.</w:t>
      </w:r>
    </w:p>
    <w:p w14:paraId="3503E350" w14:textId="4C0881A4" w:rsidR="005B5CBC" w:rsidRDefault="005B5CBC" w:rsidP="006142EE">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5B5CBC">
        <w:rPr>
          <w:rFonts w:ascii="Times New Roman" w:eastAsia="Times New Roman" w:hAnsi="Times New Roman" w:cs="Times New Roman"/>
          <w:kern w:val="0"/>
          <w:lang w:eastAsia="en-IN"/>
          <w14:ligatures w14:val="none"/>
        </w:rPr>
        <w:t>Hunter, J.D. (2007). Matplotlib: A 2D Graphics Environment. </w:t>
      </w:r>
      <w:r w:rsidRPr="005B5CBC">
        <w:rPr>
          <w:rFonts w:ascii="Times New Roman" w:eastAsia="Times New Roman" w:hAnsi="Times New Roman" w:cs="Times New Roman"/>
          <w:i/>
          <w:iCs/>
          <w:kern w:val="0"/>
          <w:lang w:eastAsia="en-IN"/>
          <w14:ligatures w14:val="none"/>
        </w:rPr>
        <w:t>Computing in Science &amp; Engineering</w:t>
      </w:r>
      <w:r w:rsidRPr="005B5CBC">
        <w:rPr>
          <w:rFonts w:ascii="Times New Roman" w:eastAsia="Times New Roman" w:hAnsi="Times New Roman" w:cs="Times New Roman"/>
          <w:kern w:val="0"/>
          <w:lang w:eastAsia="en-IN"/>
          <w14:ligatures w14:val="none"/>
        </w:rPr>
        <w:t>, 9(3), pp.90–95.</w:t>
      </w:r>
    </w:p>
    <w:p w14:paraId="3EAB3E18" w14:textId="34489E72" w:rsidR="005B5CBC" w:rsidRDefault="005B5CBC" w:rsidP="006142EE">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5B5CBC">
        <w:rPr>
          <w:rFonts w:ascii="Times New Roman" w:eastAsia="Times New Roman" w:hAnsi="Times New Roman" w:cs="Times New Roman"/>
          <w:kern w:val="0"/>
          <w:lang w:eastAsia="en-IN"/>
          <w14:ligatures w14:val="none"/>
        </w:rPr>
        <w:t>Ieee.org. (2024). </w:t>
      </w:r>
      <w:r w:rsidRPr="005B5CBC">
        <w:rPr>
          <w:rFonts w:ascii="Times New Roman" w:eastAsia="Times New Roman" w:hAnsi="Times New Roman" w:cs="Times New Roman"/>
          <w:i/>
          <w:iCs/>
          <w:kern w:val="0"/>
          <w:lang w:eastAsia="en-IN"/>
          <w14:ligatures w14:val="none"/>
        </w:rPr>
        <w:t>IEEE Xplore Full-Text PDF:</w:t>
      </w:r>
      <w:r w:rsidRPr="005B5CBC">
        <w:rPr>
          <w:rFonts w:ascii="Times New Roman" w:eastAsia="Times New Roman" w:hAnsi="Times New Roman" w:cs="Times New Roman"/>
          <w:kern w:val="0"/>
          <w:lang w:eastAsia="en-IN"/>
          <w14:ligatures w14:val="none"/>
        </w:rPr>
        <w:t xml:space="preserve"> [online] Available at: </w:t>
      </w:r>
      <w:hyperlink r:id="rId16" w:history="1">
        <w:r w:rsidRPr="005B5CBC">
          <w:rPr>
            <w:rStyle w:val="Hyperlink"/>
            <w:rFonts w:ascii="Times New Roman" w:eastAsia="Times New Roman" w:hAnsi="Times New Roman" w:cs="Times New Roman"/>
            <w:kern w:val="0"/>
            <w:lang w:eastAsia="en-IN"/>
            <w14:ligatures w14:val="none"/>
          </w:rPr>
          <w:t>https://ieeexplore.ieee.org/stamp/stamp.jsp?arnumber=9483946</w:t>
        </w:r>
      </w:hyperlink>
      <w:r>
        <w:rPr>
          <w:rFonts w:ascii="Times New Roman" w:eastAsia="Times New Roman" w:hAnsi="Times New Roman" w:cs="Times New Roman"/>
          <w:kern w:val="0"/>
          <w:lang w:eastAsia="en-IN"/>
          <w14:ligatures w14:val="none"/>
        </w:rPr>
        <w:t>.</w:t>
      </w:r>
    </w:p>
    <w:p w14:paraId="2BF9110C" w14:textId="563936B3" w:rsidR="006142EE" w:rsidRDefault="006142EE" w:rsidP="006142EE">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6142EE">
        <w:rPr>
          <w:rFonts w:ascii="Times New Roman" w:eastAsia="Times New Roman" w:hAnsi="Times New Roman" w:cs="Times New Roman"/>
          <w:kern w:val="0"/>
          <w:lang w:eastAsia="en-IN"/>
          <w14:ligatures w14:val="none"/>
        </w:rPr>
        <w:t>Jolliffe, I.T. (2002). </w:t>
      </w:r>
      <w:r w:rsidRPr="006142EE">
        <w:rPr>
          <w:rFonts w:ascii="Times New Roman" w:eastAsia="Times New Roman" w:hAnsi="Times New Roman" w:cs="Times New Roman"/>
          <w:i/>
          <w:iCs/>
          <w:kern w:val="0"/>
          <w:lang w:eastAsia="en-IN"/>
          <w14:ligatures w14:val="none"/>
        </w:rPr>
        <w:t>Principal Component Analysis</w:t>
      </w:r>
      <w:r w:rsidRPr="006142EE">
        <w:rPr>
          <w:rFonts w:ascii="Times New Roman" w:eastAsia="Times New Roman" w:hAnsi="Times New Roman" w:cs="Times New Roman"/>
          <w:kern w:val="0"/>
          <w:lang w:eastAsia="en-IN"/>
          <w14:ligatures w14:val="none"/>
        </w:rPr>
        <w:t>. [online] </w:t>
      </w:r>
      <w:r w:rsidRPr="006142EE">
        <w:rPr>
          <w:rFonts w:ascii="Times New Roman" w:eastAsia="Times New Roman" w:hAnsi="Times New Roman" w:cs="Times New Roman"/>
          <w:i/>
          <w:iCs/>
          <w:kern w:val="0"/>
          <w:lang w:eastAsia="en-IN"/>
          <w14:ligatures w14:val="none"/>
        </w:rPr>
        <w:t>Springer Series in Statistics</w:t>
      </w:r>
      <w:r w:rsidRPr="006142EE">
        <w:rPr>
          <w:rFonts w:ascii="Times New Roman" w:eastAsia="Times New Roman" w:hAnsi="Times New Roman" w:cs="Times New Roman"/>
          <w:kern w:val="0"/>
          <w:lang w:eastAsia="en-IN"/>
          <w14:ligatures w14:val="none"/>
        </w:rPr>
        <w:t xml:space="preserve">. New York: Springer-Verlag. </w:t>
      </w:r>
      <w:proofErr w:type="spellStart"/>
      <w:proofErr w:type="gramStart"/>
      <w:r w:rsidRPr="006142EE">
        <w:rPr>
          <w:rFonts w:ascii="Times New Roman" w:eastAsia="Times New Roman" w:hAnsi="Times New Roman" w:cs="Times New Roman"/>
          <w:kern w:val="0"/>
          <w:lang w:eastAsia="en-IN"/>
          <w14:ligatures w14:val="none"/>
        </w:rPr>
        <w:t>doi:https</w:t>
      </w:r>
      <w:proofErr w:type="spellEnd"/>
      <w:r w:rsidRPr="006142EE">
        <w:rPr>
          <w:rFonts w:ascii="Times New Roman" w:eastAsia="Times New Roman" w:hAnsi="Times New Roman" w:cs="Times New Roman"/>
          <w:kern w:val="0"/>
          <w:lang w:eastAsia="en-IN"/>
          <w14:ligatures w14:val="none"/>
        </w:rPr>
        <w:t>://doi.org/10.1007/b98835</w:t>
      </w:r>
      <w:proofErr w:type="gramEnd"/>
      <w:r w:rsidRPr="006142EE">
        <w:rPr>
          <w:rFonts w:ascii="Times New Roman" w:eastAsia="Times New Roman" w:hAnsi="Times New Roman" w:cs="Times New Roman"/>
          <w:kern w:val="0"/>
          <w:lang w:eastAsia="en-IN"/>
          <w14:ligatures w14:val="none"/>
        </w:rPr>
        <w:t>.</w:t>
      </w:r>
    </w:p>
    <w:p w14:paraId="0D46A02D" w14:textId="77777777" w:rsidR="006142EE" w:rsidRPr="006142EE" w:rsidRDefault="006142EE" w:rsidP="006142EE">
      <w:pPr>
        <w:spacing w:before="100" w:beforeAutospacing="1" w:after="100" w:afterAutospacing="1" w:line="240" w:lineRule="auto"/>
        <w:jc w:val="both"/>
        <w:rPr>
          <w:rFonts w:ascii="Times New Roman" w:eastAsia="Times New Roman" w:hAnsi="Times New Roman" w:cs="Times New Roman"/>
          <w:kern w:val="0"/>
          <w:lang w:eastAsia="en-IN"/>
          <w14:ligatures w14:val="none"/>
        </w:rPr>
      </w:pPr>
    </w:p>
    <w:p w14:paraId="0D0FD5D3" w14:textId="77777777" w:rsidR="006142EE" w:rsidRPr="006142EE" w:rsidRDefault="006142EE" w:rsidP="006142EE">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6142EE">
        <w:rPr>
          <w:rFonts w:ascii="Times New Roman" w:eastAsia="Times New Roman" w:hAnsi="Times New Roman" w:cs="Times New Roman"/>
          <w:kern w:val="0"/>
          <w:lang w:eastAsia="en-IN"/>
          <w14:ligatures w14:val="none"/>
        </w:rPr>
        <w:t>‌</w:t>
      </w:r>
    </w:p>
    <w:p w14:paraId="6864719E" w14:textId="77777777" w:rsidR="006142EE" w:rsidRPr="006142EE" w:rsidRDefault="006142EE" w:rsidP="006142EE">
      <w:pPr>
        <w:spacing w:before="100" w:beforeAutospacing="1" w:after="100" w:afterAutospacing="1" w:line="240" w:lineRule="auto"/>
        <w:jc w:val="both"/>
        <w:rPr>
          <w:rFonts w:ascii="Times New Roman" w:eastAsia="Times New Roman" w:hAnsi="Times New Roman" w:cs="Times New Roman"/>
          <w:kern w:val="0"/>
          <w:lang w:eastAsia="en-IN"/>
          <w14:ligatures w14:val="none"/>
        </w:rPr>
      </w:pPr>
    </w:p>
    <w:p w14:paraId="5C7A4BF8" w14:textId="77777777" w:rsidR="006142EE" w:rsidRPr="006142EE" w:rsidRDefault="006142EE" w:rsidP="006142EE">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6142EE">
        <w:rPr>
          <w:rFonts w:ascii="Times New Roman" w:eastAsia="Times New Roman" w:hAnsi="Times New Roman" w:cs="Times New Roman"/>
          <w:kern w:val="0"/>
          <w:lang w:eastAsia="en-IN"/>
          <w14:ligatures w14:val="none"/>
        </w:rPr>
        <w:t>‌</w:t>
      </w:r>
    </w:p>
    <w:p w14:paraId="7B6E47C7" w14:textId="77777777" w:rsidR="006142EE" w:rsidRPr="00882A2A" w:rsidRDefault="006142EE" w:rsidP="006142EE">
      <w:pPr>
        <w:spacing w:before="100" w:beforeAutospacing="1" w:after="100" w:afterAutospacing="1" w:line="240" w:lineRule="auto"/>
        <w:jc w:val="both"/>
        <w:rPr>
          <w:rFonts w:ascii="Times New Roman" w:eastAsia="Times New Roman" w:hAnsi="Times New Roman" w:cs="Times New Roman"/>
          <w:kern w:val="0"/>
          <w:lang w:eastAsia="en-IN"/>
          <w14:ligatures w14:val="none"/>
        </w:rPr>
      </w:pPr>
    </w:p>
    <w:p w14:paraId="3DD9D17D" w14:textId="77777777" w:rsidR="00882A2A" w:rsidRPr="00882A2A" w:rsidRDefault="00882A2A" w:rsidP="00882A2A">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419837E3" w14:textId="77777777" w:rsidR="00882A2A" w:rsidRPr="00882A2A" w:rsidRDefault="00882A2A" w:rsidP="00882A2A">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185DA7EB" w14:textId="77777777" w:rsidR="00BA0721" w:rsidRPr="006142EE" w:rsidRDefault="00BA0721">
      <w:pPr>
        <w:rPr>
          <w:rFonts w:ascii="Times New Roman" w:hAnsi="Times New Roman" w:cs="Times New Roman"/>
        </w:rPr>
      </w:pPr>
    </w:p>
    <w:sectPr w:rsidR="00BA0721" w:rsidRPr="006142EE" w:rsidSect="0020484E">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54BF2"/>
    <w:multiLevelType w:val="multilevel"/>
    <w:tmpl w:val="7454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343C1"/>
    <w:multiLevelType w:val="multilevel"/>
    <w:tmpl w:val="EBEE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524F7"/>
    <w:multiLevelType w:val="hybridMultilevel"/>
    <w:tmpl w:val="C06EA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D12D3E"/>
    <w:multiLevelType w:val="multilevel"/>
    <w:tmpl w:val="AC48B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D64589"/>
    <w:multiLevelType w:val="multilevel"/>
    <w:tmpl w:val="D93A0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2F4183"/>
    <w:multiLevelType w:val="multilevel"/>
    <w:tmpl w:val="DB701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9949A5"/>
    <w:multiLevelType w:val="multilevel"/>
    <w:tmpl w:val="F390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5828F2"/>
    <w:multiLevelType w:val="multilevel"/>
    <w:tmpl w:val="1BA2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FE3FA6"/>
    <w:multiLevelType w:val="multilevel"/>
    <w:tmpl w:val="E79AC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C878C7"/>
    <w:multiLevelType w:val="multilevel"/>
    <w:tmpl w:val="68AE5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BF7148"/>
    <w:multiLevelType w:val="multilevel"/>
    <w:tmpl w:val="46AE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CF62E0"/>
    <w:multiLevelType w:val="multilevel"/>
    <w:tmpl w:val="C8EE0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5419512">
    <w:abstractNumId w:val="3"/>
  </w:num>
  <w:num w:numId="2" w16cid:durableId="1884443746">
    <w:abstractNumId w:val="8"/>
  </w:num>
  <w:num w:numId="3" w16cid:durableId="548305447">
    <w:abstractNumId w:val="11"/>
  </w:num>
  <w:num w:numId="4" w16cid:durableId="379668012">
    <w:abstractNumId w:val="6"/>
  </w:num>
  <w:num w:numId="5" w16cid:durableId="2007124773">
    <w:abstractNumId w:val="5"/>
  </w:num>
  <w:num w:numId="6" w16cid:durableId="2055621153">
    <w:abstractNumId w:val="10"/>
  </w:num>
  <w:num w:numId="7" w16cid:durableId="781413747">
    <w:abstractNumId w:val="4"/>
  </w:num>
  <w:num w:numId="8" w16cid:durableId="14697044">
    <w:abstractNumId w:val="7"/>
  </w:num>
  <w:num w:numId="9" w16cid:durableId="164439656">
    <w:abstractNumId w:val="0"/>
  </w:num>
  <w:num w:numId="10" w16cid:durableId="1807122360">
    <w:abstractNumId w:val="9"/>
  </w:num>
  <w:num w:numId="11" w16cid:durableId="475490477">
    <w:abstractNumId w:val="2"/>
  </w:num>
  <w:num w:numId="12" w16cid:durableId="1469784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A2A"/>
    <w:rsid w:val="0001318F"/>
    <w:rsid w:val="000604F7"/>
    <w:rsid w:val="000A3324"/>
    <w:rsid w:val="00107B09"/>
    <w:rsid w:val="001B4284"/>
    <w:rsid w:val="001F4A61"/>
    <w:rsid w:val="0020484E"/>
    <w:rsid w:val="00212F5D"/>
    <w:rsid w:val="003654A2"/>
    <w:rsid w:val="00440715"/>
    <w:rsid w:val="0049178A"/>
    <w:rsid w:val="004F4A34"/>
    <w:rsid w:val="005B5CBC"/>
    <w:rsid w:val="005D1644"/>
    <w:rsid w:val="006142EE"/>
    <w:rsid w:val="007D1AA6"/>
    <w:rsid w:val="00807DA4"/>
    <w:rsid w:val="00881579"/>
    <w:rsid w:val="00882A2A"/>
    <w:rsid w:val="00AC725A"/>
    <w:rsid w:val="00BA0721"/>
    <w:rsid w:val="00BA0FA9"/>
    <w:rsid w:val="00C47029"/>
    <w:rsid w:val="00C757FA"/>
    <w:rsid w:val="00D24B51"/>
    <w:rsid w:val="00D835BD"/>
    <w:rsid w:val="00F821FD"/>
    <w:rsid w:val="00FB31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0D8F2"/>
  <w15:chartTrackingRefBased/>
  <w15:docId w15:val="{A693434F-2629-4B63-9417-3F728FEA2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AA6"/>
    <w:pPr>
      <w:keepNext/>
      <w:keepLines/>
      <w:spacing w:before="480" w:after="0" w:line="276" w:lineRule="auto"/>
      <w:outlineLvl w:val="0"/>
    </w:pPr>
    <w:rPr>
      <w:rFonts w:asciiTheme="majorHAnsi" w:eastAsiaTheme="majorEastAsia" w:hAnsiTheme="majorHAnsi" w:cstheme="majorBidi"/>
      <w:b/>
      <w:bCs/>
      <w:color w:val="0F4761" w:themeColor="accent1" w:themeShade="BF"/>
      <w:kern w:val="0"/>
      <w:sz w:val="28"/>
      <w:szCs w:val="28"/>
      <w:lang w:val="en-US"/>
      <w14:ligatures w14:val="none"/>
    </w:rPr>
  </w:style>
  <w:style w:type="paragraph" w:styleId="Heading2">
    <w:name w:val="heading 2"/>
    <w:basedOn w:val="Normal"/>
    <w:next w:val="Normal"/>
    <w:link w:val="Heading2Char"/>
    <w:uiPriority w:val="9"/>
    <w:unhideWhenUsed/>
    <w:qFormat/>
    <w:rsid w:val="007D1AA6"/>
    <w:pPr>
      <w:keepNext/>
      <w:keepLines/>
      <w:spacing w:before="200" w:after="0" w:line="276" w:lineRule="auto"/>
      <w:outlineLvl w:val="1"/>
    </w:pPr>
    <w:rPr>
      <w:rFonts w:asciiTheme="majorHAnsi" w:eastAsiaTheme="majorEastAsia" w:hAnsiTheme="majorHAnsi" w:cstheme="majorBidi"/>
      <w:b/>
      <w:bCs/>
      <w:color w:val="156082" w:themeColor="accent1"/>
      <w:kern w:val="0"/>
      <w:sz w:val="26"/>
      <w:szCs w:val="26"/>
      <w:lang w:val="en-US"/>
      <w14:ligatures w14:val="none"/>
    </w:rPr>
  </w:style>
  <w:style w:type="paragraph" w:styleId="Heading3">
    <w:name w:val="heading 3"/>
    <w:basedOn w:val="Normal"/>
    <w:next w:val="Normal"/>
    <w:link w:val="Heading3Char"/>
    <w:uiPriority w:val="9"/>
    <w:semiHidden/>
    <w:unhideWhenUsed/>
    <w:qFormat/>
    <w:rsid w:val="00C47029"/>
    <w:pPr>
      <w:keepNext/>
      <w:keepLines/>
      <w:spacing w:before="40" w:after="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semiHidden/>
    <w:unhideWhenUsed/>
    <w:qFormat/>
    <w:rsid w:val="000A3324"/>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AA6"/>
    <w:rPr>
      <w:rFonts w:asciiTheme="majorHAnsi" w:eastAsiaTheme="majorEastAsia" w:hAnsiTheme="majorHAnsi" w:cstheme="majorBidi"/>
      <w:b/>
      <w:bCs/>
      <w:color w:val="0F4761" w:themeColor="accent1" w:themeShade="BF"/>
      <w:kern w:val="0"/>
      <w:sz w:val="28"/>
      <w:szCs w:val="28"/>
      <w:lang w:val="en-US"/>
      <w14:ligatures w14:val="none"/>
    </w:rPr>
  </w:style>
  <w:style w:type="character" w:customStyle="1" w:styleId="Heading2Char">
    <w:name w:val="Heading 2 Char"/>
    <w:basedOn w:val="DefaultParagraphFont"/>
    <w:link w:val="Heading2"/>
    <w:uiPriority w:val="9"/>
    <w:rsid w:val="007D1AA6"/>
    <w:rPr>
      <w:rFonts w:asciiTheme="majorHAnsi" w:eastAsiaTheme="majorEastAsia" w:hAnsiTheme="majorHAnsi" w:cstheme="majorBidi"/>
      <w:b/>
      <w:bCs/>
      <w:color w:val="156082" w:themeColor="accent1"/>
      <w:kern w:val="0"/>
      <w:sz w:val="26"/>
      <w:szCs w:val="26"/>
      <w:lang w:val="en-US"/>
      <w14:ligatures w14:val="none"/>
    </w:rPr>
  </w:style>
  <w:style w:type="paragraph" w:styleId="NormalWeb">
    <w:name w:val="Normal (Web)"/>
    <w:basedOn w:val="Normal"/>
    <w:uiPriority w:val="99"/>
    <w:semiHidden/>
    <w:unhideWhenUsed/>
    <w:rsid w:val="00881579"/>
    <w:rPr>
      <w:rFonts w:ascii="Times New Roman" w:hAnsi="Times New Roman" w:cs="Times New Roman"/>
    </w:rPr>
  </w:style>
  <w:style w:type="character" w:styleId="PlaceholderText">
    <w:name w:val="Placeholder Text"/>
    <w:basedOn w:val="DefaultParagraphFont"/>
    <w:uiPriority w:val="99"/>
    <w:semiHidden/>
    <w:rsid w:val="00881579"/>
    <w:rPr>
      <w:color w:val="666666"/>
    </w:rPr>
  </w:style>
  <w:style w:type="character" w:customStyle="1" w:styleId="Heading3Char">
    <w:name w:val="Heading 3 Char"/>
    <w:basedOn w:val="DefaultParagraphFont"/>
    <w:link w:val="Heading3"/>
    <w:uiPriority w:val="9"/>
    <w:semiHidden/>
    <w:rsid w:val="00C47029"/>
    <w:rPr>
      <w:rFonts w:asciiTheme="majorHAnsi" w:eastAsiaTheme="majorEastAsia" w:hAnsiTheme="majorHAnsi" w:cstheme="majorBidi"/>
      <w:color w:val="0A2F40" w:themeColor="accent1" w:themeShade="7F"/>
    </w:rPr>
  </w:style>
  <w:style w:type="paragraph" w:styleId="ListParagraph">
    <w:name w:val="List Paragraph"/>
    <w:basedOn w:val="Normal"/>
    <w:uiPriority w:val="34"/>
    <w:qFormat/>
    <w:rsid w:val="000604F7"/>
    <w:pPr>
      <w:ind w:left="720"/>
      <w:contextualSpacing/>
    </w:pPr>
  </w:style>
  <w:style w:type="character" w:styleId="Hyperlink">
    <w:name w:val="Hyperlink"/>
    <w:basedOn w:val="DefaultParagraphFont"/>
    <w:uiPriority w:val="99"/>
    <w:unhideWhenUsed/>
    <w:rsid w:val="006142EE"/>
    <w:rPr>
      <w:color w:val="467886" w:themeColor="hyperlink"/>
      <w:u w:val="single"/>
    </w:rPr>
  </w:style>
  <w:style w:type="character" w:styleId="UnresolvedMention">
    <w:name w:val="Unresolved Mention"/>
    <w:basedOn w:val="DefaultParagraphFont"/>
    <w:uiPriority w:val="99"/>
    <w:semiHidden/>
    <w:unhideWhenUsed/>
    <w:rsid w:val="006142EE"/>
    <w:rPr>
      <w:color w:val="605E5C"/>
      <w:shd w:val="clear" w:color="auto" w:fill="E1DFDD"/>
    </w:rPr>
  </w:style>
  <w:style w:type="character" w:customStyle="1" w:styleId="Heading4Char">
    <w:name w:val="Heading 4 Char"/>
    <w:basedOn w:val="DefaultParagraphFont"/>
    <w:link w:val="Heading4"/>
    <w:uiPriority w:val="9"/>
    <w:semiHidden/>
    <w:rsid w:val="000A3324"/>
    <w:rPr>
      <w:rFonts w:asciiTheme="majorHAnsi" w:eastAsiaTheme="majorEastAsia" w:hAnsiTheme="majorHAnsi" w:cstheme="majorBidi"/>
      <w:i/>
      <w:iCs/>
      <w:color w:val="0F4761" w:themeColor="accent1" w:themeShade="BF"/>
    </w:rPr>
  </w:style>
  <w:style w:type="character" w:styleId="FollowedHyperlink">
    <w:name w:val="FollowedHyperlink"/>
    <w:basedOn w:val="DefaultParagraphFont"/>
    <w:uiPriority w:val="99"/>
    <w:semiHidden/>
    <w:unhideWhenUsed/>
    <w:rsid w:val="003654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9876">
      <w:bodyDiv w:val="1"/>
      <w:marLeft w:val="0"/>
      <w:marRight w:val="0"/>
      <w:marTop w:val="0"/>
      <w:marBottom w:val="0"/>
      <w:divBdr>
        <w:top w:val="none" w:sz="0" w:space="0" w:color="auto"/>
        <w:left w:val="none" w:sz="0" w:space="0" w:color="auto"/>
        <w:bottom w:val="none" w:sz="0" w:space="0" w:color="auto"/>
        <w:right w:val="none" w:sz="0" w:space="0" w:color="auto"/>
      </w:divBdr>
    </w:div>
    <w:div w:id="56440670">
      <w:bodyDiv w:val="1"/>
      <w:marLeft w:val="0"/>
      <w:marRight w:val="0"/>
      <w:marTop w:val="0"/>
      <w:marBottom w:val="0"/>
      <w:divBdr>
        <w:top w:val="none" w:sz="0" w:space="0" w:color="auto"/>
        <w:left w:val="none" w:sz="0" w:space="0" w:color="auto"/>
        <w:bottom w:val="none" w:sz="0" w:space="0" w:color="auto"/>
        <w:right w:val="none" w:sz="0" w:space="0" w:color="auto"/>
      </w:divBdr>
    </w:div>
    <w:div w:id="118032093">
      <w:bodyDiv w:val="1"/>
      <w:marLeft w:val="0"/>
      <w:marRight w:val="0"/>
      <w:marTop w:val="0"/>
      <w:marBottom w:val="0"/>
      <w:divBdr>
        <w:top w:val="none" w:sz="0" w:space="0" w:color="auto"/>
        <w:left w:val="none" w:sz="0" w:space="0" w:color="auto"/>
        <w:bottom w:val="none" w:sz="0" w:space="0" w:color="auto"/>
        <w:right w:val="none" w:sz="0" w:space="0" w:color="auto"/>
      </w:divBdr>
    </w:div>
    <w:div w:id="163136106">
      <w:bodyDiv w:val="1"/>
      <w:marLeft w:val="0"/>
      <w:marRight w:val="0"/>
      <w:marTop w:val="0"/>
      <w:marBottom w:val="0"/>
      <w:divBdr>
        <w:top w:val="none" w:sz="0" w:space="0" w:color="auto"/>
        <w:left w:val="none" w:sz="0" w:space="0" w:color="auto"/>
        <w:bottom w:val="none" w:sz="0" w:space="0" w:color="auto"/>
        <w:right w:val="none" w:sz="0" w:space="0" w:color="auto"/>
      </w:divBdr>
    </w:div>
    <w:div w:id="173307773">
      <w:bodyDiv w:val="1"/>
      <w:marLeft w:val="0"/>
      <w:marRight w:val="0"/>
      <w:marTop w:val="0"/>
      <w:marBottom w:val="0"/>
      <w:divBdr>
        <w:top w:val="none" w:sz="0" w:space="0" w:color="auto"/>
        <w:left w:val="none" w:sz="0" w:space="0" w:color="auto"/>
        <w:bottom w:val="none" w:sz="0" w:space="0" w:color="auto"/>
        <w:right w:val="none" w:sz="0" w:space="0" w:color="auto"/>
      </w:divBdr>
    </w:div>
    <w:div w:id="204950554">
      <w:bodyDiv w:val="1"/>
      <w:marLeft w:val="0"/>
      <w:marRight w:val="0"/>
      <w:marTop w:val="0"/>
      <w:marBottom w:val="0"/>
      <w:divBdr>
        <w:top w:val="none" w:sz="0" w:space="0" w:color="auto"/>
        <w:left w:val="none" w:sz="0" w:space="0" w:color="auto"/>
        <w:bottom w:val="none" w:sz="0" w:space="0" w:color="auto"/>
        <w:right w:val="none" w:sz="0" w:space="0" w:color="auto"/>
      </w:divBdr>
    </w:div>
    <w:div w:id="208884105">
      <w:bodyDiv w:val="1"/>
      <w:marLeft w:val="0"/>
      <w:marRight w:val="0"/>
      <w:marTop w:val="0"/>
      <w:marBottom w:val="0"/>
      <w:divBdr>
        <w:top w:val="none" w:sz="0" w:space="0" w:color="auto"/>
        <w:left w:val="none" w:sz="0" w:space="0" w:color="auto"/>
        <w:bottom w:val="none" w:sz="0" w:space="0" w:color="auto"/>
        <w:right w:val="none" w:sz="0" w:space="0" w:color="auto"/>
      </w:divBdr>
    </w:div>
    <w:div w:id="223027711">
      <w:bodyDiv w:val="1"/>
      <w:marLeft w:val="0"/>
      <w:marRight w:val="0"/>
      <w:marTop w:val="0"/>
      <w:marBottom w:val="0"/>
      <w:divBdr>
        <w:top w:val="none" w:sz="0" w:space="0" w:color="auto"/>
        <w:left w:val="none" w:sz="0" w:space="0" w:color="auto"/>
        <w:bottom w:val="none" w:sz="0" w:space="0" w:color="auto"/>
        <w:right w:val="none" w:sz="0" w:space="0" w:color="auto"/>
      </w:divBdr>
    </w:div>
    <w:div w:id="250628825">
      <w:bodyDiv w:val="1"/>
      <w:marLeft w:val="0"/>
      <w:marRight w:val="0"/>
      <w:marTop w:val="0"/>
      <w:marBottom w:val="0"/>
      <w:divBdr>
        <w:top w:val="none" w:sz="0" w:space="0" w:color="auto"/>
        <w:left w:val="none" w:sz="0" w:space="0" w:color="auto"/>
        <w:bottom w:val="none" w:sz="0" w:space="0" w:color="auto"/>
        <w:right w:val="none" w:sz="0" w:space="0" w:color="auto"/>
      </w:divBdr>
    </w:div>
    <w:div w:id="330331860">
      <w:bodyDiv w:val="1"/>
      <w:marLeft w:val="0"/>
      <w:marRight w:val="0"/>
      <w:marTop w:val="0"/>
      <w:marBottom w:val="0"/>
      <w:divBdr>
        <w:top w:val="none" w:sz="0" w:space="0" w:color="auto"/>
        <w:left w:val="none" w:sz="0" w:space="0" w:color="auto"/>
        <w:bottom w:val="none" w:sz="0" w:space="0" w:color="auto"/>
        <w:right w:val="none" w:sz="0" w:space="0" w:color="auto"/>
      </w:divBdr>
    </w:div>
    <w:div w:id="402069155">
      <w:bodyDiv w:val="1"/>
      <w:marLeft w:val="0"/>
      <w:marRight w:val="0"/>
      <w:marTop w:val="0"/>
      <w:marBottom w:val="0"/>
      <w:divBdr>
        <w:top w:val="none" w:sz="0" w:space="0" w:color="auto"/>
        <w:left w:val="none" w:sz="0" w:space="0" w:color="auto"/>
        <w:bottom w:val="none" w:sz="0" w:space="0" w:color="auto"/>
        <w:right w:val="none" w:sz="0" w:space="0" w:color="auto"/>
      </w:divBdr>
      <w:divsChild>
        <w:div w:id="1348214835">
          <w:marLeft w:val="0"/>
          <w:marRight w:val="0"/>
          <w:marTop w:val="0"/>
          <w:marBottom w:val="0"/>
          <w:divBdr>
            <w:top w:val="none" w:sz="0" w:space="0" w:color="auto"/>
            <w:left w:val="none" w:sz="0" w:space="0" w:color="auto"/>
            <w:bottom w:val="none" w:sz="0" w:space="0" w:color="auto"/>
            <w:right w:val="none" w:sz="0" w:space="0" w:color="auto"/>
          </w:divBdr>
          <w:divsChild>
            <w:div w:id="287202831">
              <w:marLeft w:val="0"/>
              <w:marRight w:val="0"/>
              <w:marTop w:val="0"/>
              <w:marBottom w:val="0"/>
              <w:divBdr>
                <w:top w:val="none" w:sz="0" w:space="0" w:color="auto"/>
                <w:left w:val="none" w:sz="0" w:space="0" w:color="auto"/>
                <w:bottom w:val="none" w:sz="0" w:space="0" w:color="auto"/>
                <w:right w:val="none" w:sz="0" w:space="0" w:color="auto"/>
              </w:divBdr>
            </w:div>
            <w:div w:id="1767381811">
              <w:marLeft w:val="0"/>
              <w:marRight w:val="0"/>
              <w:marTop w:val="0"/>
              <w:marBottom w:val="0"/>
              <w:divBdr>
                <w:top w:val="none" w:sz="0" w:space="0" w:color="auto"/>
                <w:left w:val="none" w:sz="0" w:space="0" w:color="auto"/>
                <w:bottom w:val="none" w:sz="0" w:space="0" w:color="auto"/>
                <w:right w:val="none" w:sz="0" w:space="0" w:color="auto"/>
              </w:divBdr>
              <w:divsChild>
                <w:div w:id="34350849">
                  <w:marLeft w:val="0"/>
                  <w:marRight w:val="0"/>
                  <w:marTop w:val="0"/>
                  <w:marBottom w:val="0"/>
                  <w:divBdr>
                    <w:top w:val="none" w:sz="0" w:space="0" w:color="auto"/>
                    <w:left w:val="none" w:sz="0" w:space="0" w:color="auto"/>
                    <w:bottom w:val="none" w:sz="0" w:space="0" w:color="auto"/>
                    <w:right w:val="none" w:sz="0" w:space="0" w:color="auto"/>
                  </w:divBdr>
                  <w:divsChild>
                    <w:div w:id="13025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59">
              <w:marLeft w:val="0"/>
              <w:marRight w:val="0"/>
              <w:marTop w:val="0"/>
              <w:marBottom w:val="0"/>
              <w:divBdr>
                <w:top w:val="none" w:sz="0" w:space="0" w:color="auto"/>
                <w:left w:val="none" w:sz="0" w:space="0" w:color="auto"/>
                <w:bottom w:val="none" w:sz="0" w:space="0" w:color="auto"/>
                <w:right w:val="none" w:sz="0" w:space="0" w:color="auto"/>
              </w:divBdr>
            </w:div>
          </w:divsChild>
        </w:div>
        <w:div w:id="839545924">
          <w:marLeft w:val="0"/>
          <w:marRight w:val="0"/>
          <w:marTop w:val="0"/>
          <w:marBottom w:val="0"/>
          <w:divBdr>
            <w:top w:val="none" w:sz="0" w:space="0" w:color="auto"/>
            <w:left w:val="none" w:sz="0" w:space="0" w:color="auto"/>
            <w:bottom w:val="none" w:sz="0" w:space="0" w:color="auto"/>
            <w:right w:val="none" w:sz="0" w:space="0" w:color="auto"/>
          </w:divBdr>
          <w:divsChild>
            <w:div w:id="1174801124">
              <w:marLeft w:val="0"/>
              <w:marRight w:val="0"/>
              <w:marTop w:val="0"/>
              <w:marBottom w:val="0"/>
              <w:divBdr>
                <w:top w:val="none" w:sz="0" w:space="0" w:color="auto"/>
                <w:left w:val="none" w:sz="0" w:space="0" w:color="auto"/>
                <w:bottom w:val="none" w:sz="0" w:space="0" w:color="auto"/>
                <w:right w:val="none" w:sz="0" w:space="0" w:color="auto"/>
              </w:divBdr>
            </w:div>
            <w:div w:id="813986854">
              <w:marLeft w:val="0"/>
              <w:marRight w:val="0"/>
              <w:marTop w:val="0"/>
              <w:marBottom w:val="0"/>
              <w:divBdr>
                <w:top w:val="none" w:sz="0" w:space="0" w:color="auto"/>
                <w:left w:val="none" w:sz="0" w:space="0" w:color="auto"/>
                <w:bottom w:val="none" w:sz="0" w:space="0" w:color="auto"/>
                <w:right w:val="none" w:sz="0" w:space="0" w:color="auto"/>
              </w:divBdr>
              <w:divsChild>
                <w:div w:id="926308660">
                  <w:marLeft w:val="0"/>
                  <w:marRight w:val="0"/>
                  <w:marTop w:val="0"/>
                  <w:marBottom w:val="0"/>
                  <w:divBdr>
                    <w:top w:val="none" w:sz="0" w:space="0" w:color="auto"/>
                    <w:left w:val="none" w:sz="0" w:space="0" w:color="auto"/>
                    <w:bottom w:val="none" w:sz="0" w:space="0" w:color="auto"/>
                    <w:right w:val="none" w:sz="0" w:space="0" w:color="auto"/>
                  </w:divBdr>
                  <w:divsChild>
                    <w:div w:id="123103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838">
              <w:marLeft w:val="0"/>
              <w:marRight w:val="0"/>
              <w:marTop w:val="0"/>
              <w:marBottom w:val="0"/>
              <w:divBdr>
                <w:top w:val="none" w:sz="0" w:space="0" w:color="auto"/>
                <w:left w:val="none" w:sz="0" w:space="0" w:color="auto"/>
                <w:bottom w:val="none" w:sz="0" w:space="0" w:color="auto"/>
                <w:right w:val="none" w:sz="0" w:space="0" w:color="auto"/>
              </w:divBdr>
            </w:div>
          </w:divsChild>
        </w:div>
        <w:div w:id="73628192">
          <w:marLeft w:val="0"/>
          <w:marRight w:val="0"/>
          <w:marTop w:val="0"/>
          <w:marBottom w:val="0"/>
          <w:divBdr>
            <w:top w:val="none" w:sz="0" w:space="0" w:color="auto"/>
            <w:left w:val="none" w:sz="0" w:space="0" w:color="auto"/>
            <w:bottom w:val="none" w:sz="0" w:space="0" w:color="auto"/>
            <w:right w:val="none" w:sz="0" w:space="0" w:color="auto"/>
          </w:divBdr>
          <w:divsChild>
            <w:div w:id="1924801932">
              <w:marLeft w:val="0"/>
              <w:marRight w:val="0"/>
              <w:marTop w:val="0"/>
              <w:marBottom w:val="0"/>
              <w:divBdr>
                <w:top w:val="none" w:sz="0" w:space="0" w:color="auto"/>
                <w:left w:val="none" w:sz="0" w:space="0" w:color="auto"/>
                <w:bottom w:val="none" w:sz="0" w:space="0" w:color="auto"/>
                <w:right w:val="none" w:sz="0" w:space="0" w:color="auto"/>
              </w:divBdr>
            </w:div>
            <w:div w:id="681783626">
              <w:marLeft w:val="0"/>
              <w:marRight w:val="0"/>
              <w:marTop w:val="0"/>
              <w:marBottom w:val="0"/>
              <w:divBdr>
                <w:top w:val="none" w:sz="0" w:space="0" w:color="auto"/>
                <w:left w:val="none" w:sz="0" w:space="0" w:color="auto"/>
                <w:bottom w:val="none" w:sz="0" w:space="0" w:color="auto"/>
                <w:right w:val="none" w:sz="0" w:space="0" w:color="auto"/>
              </w:divBdr>
              <w:divsChild>
                <w:div w:id="1000162013">
                  <w:marLeft w:val="0"/>
                  <w:marRight w:val="0"/>
                  <w:marTop w:val="0"/>
                  <w:marBottom w:val="0"/>
                  <w:divBdr>
                    <w:top w:val="none" w:sz="0" w:space="0" w:color="auto"/>
                    <w:left w:val="none" w:sz="0" w:space="0" w:color="auto"/>
                    <w:bottom w:val="none" w:sz="0" w:space="0" w:color="auto"/>
                    <w:right w:val="none" w:sz="0" w:space="0" w:color="auto"/>
                  </w:divBdr>
                  <w:divsChild>
                    <w:div w:id="21050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192">
              <w:marLeft w:val="0"/>
              <w:marRight w:val="0"/>
              <w:marTop w:val="0"/>
              <w:marBottom w:val="0"/>
              <w:divBdr>
                <w:top w:val="none" w:sz="0" w:space="0" w:color="auto"/>
                <w:left w:val="none" w:sz="0" w:space="0" w:color="auto"/>
                <w:bottom w:val="none" w:sz="0" w:space="0" w:color="auto"/>
                <w:right w:val="none" w:sz="0" w:space="0" w:color="auto"/>
              </w:divBdr>
            </w:div>
          </w:divsChild>
        </w:div>
        <w:div w:id="1435324031">
          <w:marLeft w:val="0"/>
          <w:marRight w:val="0"/>
          <w:marTop w:val="0"/>
          <w:marBottom w:val="0"/>
          <w:divBdr>
            <w:top w:val="none" w:sz="0" w:space="0" w:color="auto"/>
            <w:left w:val="none" w:sz="0" w:space="0" w:color="auto"/>
            <w:bottom w:val="none" w:sz="0" w:space="0" w:color="auto"/>
            <w:right w:val="none" w:sz="0" w:space="0" w:color="auto"/>
          </w:divBdr>
          <w:divsChild>
            <w:div w:id="1036200982">
              <w:marLeft w:val="0"/>
              <w:marRight w:val="0"/>
              <w:marTop w:val="0"/>
              <w:marBottom w:val="0"/>
              <w:divBdr>
                <w:top w:val="none" w:sz="0" w:space="0" w:color="auto"/>
                <w:left w:val="none" w:sz="0" w:space="0" w:color="auto"/>
                <w:bottom w:val="none" w:sz="0" w:space="0" w:color="auto"/>
                <w:right w:val="none" w:sz="0" w:space="0" w:color="auto"/>
              </w:divBdr>
            </w:div>
            <w:div w:id="1309020747">
              <w:marLeft w:val="0"/>
              <w:marRight w:val="0"/>
              <w:marTop w:val="0"/>
              <w:marBottom w:val="0"/>
              <w:divBdr>
                <w:top w:val="none" w:sz="0" w:space="0" w:color="auto"/>
                <w:left w:val="none" w:sz="0" w:space="0" w:color="auto"/>
                <w:bottom w:val="none" w:sz="0" w:space="0" w:color="auto"/>
                <w:right w:val="none" w:sz="0" w:space="0" w:color="auto"/>
              </w:divBdr>
              <w:divsChild>
                <w:div w:id="1957640642">
                  <w:marLeft w:val="0"/>
                  <w:marRight w:val="0"/>
                  <w:marTop w:val="0"/>
                  <w:marBottom w:val="0"/>
                  <w:divBdr>
                    <w:top w:val="none" w:sz="0" w:space="0" w:color="auto"/>
                    <w:left w:val="none" w:sz="0" w:space="0" w:color="auto"/>
                    <w:bottom w:val="none" w:sz="0" w:space="0" w:color="auto"/>
                    <w:right w:val="none" w:sz="0" w:space="0" w:color="auto"/>
                  </w:divBdr>
                  <w:divsChild>
                    <w:div w:id="133595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46071">
      <w:bodyDiv w:val="1"/>
      <w:marLeft w:val="0"/>
      <w:marRight w:val="0"/>
      <w:marTop w:val="0"/>
      <w:marBottom w:val="0"/>
      <w:divBdr>
        <w:top w:val="none" w:sz="0" w:space="0" w:color="auto"/>
        <w:left w:val="none" w:sz="0" w:space="0" w:color="auto"/>
        <w:bottom w:val="none" w:sz="0" w:space="0" w:color="auto"/>
        <w:right w:val="none" w:sz="0" w:space="0" w:color="auto"/>
      </w:divBdr>
    </w:div>
    <w:div w:id="416368605">
      <w:bodyDiv w:val="1"/>
      <w:marLeft w:val="0"/>
      <w:marRight w:val="0"/>
      <w:marTop w:val="0"/>
      <w:marBottom w:val="0"/>
      <w:divBdr>
        <w:top w:val="none" w:sz="0" w:space="0" w:color="auto"/>
        <w:left w:val="none" w:sz="0" w:space="0" w:color="auto"/>
        <w:bottom w:val="none" w:sz="0" w:space="0" w:color="auto"/>
        <w:right w:val="none" w:sz="0" w:space="0" w:color="auto"/>
      </w:divBdr>
    </w:div>
    <w:div w:id="420182824">
      <w:bodyDiv w:val="1"/>
      <w:marLeft w:val="0"/>
      <w:marRight w:val="0"/>
      <w:marTop w:val="0"/>
      <w:marBottom w:val="0"/>
      <w:divBdr>
        <w:top w:val="none" w:sz="0" w:space="0" w:color="auto"/>
        <w:left w:val="none" w:sz="0" w:space="0" w:color="auto"/>
        <w:bottom w:val="none" w:sz="0" w:space="0" w:color="auto"/>
        <w:right w:val="none" w:sz="0" w:space="0" w:color="auto"/>
      </w:divBdr>
    </w:div>
    <w:div w:id="451749020">
      <w:bodyDiv w:val="1"/>
      <w:marLeft w:val="0"/>
      <w:marRight w:val="0"/>
      <w:marTop w:val="0"/>
      <w:marBottom w:val="0"/>
      <w:divBdr>
        <w:top w:val="none" w:sz="0" w:space="0" w:color="auto"/>
        <w:left w:val="none" w:sz="0" w:space="0" w:color="auto"/>
        <w:bottom w:val="none" w:sz="0" w:space="0" w:color="auto"/>
        <w:right w:val="none" w:sz="0" w:space="0" w:color="auto"/>
      </w:divBdr>
    </w:div>
    <w:div w:id="456917839">
      <w:bodyDiv w:val="1"/>
      <w:marLeft w:val="0"/>
      <w:marRight w:val="0"/>
      <w:marTop w:val="0"/>
      <w:marBottom w:val="0"/>
      <w:divBdr>
        <w:top w:val="none" w:sz="0" w:space="0" w:color="auto"/>
        <w:left w:val="none" w:sz="0" w:space="0" w:color="auto"/>
        <w:bottom w:val="none" w:sz="0" w:space="0" w:color="auto"/>
        <w:right w:val="none" w:sz="0" w:space="0" w:color="auto"/>
      </w:divBdr>
    </w:div>
    <w:div w:id="475804782">
      <w:bodyDiv w:val="1"/>
      <w:marLeft w:val="0"/>
      <w:marRight w:val="0"/>
      <w:marTop w:val="0"/>
      <w:marBottom w:val="0"/>
      <w:divBdr>
        <w:top w:val="none" w:sz="0" w:space="0" w:color="auto"/>
        <w:left w:val="none" w:sz="0" w:space="0" w:color="auto"/>
        <w:bottom w:val="none" w:sz="0" w:space="0" w:color="auto"/>
        <w:right w:val="none" w:sz="0" w:space="0" w:color="auto"/>
      </w:divBdr>
    </w:div>
    <w:div w:id="513887102">
      <w:bodyDiv w:val="1"/>
      <w:marLeft w:val="0"/>
      <w:marRight w:val="0"/>
      <w:marTop w:val="0"/>
      <w:marBottom w:val="0"/>
      <w:divBdr>
        <w:top w:val="none" w:sz="0" w:space="0" w:color="auto"/>
        <w:left w:val="none" w:sz="0" w:space="0" w:color="auto"/>
        <w:bottom w:val="none" w:sz="0" w:space="0" w:color="auto"/>
        <w:right w:val="none" w:sz="0" w:space="0" w:color="auto"/>
      </w:divBdr>
    </w:div>
    <w:div w:id="549879770">
      <w:bodyDiv w:val="1"/>
      <w:marLeft w:val="0"/>
      <w:marRight w:val="0"/>
      <w:marTop w:val="0"/>
      <w:marBottom w:val="0"/>
      <w:divBdr>
        <w:top w:val="none" w:sz="0" w:space="0" w:color="auto"/>
        <w:left w:val="none" w:sz="0" w:space="0" w:color="auto"/>
        <w:bottom w:val="none" w:sz="0" w:space="0" w:color="auto"/>
        <w:right w:val="none" w:sz="0" w:space="0" w:color="auto"/>
      </w:divBdr>
    </w:div>
    <w:div w:id="560333193">
      <w:bodyDiv w:val="1"/>
      <w:marLeft w:val="0"/>
      <w:marRight w:val="0"/>
      <w:marTop w:val="0"/>
      <w:marBottom w:val="0"/>
      <w:divBdr>
        <w:top w:val="none" w:sz="0" w:space="0" w:color="auto"/>
        <w:left w:val="none" w:sz="0" w:space="0" w:color="auto"/>
        <w:bottom w:val="none" w:sz="0" w:space="0" w:color="auto"/>
        <w:right w:val="none" w:sz="0" w:space="0" w:color="auto"/>
      </w:divBdr>
    </w:div>
    <w:div w:id="620039663">
      <w:bodyDiv w:val="1"/>
      <w:marLeft w:val="0"/>
      <w:marRight w:val="0"/>
      <w:marTop w:val="0"/>
      <w:marBottom w:val="0"/>
      <w:divBdr>
        <w:top w:val="none" w:sz="0" w:space="0" w:color="auto"/>
        <w:left w:val="none" w:sz="0" w:space="0" w:color="auto"/>
        <w:bottom w:val="none" w:sz="0" w:space="0" w:color="auto"/>
        <w:right w:val="none" w:sz="0" w:space="0" w:color="auto"/>
      </w:divBdr>
    </w:div>
    <w:div w:id="645819942">
      <w:bodyDiv w:val="1"/>
      <w:marLeft w:val="0"/>
      <w:marRight w:val="0"/>
      <w:marTop w:val="0"/>
      <w:marBottom w:val="0"/>
      <w:divBdr>
        <w:top w:val="none" w:sz="0" w:space="0" w:color="auto"/>
        <w:left w:val="none" w:sz="0" w:space="0" w:color="auto"/>
        <w:bottom w:val="none" w:sz="0" w:space="0" w:color="auto"/>
        <w:right w:val="none" w:sz="0" w:space="0" w:color="auto"/>
      </w:divBdr>
    </w:div>
    <w:div w:id="652947603">
      <w:bodyDiv w:val="1"/>
      <w:marLeft w:val="0"/>
      <w:marRight w:val="0"/>
      <w:marTop w:val="0"/>
      <w:marBottom w:val="0"/>
      <w:divBdr>
        <w:top w:val="none" w:sz="0" w:space="0" w:color="auto"/>
        <w:left w:val="none" w:sz="0" w:space="0" w:color="auto"/>
        <w:bottom w:val="none" w:sz="0" w:space="0" w:color="auto"/>
        <w:right w:val="none" w:sz="0" w:space="0" w:color="auto"/>
      </w:divBdr>
    </w:div>
    <w:div w:id="696659227">
      <w:bodyDiv w:val="1"/>
      <w:marLeft w:val="0"/>
      <w:marRight w:val="0"/>
      <w:marTop w:val="0"/>
      <w:marBottom w:val="0"/>
      <w:divBdr>
        <w:top w:val="none" w:sz="0" w:space="0" w:color="auto"/>
        <w:left w:val="none" w:sz="0" w:space="0" w:color="auto"/>
        <w:bottom w:val="none" w:sz="0" w:space="0" w:color="auto"/>
        <w:right w:val="none" w:sz="0" w:space="0" w:color="auto"/>
      </w:divBdr>
    </w:div>
    <w:div w:id="720136192">
      <w:bodyDiv w:val="1"/>
      <w:marLeft w:val="0"/>
      <w:marRight w:val="0"/>
      <w:marTop w:val="0"/>
      <w:marBottom w:val="0"/>
      <w:divBdr>
        <w:top w:val="none" w:sz="0" w:space="0" w:color="auto"/>
        <w:left w:val="none" w:sz="0" w:space="0" w:color="auto"/>
        <w:bottom w:val="none" w:sz="0" w:space="0" w:color="auto"/>
        <w:right w:val="none" w:sz="0" w:space="0" w:color="auto"/>
      </w:divBdr>
    </w:div>
    <w:div w:id="781190886">
      <w:bodyDiv w:val="1"/>
      <w:marLeft w:val="0"/>
      <w:marRight w:val="0"/>
      <w:marTop w:val="0"/>
      <w:marBottom w:val="0"/>
      <w:divBdr>
        <w:top w:val="none" w:sz="0" w:space="0" w:color="auto"/>
        <w:left w:val="none" w:sz="0" w:space="0" w:color="auto"/>
        <w:bottom w:val="none" w:sz="0" w:space="0" w:color="auto"/>
        <w:right w:val="none" w:sz="0" w:space="0" w:color="auto"/>
      </w:divBdr>
    </w:div>
    <w:div w:id="833956166">
      <w:bodyDiv w:val="1"/>
      <w:marLeft w:val="0"/>
      <w:marRight w:val="0"/>
      <w:marTop w:val="0"/>
      <w:marBottom w:val="0"/>
      <w:divBdr>
        <w:top w:val="none" w:sz="0" w:space="0" w:color="auto"/>
        <w:left w:val="none" w:sz="0" w:space="0" w:color="auto"/>
        <w:bottom w:val="none" w:sz="0" w:space="0" w:color="auto"/>
        <w:right w:val="none" w:sz="0" w:space="0" w:color="auto"/>
      </w:divBdr>
    </w:div>
    <w:div w:id="841357544">
      <w:bodyDiv w:val="1"/>
      <w:marLeft w:val="0"/>
      <w:marRight w:val="0"/>
      <w:marTop w:val="0"/>
      <w:marBottom w:val="0"/>
      <w:divBdr>
        <w:top w:val="none" w:sz="0" w:space="0" w:color="auto"/>
        <w:left w:val="none" w:sz="0" w:space="0" w:color="auto"/>
        <w:bottom w:val="none" w:sz="0" w:space="0" w:color="auto"/>
        <w:right w:val="none" w:sz="0" w:space="0" w:color="auto"/>
      </w:divBdr>
    </w:div>
    <w:div w:id="931276423">
      <w:bodyDiv w:val="1"/>
      <w:marLeft w:val="0"/>
      <w:marRight w:val="0"/>
      <w:marTop w:val="0"/>
      <w:marBottom w:val="0"/>
      <w:divBdr>
        <w:top w:val="none" w:sz="0" w:space="0" w:color="auto"/>
        <w:left w:val="none" w:sz="0" w:space="0" w:color="auto"/>
        <w:bottom w:val="none" w:sz="0" w:space="0" w:color="auto"/>
        <w:right w:val="none" w:sz="0" w:space="0" w:color="auto"/>
      </w:divBdr>
      <w:divsChild>
        <w:div w:id="537815463">
          <w:marLeft w:val="0"/>
          <w:marRight w:val="0"/>
          <w:marTop w:val="0"/>
          <w:marBottom w:val="0"/>
          <w:divBdr>
            <w:top w:val="none" w:sz="0" w:space="0" w:color="auto"/>
            <w:left w:val="none" w:sz="0" w:space="0" w:color="auto"/>
            <w:bottom w:val="none" w:sz="0" w:space="0" w:color="auto"/>
            <w:right w:val="none" w:sz="0" w:space="0" w:color="auto"/>
          </w:divBdr>
          <w:divsChild>
            <w:div w:id="2097708781">
              <w:marLeft w:val="0"/>
              <w:marRight w:val="0"/>
              <w:marTop w:val="0"/>
              <w:marBottom w:val="0"/>
              <w:divBdr>
                <w:top w:val="none" w:sz="0" w:space="0" w:color="auto"/>
                <w:left w:val="none" w:sz="0" w:space="0" w:color="auto"/>
                <w:bottom w:val="none" w:sz="0" w:space="0" w:color="auto"/>
                <w:right w:val="none" w:sz="0" w:space="0" w:color="auto"/>
              </w:divBdr>
            </w:div>
            <w:div w:id="1031806179">
              <w:marLeft w:val="0"/>
              <w:marRight w:val="0"/>
              <w:marTop w:val="0"/>
              <w:marBottom w:val="0"/>
              <w:divBdr>
                <w:top w:val="none" w:sz="0" w:space="0" w:color="auto"/>
                <w:left w:val="none" w:sz="0" w:space="0" w:color="auto"/>
                <w:bottom w:val="none" w:sz="0" w:space="0" w:color="auto"/>
                <w:right w:val="none" w:sz="0" w:space="0" w:color="auto"/>
              </w:divBdr>
              <w:divsChild>
                <w:div w:id="1576282537">
                  <w:marLeft w:val="0"/>
                  <w:marRight w:val="0"/>
                  <w:marTop w:val="0"/>
                  <w:marBottom w:val="0"/>
                  <w:divBdr>
                    <w:top w:val="none" w:sz="0" w:space="0" w:color="auto"/>
                    <w:left w:val="none" w:sz="0" w:space="0" w:color="auto"/>
                    <w:bottom w:val="none" w:sz="0" w:space="0" w:color="auto"/>
                    <w:right w:val="none" w:sz="0" w:space="0" w:color="auto"/>
                  </w:divBdr>
                  <w:divsChild>
                    <w:div w:id="12893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7452">
              <w:marLeft w:val="0"/>
              <w:marRight w:val="0"/>
              <w:marTop w:val="0"/>
              <w:marBottom w:val="0"/>
              <w:divBdr>
                <w:top w:val="none" w:sz="0" w:space="0" w:color="auto"/>
                <w:left w:val="none" w:sz="0" w:space="0" w:color="auto"/>
                <w:bottom w:val="none" w:sz="0" w:space="0" w:color="auto"/>
                <w:right w:val="none" w:sz="0" w:space="0" w:color="auto"/>
              </w:divBdr>
            </w:div>
          </w:divsChild>
        </w:div>
        <w:div w:id="671683646">
          <w:marLeft w:val="0"/>
          <w:marRight w:val="0"/>
          <w:marTop w:val="0"/>
          <w:marBottom w:val="0"/>
          <w:divBdr>
            <w:top w:val="none" w:sz="0" w:space="0" w:color="auto"/>
            <w:left w:val="none" w:sz="0" w:space="0" w:color="auto"/>
            <w:bottom w:val="none" w:sz="0" w:space="0" w:color="auto"/>
            <w:right w:val="none" w:sz="0" w:space="0" w:color="auto"/>
          </w:divBdr>
          <w:divsChild>
            <w:div w:id="1632125997">
              <w:marLeft w:val="0"/>
              <w:marRight w:val="0"/>
              <w:marTop w:val="0"/>
              <w:marBottom w:val="0"/>
              <w:divBdr>
                <w:top w:val="none" w:sz="0" w:space="0" w:color="auto"/>
                <w:left w:val="none" w:sz="0" w:space="0" w:color="auto"/>
                <w:bottom w:val="none" w:sz="0" w:space="0" w:color="auto"/>
                <w:right w:val="none" w:sz="0" w:space="0" w:color="auto"/>
              </w:divBdr>
            </w:div>
            <w:div w:id="62991644">
              <w:marLeft w:val="0"/>
              <w:marRight w:val="0"/>
              <w:marTop w:val="0"/>
              <w:marBottom w:val="0"/>
              <w:divBdr>
                <w:top w:val="none" w:sz="0" w:space="0" w:color="auto"/>
                <w:left w:val="none" w:sz="0" w:space="0" w:color="auto"/>
                <w:bottom w:val="none" w:sz="0" w:space="0" w:color="auto"/>
                <w:right w:val="none" w:sz="0" w:space="0" w:color="auto"/>
              </w:divBdr>
              <w:divsChild>
                <w:div w:id="2067138277">
                  <w:marLeft w:val="0"/>
                  <w:marRight w:val="0"/>
                  <w:marTop w:val="0"/>
                  <w:marBottom w:val="0"/>
                  <w:divBdr>
                    <w:top w:val="none" w:sz="0" w:space="0" w:color="auto"/>
                    <w:left w:val="none" w:sz="0" w:space="0" w:color="auto"/>
                    <w:bottom w:val="none" w:sz="0" w:space="0" w:color="auto"/>
                    <w:right w:val="none" w:sz="0" w:space="0" w:color="auto"/>
                  </w:divBdr>
                  <w:divsChild>
                    <w:div w:id="34795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2951">
              <w:marLeft w:val="0"/>
              <w:marRight w:val="0"/>
              <w:marTop w:val="0"/>
              <w:marBottom w:val="0"/>
              <w:divBdr>
                <w:top w:val="none" w:sz="0" w:space="0" w:color="auto"/>
                <w:left w:val="none" w:sz="0" w:space="0" w:color="auto"/>
                <w:bottom w:val="none" w:sz="0" w:space="0" w:color="auto"/>
                <w:right w:val="none" w:sz="0" w:space="0" w:color="auto"/>
              </w:divBdr>
            </w:div>
          </w:divsChild>
        </w:div>
        <w:div w:id="2036416765">
          <w:marLeft w:val="0"/>
          <w:marRight w:val="0"/>
          <w:marTop w:val="0"/>
          <w:marBottom w:val="0"/>
          <w:divBdr>
            <w:top w:val="none" w:sz="0" w:space="0" w:color="auto"/>
            <w:left w:val="none" w:sz="0" w:space="0" w:color="auto"/>
            <w:bottom w:val="none" w:sz="0" w:space="0" w:color="auto"/>
            <w:right w:val="none" w:sz="0" w:space="0" w:color="auto"/>
          </w:divBdr>
          <w:divsChild>
            <w:div w:id="366876886">
              <w:marLeft w:val="0"/>
              <w:marRight w:val="0"/>
              <w:marTop w:val="0"/>
              <w:marBottom w:val="0"/>
              <w:divBdr>
                <w:top w:val="none" w:sz="0" w:space="0" w:color="auto"/>
                <w:left w:val="none" w:sz="0" w:space="0" w:color="auto"/>
                <w:bottom w:val="none" w:sz="0" w:space="0" w:color="auto"/>
                <w:right w:val="none" w:sz="0" w:space="0" w:color="auto"/>
              </w:divBdr>
            </w:div>
            <w:div w:id="242642157">
              <w:marLeft w:val="0"/>
              <w:marRight w:val="0"/>
              <w:marTop w:val="0"/>
              <w:marBottom w:val="0"/>
              <w:divBdr>
                <w:top w:val="none" w:sz="0" w:space="0" w:color="auto"/>
                <w:left w:val="none" w:sz="0" w:space="0" w:color="auto"/>
                <w:bottom w:val="none" w:sz="0" w:space="0" w:color="auto"/>
                <w:right w:val="none" w:sz="0" w:space="0" w:color="auto"/>
              </w:divBdr>
              <w:divsChild>
                <w:div w:id="1394424630">
                  <w:marLeft w:val="0"/>
                  <w:marRight w:val="0"/>
                  <w:marTop w:val="0"/>
                  <w:marBottom w:val="0"/>
                  <w:divBdr>
                    <w:top w:val="none" w:sz="0" w:space="0" w:color="auto"/>
                    <w:left w:val="none" w:sz="0" w:space="0" w:color="auto"/>
                    <w:bottom w:val="none" w:sz="0" w:space="0" w:color="auto"/>
                    <w:right w:val="none" w:sz="0" w:space="0" w:color="auto"/>
                  </w:divBdr>
                  <w:divsChild>
                    <w:div w:id="131984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32077">
              <w:marLeft w:val="0"/>
              <w:marRight w:val="0"/>
              <w:marTop w:val="0"/>
              <w:marBottom w:val="0"/>
              <w:divBdr>
                <w:top w:val="none" w:sz="0" w:space="0" w:color="auto"/>
                <w:left w:val="none" w:sz="0" w:space="0" w:color="auto"/>
                <w:bottom w:val="none" w:sz="0" w:space="0" w:color="auto"/>
                <w:right w:val="none" w:sz="0" w:space="0" w:color="auto"/>
              </w:divBdr>
            </w:div>
          </w:divsChild>
        </w:div>
        <w:div w:id="1441340406">
          <w:marLeft w:val="0"/>
          <w:marRight w:val="0"/>
          <w:marTop w:val="0"/>
          <w:marBottom w:val="0"/>
          <w:divBdr>
            <w:top w:val="none" w:sz="0" w:space="0" w:color="auto"/>
            <w:left w:val="none" w:sz="0" w:space="0" w:color="auto"/>
            <w:bottom w:val="none" w:sz="0" w:space="0" w:color="auto"/>
            <w:right w:val="none" w:sz="0" w:space="0" w:color="auto"/>
          </w:divBdr>
          <w:divsChild>
            <w:div w:id="1309363530">
              <w:marLeft w:val="0"/>
              <w:marRight w:val="0"/>
              <w:marTop w:val="0"/>
              <w:marBottom w:val="0"/>
              <w:divBdr>
                <w:top w:val="none" w:sz="0" w:space="0" w:color="auto"/>
                <w:left w:val="none" w:sz="0" w:space="0" w:color="auto"/>
                <w:bottom w:val="none" w:sz="0" w:space="0" w:color="auto"/>
                <w:right w:val="none" w:sz="0" w:space="0" w:color="auto"/>
              </w:divBdr>
            </w:div>
            <w:div w:id="1590189788">
              <w:marLeft w:val="0"/>
              <w:marRight w:val="0"/>
              <w:marTop w:val="0"/>
              <w:marBottom w:val="0"/>
              <w:divBdr>
                <w:top w:val="none" w:sz="0" w:space="0" w:color="auto"/>
                <w:left w:val="none" w:sz="0" w:space="0" w:color="auto"/>
                <w:bottom w:val="none" w:sz="0" w:space="0" w:color="auto"/>
                <w:right w:val="none" w:sz="0" w:space="0" w:color="auto"/>
              </w:divBdr>
              <w:divsChild>
                <w:div w:id="1969818987">
                  <w:marLeft w:val="0"/>
                  <w:marRight w:val="0"/>
                  <w:marTop w:val="0"/>
                  <w:marBottom w:val="0"/>
                  <w:divBdr>
                    <w:top w:val="none" w:sz="0" w:space="0" w:color="auto"/>
                    <w:left w:val="none" w:sz="0" w:space="0" w:color="auto"/>
                    <w:bottom w:val="none" w:sz="0" w:space="0" w:color="auto"/>
                    <w:right w:val="none" w:sz="0" w:space="0" w:color="auto"/>
                  </w:divBdr>
                  <w:divsChild>
                    <w:div w:id="87045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7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0870">
      <w:bodyDiv w:val="1"/>
      <w:marLeft w:val="0"/>
      <w:marRight w:val="0"/>
      <w:marTop w:val="0"/>
      <w:marBottom w:val="0"/>
      <w:divBdr>
        <w:top w:val="none" w:sz="0" w:space="0" w:color="auto"/>
        <w:left w:val="none" w:sz="0" w:space="0" w:color="auto"/>
        <w:bottom w:val="none" w:sz="0" w:space="0" w:color="auto"/>
        <w:right w:val="none" w:sz="0" w:space="0" w:color="auto"/>
      </w:divBdr>
    </w:div>
    <w:div w:id="1269660380">
      <w:bodyDiv w:val="1"/>
      <w:marLeft w:val="0"/>
      <w:marRight w:val="0"/>
      <w:marTop w:val="0"/>
      <w:marBottom w:val="0"/>
      <w:divBdr>
        <w:top w:val="none" w:sz="0" w:space="0" w:color="auto"/>
        <w:left w:val="none" w:sz="0" w:space="0" w:color="auto"/>
        <w:bottom w:val="none" w:sz="0" w:space="0" w:color="auto"/>
        <w:right w:val="none" w:sz="0" w:space="0" w:color="auto"/>
      </w:divBdr>
    </w:div>
    <w:div w:id="1336879426">
      <w:bodyDiv w:val="1"/>
      <w:marLeft w:val="0"/>
      <w:marRight w:val="0"/>
      <w:marTop w:val="0"/>
      <w:marBottom w:val="0"/>
      <w:divBdr>
        <w:top w:val="none" w:sz="0" w:space="0" w:color="auto"/>
        <w:left w:val="none" w:sz="0" w:space="0" w:color="auto"/>
        <w:bottom w:val="none" w:sz="0" w:space="0" w:color="auto"/>
        <w:right w:val="none" w:sz="0" w:space="0" w:color="auto"/>
      </w:divBdr>
    </w:div>
    <w:div w:id="1344547774">
      <w:bodyDiv w:val="1"/>
      <w:marLeft w:val="0"/>
      <w:marRight w:val="0"/>
      <w:marTop w:val="0"/>
      <w:marBottom w:val="0"/>
      <w:divBdr>
        <w:top w:val="none" w:sz="0" w:space="0" w:color="auto"/>
        <w:left w:val="none" w:sz="0" w:space="0" w:color="auto"/>
        <w:bottom w:val="none" w:sz="0" w:space="0" w:color="auto"/>
        <w:right w:val="none" w:sz="0" w:space="0" w:color="auto"/>
      </w:divBdr>
    </w:div>
    <w:div w:id="1362977132">
      <w:bodyDiv w:val="1"/>
      <w:marLeft w:val="0"/>
      <w:marRight w:val="0"/>
      <w:marTop w:val="0"/>
      <w:marBottom w:val="0"/>
      <w:divBdr>
        <w:top w:val="none" w:sz="0" w:space="0" w:color="auto"/>
        <w:left w:val="none" w:sz="0" w:space="0" w:color="auto"/>
        <w:bottom w:val="none" w:sz="0" w:space="0" w:color="auto"/>
        <w:right w:val="none" w:sz="0" w:space="0" w:color="auto"/>
      </w:divBdr>
    </w:div>
    <w:div w:id="1388995817">
      <w:bodyDiv w:val="1"/>
      <w:marLeft w:val="0"/>
      <w:marRight w:val="0"/>
      <w:marTop w:val="0"/>
      <w:marBottom w:val="0"/>
      <w:divBdr>
        <w:top w:val="none" w:sz="0" w:space="0" w:color="auto"/>
        <w:left w:val="none" w:sz="0" w:space="0" w:color="auto"/>
        <w:bottom w:val="none" w:sz="0" w:space="0" w:color="auto"/>
        <w:right w:val="none" w:sz="0" w:space="0" w:color="auto"/>
      </w:divBdr>
    </w:div>
    <w:div w:id="1426488719">
      <w:bodyDiv w:val="1"/>
      <w:marLeft w:val="0"/>
      <w:marRight w:val="0"/>
      <w:marTop w:val="0"/>
      <w:marBottom w:val="0"/>
      <w:divBdr>
        <w:top w:val="none" w:sz="0" w:space="0" w:color="auto"/>
        <w:left w:val="none" w:sz="0" w:space="0" w:color="auto"/>
        <w:bottom w:val="none" w:sz="0" w:space="0" w:color="auto"/>
        <w:right w:val="none" w:sz="0" w:space="0" w:color="auto"/>
      </w:divBdr>
    </w:div>
    <w:div w:id="1662201443">
      <w:bodyDiv w:val="1"/>
      <w:marLeft w:val="0"/>
      <w:marRight w:val="0"/>
      <w:marTop w:val="0"/>
      <w:marBottom w:val="0"/>
      <w:divBdr>
        <w:top w:val="none" w:sz="0" w:space="0" w:color="auto"/>
        <w:left w:val="none" w:sz="0" w:space="0" w:color="auto"/>
        <w:bottom w:val="none" w:sz="0" w:space="0" w:color="auto"/>
        <w:right w:val="none" w:sz="0" w:space="0" w:color="auto"/>
      </w:divBdr>
    </w:div>
    <w:div w:id="1670325416">
      <w:bodyDiv w:val="1"/>
      <w:marLeft w:val="0"/>
      <w:marRight w:val="0"/>
      <w:marTop w:val="0"/>
      <w:marBottom w:val="0"/>
      <w:divBdr>
        <w:top w:val="none" w:sz="0" w:space="0" w:color="auto"/>
        <w:left w:val="none" w:sz="0" w:space="0" w:color="auto"/>
        <w:bottom w:val="none" w:sz="0" w:space="0" w:color="auto"/>
        <w:right w:val="none" w:sz="0" w:space="0" w:color="auto"/>
      </w:divBdr>
    </w:div>
    <w:div w:id="1736080757">
      <w:bodyDiv w:val="1"/>
      <w:marLeft w:val="0"/>
      <w:marRight w:val="0"/>
      <w:marTop w:val="0"/>
      <w:marBottom w:val="0"/>
      <w:divBdr>
        <w:top w:val="none" w:sz="0" w:space="0" w:color="auto"/>
        <w:left w:val="none" w:sz="0" w:space="0" w:color="auto"/>
        <w:bottom w:val="none" w:sz="0" w:space="0" w:color="auto"/>
        <w:right w:val="none" w:sz="0" w:space="0" w:color="auto"/>
      </w:divBdr>
    </w:div>
    <w:div w:id="1774863536">
      <w:bodyDiv w:val="1"/>
      <w:marLeft w:val="0"/>
      <w:marRight w:val="0"/>
      <w:marTop w:val="0"/>
      <w:marBottom w:val="0"/>
      <w:divBdr>
        <w:top w:val="none" w:sz="0" w:space="0" w:color="auto"/>
        <w:left w:val="none" w:sz="0" w:space="0" w:color="auto"/>
        <w:bottom w:val="none" w:sz="0" w:space="0" w:color="auto"/>
        <w:right w:val="none" w:sz="0" w:space="0" w:color="auto"/>
      </w:divBdr>
    </w:div>
    <w:div w:id="1793554303">
      <w:bodyDiv w:val="1"/>
      <w:marLeft w:val="0"/>
      <w:marRight w:val="0"/>
      <w:marTop w:val="0"/>
      <w:marBottom w:val="0"/>
      <w:divBdr>
        <w:top w:val="none" w:sz="0" w:space="0" w:color="auto"/>
        <w:left w:val="none" w:sz="0" w:space="0" w:color="auto"/>
        <w:bottom w:val="none" w:sz="0" w:space="0" w:color="auto"/>
        <w:right w:val="none" w:sz="0" w:space="0" w:color="auto"/>
      </w:divBdr>
    </w:div>
    <w:div w:id="1805079446">
      <w:bodyDiv w:val="1"/>
      <w:marLeft w:val="0"/>
      <w:marRight w:val="0"/>
      <w:marTop w:val="0"/>
      <w:marBottom w:val="0"/>
      <w:divBdr>
        <w:top w:val="none" w:sz="0" w:space="0" w:color="auto"/>
        <w:left w:val="none" w:sz="0" w:space="0" w:color="auto"/>
        <w:bottom w:val="none" w:sz="0" w:space="0" w:color="auto"/>
        <w:right w:val="none" w:sz="0" w:space="0" w:color="auto"/>
      </w:divBdr>
    </w:div>
    <w:div w:id="1865292384">
      <w:bodyDiv w:val="1"/>
      <w:marLeft w:val="0"/>
      <w:marRight w:val="0"/>
      <w:marTop w:val="0"/>
      <w:marBottom w:val="0"/>
      <w:divBdr>
        <w:top w:val="none" w:sz="0" w:space="0" w:color="auto"/>
        <w:left w:val="none" w:sz="0" w:space="0" w:color="auto"/>
        <w:bottom w:val="none" w:sz="0" w:space="0" w:color="auto"/>
        <w:right w:val="none" w:sz="0" w:space="0" w:color="auto"/>
      </w:divBdr>
    </w:div>
    <w:div w:id="1967655875">
      <w:bodyDiv w:val="1"/>
      <w:marLeft w:val="0"/>
      <w:marRight w:val="0"/>
      <w:marTop w:val="0"/>
      <w:marBottom w:val="0"/>
      <w:divBdr>
        <w:top w:val="none" w:sz="0" w:space="0" w:color="auto"/>
        <w:left w:val="none" w:sz="0" w:space="0" w:color="auto"/>
        <w:bottom w:val="none" w:sz="0" w:space="0" w:color="auto"/>
        <w:right w:val="none" w:sz="0" w:space="0" w:color="auto"/>
      </w:divBdr>
    </w:div>
    <w:div w:id="2054303182">
      <w:bodyDiv w:val="1"/>
      <w:marLeft w:val="0"/>
      <w:marRight w:val="0"/>
      <w:marTop w:val="0"/>
      <w:marBottom w:val="0"/>
      <w:divBdr>
        <w:top w:val="none" w:sz="0" w:space="0" w:color="auto"/>
        <w:left w:val="none" w:sz="0" w:space="0" w:color="auto"/>
        <w:bottom w:val="none" w:sz="0" w:space="0" w:color="auto"/>
        <w:right w:val="none" w:sz="0" w:space="0" w:color="auto"/>
      </w:divBdr>
    </w:div>
    <w:div w:id="210063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olab.research.google.com/drive/11vGDsfYTewYvubg5AmZTdmw0s8W8J1km?usp=shar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SHAIKSONY1/PCA-Tutorial/tree/mai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eeexplore.ieee.org/stamp/stamp.jsp?arnumber=9483946"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scikit-learn.org/stable/modules/generated/sklearn.decomposition.PCA.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rchive.ics.uci.edu/dataset/53/ir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161</TotalTime>
  <Pages>10</Pages>
  <Words>2331</Words>
  <Characters>13288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roja</dc:creator>
  <cp:keywords/>
  <dc:description/>
  <cp:lastModifiedBy>pavan roja</cp:lastModifiedBy>
  <cp:revision>16</cp:revision>
  <dcterms:created xsi:type="dcterms:W3CDTF">2024-12-12T19:54:00Z</dcterms:created>
  <dcterms:modified xsi:type="dcterms:W3CDTF">2024-12-13T00:55:00Z</dcterms:modified>
</cp:coreProperties>
</file>