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3404B1FF" w:rsidR="002579B0" w:rsidRPr="007046E7" w:rsidRDefault="00ED1D90" w:rsidP="00ED1D90">
      <w:pPr>
        <w:ind w:right="1865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56"/>
        </w:rPr>
        <w:t xml:space="preserve">           NATIONAL UNIVERSITY OF</w:t>
      </w:r>
    </w:p>
    <w:p w14:paraId="3E2A5FA1" w14:textId="77777777" w:rsidR="002579B0" w:rsidRPr="007046E7" w:rsidRDefault="00000000" w:rsidP="00ED1D90">
      <w:pPr>
        <w:ind w:left="3375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56"/>
        </w:rPr>
        <w:t>TECHNOLOGY</w:t>
      </w:r>
      <w:r w:rsidRPr="007046E7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7046E7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7AA37981" w14:textId="77777777" w:rsidR="002579B0" w:rsidRPr="007046E7" w:rsidRDefault="00000000">
      <w:pPr>
        <w:ind w:left="3165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7046E7" w:rsidRDefault="00000000">
      <w:pPr>
        <w:spacing w:after="208" w:line="263" w:lineRule="auto"/>
        <w:ind w:left="15" w:right="3135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7046E7">
        <w:rPr>
          <w:rFonts w:asciiTheme="majorBidi" w:hAnsiTheme="majorBidi" w:cstheme="majorBidi"/>
          <w:color w:val="000000" w:themeColor="text1"/>
        </w:rPr>
        <w:t xml:space="preserve">  </w:t>
      </w:r>
    </w:p>
    <w:p w14:paraId="015DDF7B" w14:textId="77777777" w:rsidR="002579B0" w:rsidRPr="007046E7" w:rsidRDefault="00000000">
      <w:pPr>
        <w:spacing w:after="312"/>
        <w:ind w:left="2410" w:hanging="10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  Computer Science Department</w:t>
      </w:r>
      <w:r w:rsidRPr="007046E7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7046E7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095333D9" w14:textId="13BC4BD9" w:rsidR="002579B0" w:rsidRPr="007046E7" w:rsidRDefault="00000000" w:rsidP="0090665C">
      <w:pPr>
        <w:spacing w:after="349"/>
        <w:ind w:left="2807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 xml:space="preserve">Course: </w:t>
      </w:r>
      <w:r w:rsidR="0090665C" w:rsidRPr="007046E7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>Software Quality Assurance</w:t>
      </w:r>
    </w:p>
    <w:p w14:paraId="57F8CE38" w14:textId="56005A28" w:rsidR="002579B0" w:rsidRPr="007046E7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LAB </w:t>
      </w:r>
      <w:r w:rsidR="007046E7"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>OEL</w:t>
      </w:r>
      <w:r w:rsidR="00C17A52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 # 02</w:t>
      </w:r>
    </w:p>
    <w:p w14:paraId="7F0C1D22" w14:textId="1718D7D0" w:rsidR="002579B0" w:rsidRPr="007046E7" w:rsidRDefault="00000000">
      <w:pPr>
        <w:spacing w:after="90"/>
        <w:ind w:left="55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>Course Code: CS</w:t>
      </w:r>
      <w:r w:rsidR="0090665C" w:rsidRPr="007046E7">
        <w:rPr>
          <w:rFonts w:asciiTheme="majorBidi" w:eastAsia="Times New Roman" w:hAnsiTheme="majorBidi" w:cstheme="majorBidi"/>
          <w:color w:val="000000" w:themeColor="text1"/>
          <w:sz w:val="40"/>
        </w:rPr>
        <w:t>4</w:t>
      </w:r>
      <w:r w:rsidR="00B422C5" w:rsidRPr="007046E7">
        <w:rPr>
          <w:rFonts w:asciiTheme="majorBidi" w:eastAsia="Times New Roman" w:hAnsiTheme="majorBidi" w:cstheme="majorBidi"/>
          <w:color w:val="000000" w:themeColor="text1"/>
          <w:sz w:val="40"/>
        </w:rPr>
        <w:t>5</w:t>
      </w: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>1</w:t>
      </w:r>
      <w:r w:rsidRPr="007046E7">
        <w:rPr>
          <w:rFonts w:asciiTheme="majorBidi" w:eastAsia="Times New Roman" w:hAnsiTheme="majorBidi" w:cstheme="majorBidi"/>
          <w:color w:val="000000" w:themeColor="text1"/>
        </w:rPr>
        <w:t xml:space="preserve"> </w:t>
      </w:r>
    </w:p>
    <w:p w14:paraId="7527F6A5" w14:textId="18605F25" w:rsidR="002579B0" w:rsidRPr="007046E7" w:rsidRDefault="00000000">
      <w:pPr>
        <w:spacing w:after="103"/>
        <w:ind w:right="710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   SUBMITTED TO</w:t>
      </w:r>
    </w:p>
    <w:p w14:paraId="581774F0" w14:textId="16EE0225" w:rsidR="00ED1D90" w:rsidRPr="007046E7" w:rsidRDefault="00000000" w:rsidP="00ED1D90">
      <w:pPr>
        <w:pStyle w:val="Heading1"/>
        <w:jc w:val="center"/>
        <w:rPr>
          <w:rFonts w:asciiTheme="majorBidi" w:hAnsiTheme="majorBidi"/>
          <w:color w:val="000000" w:themeColor="text1"/>
          <w:sz w:val="40"/>
          <w:szCs w:val="40"/>
        </w:rPr>
      </w:pPr>
      <w:r w:rsidRPr="007046E7">
        <w:rPr>
          <w:rFonts w:asciiTheme="majorBidi" w:hAnsiTheme="majorBidi"/>
          <w:color w:val="000000" w:themeColor="text1"/>
          <w:sz w:val="40"/>
          <w:szCs w:val="40"/>
          <w:highlight w:val="green"/>
        </w:rPr>
        <w:t xml:space="preserve">MA’AM </w:t>
      </w:r>
      <w:r w:rsidR="0090665C" w:rsidRPr="007046E7">
        <w:rPr>
          <w:rFonts w:asciiTheme="majorBidi" w:hAnsiTheme="majorBidi"/>
          <w:color w:val="000000" w:themeColor="text1"/>
          <w:sz w:val="40"/>
          <w:szCs w:val="40"/>
          <w:highlight w:val="green"/>
        </w:rPr>
        <w:t>KIRAN JABEEN</w:t>
      </w:r>
    </w:p>
    <w:p w14:paraId="146A62EB" w14:textId="77777777" w:rsidR="002579B0" w:rsidRPr="007046E7" w:rsidRDefault="00000000">
      <w:pPr>
        <w:spacing w:after="125"/>
        <w:ind w:left="115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>SUBMITTED BY:</w:t>
      </w:r>
      <w:r w:rsidRPr="007046E7">
        <w:rPr>
          <w:rFonts w:asciiTheme="majorBidi" w:eastAsia="Times New Roman" w:hAnsiTheme="majorBidi" w:cstheme="majorBidi"/>
          <w:b/>
          <w:color w:val="000000" w:themeColor="text1"/>
        </w:rPr>
        <w:t xml:space="preserve"> </w:t>
      </w:r>
      <w:r w:rsidRPr="007046E7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50618F43" w14:textId="77777777" w:rsidR="002579B0" w:rsidRPr="007046E7" w:rsidRDefault="00000000">
      <w:pPr>
        <w:spacing w:after="98"/>
        <w:ind w:left="2115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Name: </w:t>
      </w: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>MIAN SHAKAR AFZAL</w:t>
      </w:r>
      <w:r w:rsidRPr="007046E7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1F1315D8" w14:textId="4CB2984E" w:rsidR="0090665C" w:rsidRPr="007046E7" w:rsidRDefault="0000000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Registration No: </w:t>
      </w: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F23605073 </w:t>
      </w:r>
    </w:p>
    <w:p w14:paraId="6B2EE81B" w14:textId="77777777" w:rsidR="00ED1D90" w:rsidRPr="007046E7" w:rsidRDefault="00ED1D9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</w:p>
    <w:p w14:paraId="7615369C" w14:textId="77777777" w:rsidR="00190975" w:rsidRDefault="00190975" w:rsidP="00190975">
      <w:pPr>
        <w:rPr>
          <w:rFonts w:asciiTheme="majorBidi" w:eastAsia="Times New Roman" w:hAnsiTheme="majorBidi" w:cstheme="majorBidi"/>
          <w:b/>
          <w:color w:val="000000" w:themeColor="text1"/>
        </w:rPr>
      </w:pPr>
    </w:p>
    <w:p w14:paraId="2E7990A1" w14:textId="77777777" w:rsidR="00C17A52" w:rsidRDefault="00C17A52" w:rsidP="00190975">
      <w:pPr>
        <w:rPr>
          <w:rFonts w:asciiTheme="majorBidi" w:eastAsia="Times New Roman" w:hAnsiTheme="majorBidi" w:cstheme="majorBidi"/>
          <w:b/>
          <w:color w:val="000000" w:themeColor="text1"/>
        </w:rPr>
      </w:pPr>
    </w:p>
    <w:p w14:paraId="201E98EF" w14:textId="77777777" w:rsidR="00C17A52" w:rsidRPr="007046E7" w:rsidRDefault="00C17A52" w:rsidP="00190975">
      <w:pPr>
        <w:rPr>
          <w:rFonts w:asciiTheme="majorBidi" w:eastAsia="Times New Roman" w:hAnsiTheme="majorBidi" w:cstheme="majorBidi"/>
          <w:b/>
          <w:color w:val="000000" w:themeColor="text1"/>
        </w:rPr>
      </w:pPr>
    </w:p>
    <w:p w14:paraId="4F3EF4FF" w14:textId="77777777" w:rsidR="00C17A52" w:rsidRPr="00AD1366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330C6">
        <w:rPr>
          <w:rFonts w:ascii="Times New Roman" w:hAnsi="Times New Roman"/>
          <w:b/>
          <w:bCs/>
          <w:sz w:val="32"/>
          <w:szCs w:val="32"/>
          <w:highlight w:val="yellow"/>
          <w:u w:val="single"/>
        </w:rPr>
        <w:lastRenderedPageBreak/>
        <w:t>TASK 1 – Fault Tolerance Testing</w:t>
      </w:r>
    </w:p>
    <w:p w14:paraId="3D49BFDE" w14:textId="77777777" w:rsidR="00C17A52" w:rsidRPr="00AD1366" w:rsidRDefault="00C17A52" w:rsidP="00C17A52">
      <w:pPr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sz w:val="32"/>
          <w:szCs w:val="32"/>
          <w:u w:val="single"/>
        </w:rPr>
        <w:t>FT-1 Login using invalid password</w:t>
      </w:r>
    </w:p>
    <w:p w14:paraId="51526A55" w14:textId="77777777" w:rsidR="00C17A52" w:rsidRDefault="00C17A52" w:rsidP="00C17A52">
      <w:pPr>
        <w:jc w:val="center"/>
        <w:rPr>
          <w:b/>
          <w:bCs/>
          <w:sz w:val="32"/>
          <w:szCs w:val="32"/>
          <w:u w:val="single"/>
        </w:rPr>
      </w:pPr>
      <w:r w:rsidRPr="00AD1366">
        <w:rPr>
          <w:b/>
          <w:bCs/>
          <w:noProof/>
          <w:sz w:val="32"/>
          <w:szCs w:val="32"/>
        </w:rPr>
        <w:drawing>
          <wp:inline distT="0" distB="0" distL="0" distR="0" wp14:anchorId="00E21E44" wp14:editId="217B1659">
            <wp:extent cx="6115139" cy="4637314"/>
            <wp:effectExtent l="0" t="0" r="0" b="0"/>
            <wp:docPr id="47106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8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738" cy="463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03CC" w14:textId="77777777" w:rsidR="00C17A52" w:rsidRDefault="00C17A52" w:rsidP="00C17A52">
      <w:pPr>
        <w:jc w:val="center"/>
        <w:rPr>
          <w:b/>
          <w:bCs/>
          <w:sz w:val="32"/>
          <w:szCs w:val="32"/>
          <w:u w:val="single"/>
        </w:rPr>
      </w:pPr>
    </w:p>
    <w:p w14:paraId="61C6320B" w14:textId="77777777" w:rsidR="00C17A52" w:rsidRDefault="00C17A52" w:rsidP="00C17A52">
      <w:pPr>
        <w:jc w:val="center"/>
        <w:rPr>
          <w:b/>
          <w:bCs/>
          <w:sz w:val="32"/>
          <w:szCs w:val="32"/>
          <w:u w:val="single"/>
        </w:rPr>
      </w:pPr>
      <w:r w:rsidRPr="00AD1366">
        <w:rPr>
          <w:b/>
          <w:bCs/>
          <w:noProof/>
          <w:sz w:val="32"/>
          <w:szCs w:val="32"/>
        </w:rPr>
        <w:drawing>
          <wp:inline distT="0" distB="0" distL="0" distR="0" wp14:anchorId="5E225EE8" wp14:editId="0498EB04">
            <wp:extent cx="6230333" cy="2645229"/>
            <wp:effectExtent l="0" t="0" r="0" b="3175"/>
            <wp:docPr id="79071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1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36" cy="264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9635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6A111BE5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0B7AB0CF" w14:textId="206BFE8D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 xml:space="preserve">FT-2 Login using </w:t>
      </w:r>
      <w:proofErr w:type="spellStart"/>
      <w:r w:rsidRPr="00AD1366">
        <w:rPr>
          <w:rFonts w:ascii="Times New Roman" w:hAnsi="Times New Roman"/>
          <w:b/>
          <w:bCs/>
          <w:sz w:val="32"/>
          <w:szCs w:val="32"/>
          <w:u w:val="single"/>
        </w:rPr>
        <w:t>locked_out_user</w:t>
      </w:r>
      <w:proofErr w:type="spellEnd"/>
    </w:p>
    <w:p w14:paraId="7CDD9C62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77F16265" wp14:editId="27662416">
            <wp:extent cx="6197118" cy="2514600"/>
            <wp:effectExtent l="0" t="0" r="0" b="0"/>
            <wp:docPr id="159504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49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9982" cy="251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5BBA" w14:textId="77777777" w:rsidR="00C17A52" w:rsidRDefault="00C17A52" w:rsidP="00C17A52">
      <w:pPr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1A5CDFCA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sz w:val="32"/>
          <w:szCs w:val="32"/>
          <w:u w:val="single"/>
        </w:rPr>
        <w:t>FT-3 Leave login fields empty</w:t>
      </w:r>
    </w:p>
    <w:p w14:paraId="78020D77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20BDF5AA" wp14:editId="7BCB96C2">
            <wp:extent cx="5648618" cy="2333263"/>
            <wp:effectExtent l="0" t="0" r="0" b="0"/>
            <wp:docPr id="112377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3142" name=""/>
                    <pic:cNvPicPr/>
                  </pic:nvPicPr>
                  <pic:blipFill rotWithShape="1">
                    <a:blip r:embed="rId12"/>
                    <a:srcRect l="193" t="7747" r="-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822" cy="2337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B7A35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sz w:val="32"/>
          <w:szCs w:val="32"/>
          <w:u w:val="single"/>
        </w:rPr>
        <w:t>FT-4 Rapid multiple login attempts</w:t>
      </w:r>
    </w:p>
    <w:p w14:paraId="761BECFC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65010A6C" wp14:editId="348DBB7A">
            <wp:extent cx="5422098" cy="2351314"/>
            <wp:effectExtent l="0" t="0" r="7620" b="0"/>
            <wp:docPr id="12392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71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5063" cy="235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0A69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285F866C" w14:textId="4C6396BF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FT-5 Invalid username format</w:t>
      </w:r>
    </w:p>
    <w:p w14:paraId="73B4A5FD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4D2D3DAD" wp14:editId="6928FC25">
            <wp:extent cx="5596394" cy="2373086"/>
            <wp:effectExtent l="0" t="0" r="4445" b="8255"/>
            <wp:docPr id="174899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91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5297" cy="237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C134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7450C30F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sz w:val="32"/>
          <w:szCs w:val="32"/>
          <w:u w:val="single"/>
        </w:rPr>
        <w:t>Part B – Cart and Inventory Fault Testing</w:t>
      </w:r>
    </w:p>
    <w:p w14:paraId="595802DF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3BCFFD5E" wp14:editId="242CD75E">
            <wp:extent cx="5649686" cy="2459666"/>
            <wp:effectExtent l="0" t="0" r="8255" b="0"/>
            <wp:docPr id="93203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1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507" cy="24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D9F4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2072F88F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3A63F565" wp14:editId="198101A8">
            <wp:extent cx="5349963" cy="2551521"/>
            <wp:effectExtent l="0" t="0" r="3175" b="1270"/>
            <wp:docPr id="128433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5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8386" cy="255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4DBA" w14:textId="77777777" w:rsidR="00C17A52" w:rsidRPr="00C17A52" w:rsidRDefault="00C17A52" w:rsidP="00C17A52">
      <w:pPr>
        <w:spacing w:after="160" w:line="278" w:lineRule="auto"/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C17A52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FT-6 Add/remove products rapidly</w:t>
      </w:r>
    </w:p>
    <w:p w14:paraId="6DD0D938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AD136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0824BDB5" wp14:editId="5C8011E0">
            <wp:extent cx="6529770" cy="2198914"/>
            <wp:effectExtent l="0" t="0" r="4445" b="0"/>
            <wp:docPr id="182176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60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6979" cy="220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34E8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68C7FA89" wp14:editId="034FE88B">
            <wp:extent cx="6674577" cy="1763486"/>
            <wp:effectExtent l="0" t="0" r="0" b="8255"/>
            <wp:docPr id="15783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86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86015" cy="176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499F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t>FT-7 Add excessive quantity attempts</w:t>
      </w:r>
    </w:p>
    <w:p w14:paraId="19E15273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5C1F983C" wp14:editId="3C132017">
            <wp:extent cx="6535678" cy="3755571"/>
            <wp:effectExtent l="0" t="0" r="0" b="0"/>
            <wp:docPr id="8366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5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3266" cy="376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C709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FT-8 Refresh during cart update</w:t>
      </w:r>
    </w:p>
    <w:p w14:paraId="41F4AC7D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42D3518E" wp14:editId="6DB2F132">
            <wp:extent cx="5943600" cy="3875314"/>
            <wp:effectExtent l="0" t="0" r="0" b="0"/>
            <wp:docPr id="176042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7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8780" cy="387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FACB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628A19F0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t>FT-9 Remove product during checkout</w:t>
      </w:r>
    </w:p>
    <w:p w14:paraId="671206EB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1E43479" wp14:editId="45EA7033">
            <wp:extent cx="6564913" cy="3722914"/>
            <wp:effectExtent l="0" t="0" r="7620" b="0"/>
            <wp:docPr id="128868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88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7502" cy="37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5371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FT-10 Checkout with incomplete information</w:t>
      </w:r>
    </w:p>
    <w:p w14:paraId="56ADE95F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452D7998" wp14:editId="36BE5121">
            <wp:extent cx="6254191" cy="4484914"/>
            <wp:effectExtent l="0" t="0" r="0" b="0"/>
            <wp:docPr id="145109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95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7633" cy="448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D5BE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68DEBAC0" w14:textId="3E3B2233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t>Part C – Dynamic Fault Testing (</w:t>
      </w:r>
      <w:proofErr w:type="spellStart"/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t>Herokuapp</w:t>
      </w:r>
      <w:proofErr w:type="spellEnd"/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t>)</w:t>
      </w:r>
    </w:p>
    <w:p w14:paraId="43AF3E67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t>FT-11 Open Broken Images page</w:t>
      </w:r>
    </w:p>
    <w:p w14:paraId="34F9C96A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687A0B71" wp14:editId="1D09A29B">
            <wp:extent cx="6233491" cy="2362200"/>
            <wp:effectExtent l="0" t="0" r="0" b="0"/>
            <wp:docPr id="4733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40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6614" cy="236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5A95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13781B64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6DB0B2BC" w14:textId="24BD7682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FT-12 Reload dynamic content repeatedly</w:t>
      </w:r>
    </w:p>
    <w:p w14:paraId="2EC5BE39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3A99255C" wp14:editId="2D891A73">
            <wp:extent cx="6728277" cy="2122714"/>
            <wp:effectExtent l="0" t="0" r="0" b="0"/>
            <wp:docPr id="136238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6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33660" cy="212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D0B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1362F896" wp14:editId="2F194921">
            <wp:extent cx="6481355" cy="2492829"/>
            <wp:effectExtent l="0" t="0" r="0" b="3175"/>
            <wp:docPr id="152995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0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6345" cy="249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7A16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731F6825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t>FT-13 Access invalid status page</w:t>
      </w:r>
    </w:p>
    <w:p w14:paraId="05CC7154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16EB52AC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03BE7263" wp14:editId="6FF5ACE7">
            <wp:extent cx="6510066" cy="2438400"/>
            <wp:effectExtent l="0" t="0" r="5080" b="0"/>
            <wp:docPr id="9378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487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6404" cy="244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5471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39342CF" wp14:editId="69709CEF">
            <wp:extent cx="6437058" cy="2351314"/>
            <wp:effectExtent l="0" t="0" r="1905" b="0"/>
            <wp:docPr id="207778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73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62015" cy="236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22D6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18E76997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632D0B">
        <w:rPr>
          <w:rFonts w:ascii="Times New Roman" w:hAnsi="Times New Roman"/>
          <w:b/>
          <w:bCs/>
          <w:sz w:val="32"/>
          <w:szCs w:val="32"/>
          <w:u w:val="single"/>
        </w:rPr>
        <w:t>FT-14 Interrupt dynamic loading</w:t>
      </w:r>
    </w:p>
    <w:p w14:paraId="00CA86F9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4079F1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60E72C83" wp14:editId="1FA37CFA">
            <wp:extent cx="5943600" cy="2150745"/>
            <wp:effectExtent l="0" t="0" r="0" b="1905"/>
            <wp:docPr id="128218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895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AC03" w14:textId="77777777" w:rsidR="00C17A52" w:rsidRDefault="00C17A52" w:rsidP="00C17A52">
      <w:pPr>
        <w:rPr>
          <w:rFonts w:ascii="Times New Roman" w:hAnsi="Times New Roman"/>
          <w:b/>
          <w:bCs/>
          <w:sz w:val="32"/>
          <w:szCs w:val="32"/>
        </w:rPr>
      </w:pPr>
    </w:p>
    <w:p w14:paraId="41A93934" w14:textId="77777777" w:rsidR="00C17A52" w:rsidRDefault="00C17A52" w:rsidP="00C17A52">
      <w:pPr>
        <w:rPr>
          <w:rFonts w:ascii="Times New Roman" w:hAnsi="Times New Roman"/>
          <w:b/>
          <w:bCs/>
          <w:sz w:val="32"/>
          <w:szCs w:val="32"/>
        </w:rPr>
      </w:pPr>
    </w:p>
    <w:p w14:paraId="140462B9" w14:textId="77777777" w:rsidR="00C17A52" w:rsidRPr="00C17A52" w:rsidRDefault="00C17A52" w:rsidP="00C17A52">
      <w:pPr>
        <w:spacing w:after="160" w:line="278" w:lineRule="auto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  <w:r w:rsidRPr="00C17A52">
        <w:rPr>
          <w:rFonts w:ascii="Times New Roman" w:hAnsi="Times New Roman"/>
          <w:b/>
          <w:bCs/>
          <w:sz w:val="36"/>
          <w:szCs w:val="36"/>
          <w:highlight w:val="yellow"/>
          <w:u w:val="single"/>
        </w:rPr>
        <w:t>TASK 2 – Failure Containment Analysis</w:t>
      </w:r>
    </w:p>
    <w:p w14:paraId="074C1D17" w14:textId="77777777" w:rsidR="00C17A52" w:rsidRPr="004079F1" w:rsidRDefault="00C17A52" w:rsidP="00C17A52">
      <w:pPr>
        <w:spacing w:after="160" w:line="278" w:lineRule="auto"/>
        <w:rPr>
          <w:rFonts w:ascii="Times New Roman" w:hAnsi="Times New Roman"/>
          <w:sz w:val="32"/>
          <w:szCs w:val="32"/>
        </w:rPr>
      </w:pPr>
      <w:r w:rsidRPr="004079F1">
        <w:rPr>
          <w:rFonts w:ascii="Times New Roman" w:hAnsi="Times New Roman"/>
          <w:sz w:val="32"/>
          <w:szCs w:val="32"/>
        </w:rPr>
        <w:t>You must check whether one failure affects other modules.</w:t>
      </w:r>
    </w:p>
    <w:tbl>
      <w:tblPr>
        <w:tblW w:w="10440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4140"/>
        <w:gridCol w:w="2880"/>
      </w:tblGrid>
      <w:tr w:rsidR="00C17A52" w:rsidRPr="004079F1" w14:paraId="7F51B7E5" w14:textId="77777777" w:rsidTr="00C17A52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0E04B295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4079F1">
              <w:rPr>
                <w:rFonts w:ascii="Times New Roman" w:hAnsi="Times New Roman"/>
                <w:b/>
                <w:bCs/>
                <w:sz w:val="32"/>
                <w:szCs w:val="32"/>
              </w:rPr>
              <w:t>Failed Module</w:t>
            </w:r>
          </w:p>
        </w:tc>
        <w:tc>
          <w:tcPr>
            <w:tcW w:w="4110" w:type="dxa"/>
            <w:vAlign w:val="center"/>
            <w:hideMark/>
          </w:tcPr>
          <w:p w14:paraId="6543AC95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4079F1">
              <w:rPr>
                <w:rFonts w:ascii="Times New Roman" w:hAnsi="Times New Roman"/>
                <w:b/>
                <w:bCs/>
                <w:sz w:val="32"/>
                <w:szCs w:val="32"/>
              </w:rPr>
              <w:t>How to Test</w:t>
            </w:r>
          </w:p>
        </w:tc>
        <w:tc>
          <w:tcPr>
            <w:tcW w:w="2835" w:type="dxa"/>
            <w:vAlign w:val="center"/>
            <w:hideMark/>
          </w:tcPr>
          <w:p w14:paraId="7040C1A5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4079F1">
              <w:rPr>
                <w:rFonts w:ascii="Times New Roman" w:hAnsi="Times New Roman"/>
                <w:b/>
                <w:bCs/>
                <w:sz w:val="32"/>
                <w:szCs w:val="32"/>
              </w:rPr>
              <w:t>Failure Contained?</w:t>
            </w:r>
          </w:p>
        </w:tc>
      </w:tr>
      <w:tr w:rsidR="00C17A52" w:rsidRPr="004079F1" w14:paraId="17B7F034" w14:textId="77777777" w:rsidTr="00C17A52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7D08CE30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Login Module</w:t>
            </w:r>
          </w:p>
        </w:tc>
        <w:tc>
          <w:tcPr>
            <w:tcW w:w="4110" w:type="dxa"/>
            <w:vAlign w:val="center"/>
            <w:hideMark/>
          </w:tcPr>
          <w:p w14:paraId="55DB0D55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Invalid login</w:t>
            </w:r>
          </w:p>
        </w:tc>
        <w:tc>
          <w:tcPr>
            <w:tcW w:w="2835" w:type="dxa"/>
            <w:vAlign w:val="center"/>
            <w:hideMark/>
          </w:tcPr>
          <w:p w14:paraId="4F9B667F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Yes</w:t>
            </w:r>
          </w:p>
        </w:tc>
      </w:tr>
      <w:tr w:rsidR="00C17A52" w:rsidRPr="004079F1" w14:paraId="7F2F55FA" w14:textId="77777777" w:rsidTr="00C17A52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0686BB1C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Cart Module</w:t>
            </w:r>
          </w:p>
        </w:tc>
        <w:tc>
          <w:tcPr>
            <w:tcW w:w="4110" w:type="dxa"/>
            <w:vAlign w:val="center"/>
            <w:hideMark/>
          </w:tcPr>
          <w:p w14:paraId="79C4C7D5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Remove items during checkout</w:t>
            </w:r>
          </w:p>
        </w:tc>
        <w:tc>
          <w:tcPr>
            <w:tcW w:w="2835" w:type="dxa"/>
            <w:vAlign w:val="center"/>
            <w:hideMark/>
          </w:tcPr>
          <w:p w14:paraId="0D332C18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Mostly Yes</w:t>
            </w:r>
          </w:p>
        </w:tc>
      </w:tr>
      <w:tr w:rsidR="00C17A52" w:rsidRPr="004079F1" w14:paraId="6B61FD31" w14:textId="77777777" w:rsidTr="00C17A52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5602600A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Checkout Module</w:t>
            </w:r>
          </w:p>
        </w:tc>
        <w:tc>
          <w:tcPr>
            <w:tcW w:w="4110" w:type="dxa"/>
            <w:vAlign w:val="center"/>
            <w:hideMark/>
          </w:tcPr>
          <w:p w14:paraId="342B422A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Incomplete form</w:t>
            </w:r>
          </w:p>
        </w:tc>
        <w:tc>
          <w:tcPr>
            <w:tcW w:w="2835" w:type="dxa"/>
            <w:vAlign w:val="center"/>
            <w:hideMark/>
          </w:tcPr>
          <w:p w14:paraId="7A9619A0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Yes</w:t>
            </w:r>
          </w:p>
        </w:tc>
      </w:tr>
      <w:tr w:rsidR="00C17A52" w:rsidRPr="004079F1" w14:paraId="6194C112" w14:textId="77777777" w:rsidTr="00C17A52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293B3A90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Dynamic Loading</w:t>
            </w:r>
          </w:p>
        </w:tc>
        <w:tc>
          <w:tcPr>
            <w:tcW w:w="4110" w:type="dxa"/>
            <w:vAlign w:val="center"/>
            <w:hideMark/>
          </w:tcPr>
          <w:p w14:paraId="6042603B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Interrupt loading</w:t>
            </w:r>
          </w:p>
        </w:tc>
        <w:tc>
          <w:tcPr>
            <w:tcW w:w="2835" w:type="dxa"/>
            <w:vAlign w:val="center"/>
            <w:hideMark/>
          </w:tcPr>
          <w:p w14:paraId="6D72A0EE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Yes</w:t>
            </w:r>
          </w:p>
        </w:tc>
      </w:tr>
      <w:tr w:rsidR="00C17A52" w:rsidRPr="004079F1" w14:paraId="7578CA75" w14:textId="77777777" w:rsidTr="00C17A52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22BFBE0F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lastRenderedPageBreak/>
              <w:t>Broken Images</w:t>
            </w:r>
          </w:p>
        </w:tc>
        <w:tc>
          <w:tcPr>
            <w:tcW w:w="4110" w:type="dxa"/>
            <w:vAlign w:val="center"/>
            <w:hideMark/>
          </w:tcPr>
          <w:p w14:paraId="30EB1C38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Missing resources</w:t>
            </w:r>
          </w:p>
        </w:tc>
        <w:tc>
          <w:tcPr>
            <w:tcW w:w="2835" w:type="dxa"/>
            <w:vAlign w:val="center"/>
            <w:hideMark/>
          </w:tcPr>
          <w:p w14:paraId="46A650DB" w14:textId="77777777" w:rsidR="00C17A52" w:rsidRPr="004079F1" w:rsidRDefault="00C17A52" w:rsidP="00F42897">
            <w:pPr>
              <w:spacing w:after="160" w:line="278" w:lineRule="auto"/>
              <w:rPr>
                <w:rFonts w:ascii="Times New Roman" w:hAnsi="Times New Roman"/>
                <w:sz w:val="32"/>
                <w:szCs w:val="32"/>
              </w:rPr>
            </w:pPr>
            <w:r w:rsidRPr="004079F1">
              <w:rPr>
                <w:rFonts w:ascii="Times New Roman" w:hAnsi="Times New Roman"/>
                <w:sz w:val="32"/>
                <w:szCs w:val="32"/>
              </w:rPr>
              <w:t>Yes</w:t>
            </w:r>
          </w:p>
        </w:tc>
      </w:tr>
    </w:tbl>
    <w:p w14:paraId="35FBCFBC" w14:textId="77777777" w:rsidR="00C17A52" w:rsidRDefault="00C17A52" w:rsidP="00C17A52">
      <w:pPr>
        <w:rPr>
          <w:rFonts w:ascii="Times New Roman" w:hAnsi="Times New Roman"/>
          <w:sz w:val="32"/>
          <w:szCs w:val="32"/>
        </w:rPr>
      </w:pPr>
    </w:p>
    <w:p w14:paraId="185D2210" w14:textId="77777777" w:rsidR="00C17A52" w:rsidRPr="00C17A52" w:rsidRDefault="00C17A52" w:rsidP="00C17A52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  <w:r w:rsidRPr="00C17A52">
        <w:rPr>
          <w:rFonts w:ascii="Times New Roman" w:hAnsi="Times New Roman"/>
          <w:b/>
          <w:bCs/>
          <w:sz w:val="36"/>
          <w:szCs w:val="36"/>
          <w:highlight w:val="yellow"/>
          <w:u w:val="single"/>
        </w:rPr>
        <w:t>TASK 3 – Robustness Testing</w:t>
      </w:r>
    </w:p>
    <w:p w14:paraId="47F06D38" w14:textId="77777777" w:rsidR="00C17A52" w:rsidRDefault="00C17A52" w:rsidP="00C17A52">
      <w:pPr>
        <w:rPr>
          <w:rFonts w:ascii="Times New Roman" w:hAnsi="Times New Roman"/>
          <w:b/>
          <w:bCs/>
          <w:sz w:val="32"/>
          <w:szCs w:val="32"/>
        </w:rPr>
      </w:pPr>
      <w:r w:rsidRPr="004079F1">
        <w:rPr>
          <w:rFonts w:ascii="Times New Roman" w:hAnsi="Times New Roman"/>
          <w:b/>
          <w:bCs/>
          <w:sz w:val="32"/>
          <w:szCs w:val="32"/>
        </w:rPr>
        <w:t>RB-1 Rapid browser refresh</w:t>
      </w:r>
    </w:p>
    <w:p w14:paraId="6D9ADA07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079F1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5DFE3F10" wp14:editId="23E8909D">
            <wp:extent cx="5117647" cy="3290534"/>
            <wp:effectExtent l="0" t="0" r="6985" b="5715"/>
            <wp:docPr id="214246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64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4071" cy="3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478E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8AB32D4" w14:textId="77777777" w:rsidR="00C17A52" w:rsidRP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C17A52">
        <w:rPr>
          <w:rFonts w:ascii="Times New Roman" w:hAnsi="Times New Roman"/>
          <w:b/>
          <w:bCs/>
          <w:sz w:val="32"/>
          <w:szCs w:val="32"/>
          <w:u w:val="single"/>
        </w:rPr>
        <w:t>RB-2 Long invalid text input</w:t>
      </w:r>
    </w:p>
    <w:p w14:paraId="0AC9EBA0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079F1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3565AFC1" wp14:editId="191452F6">
            <wp:extent cx="5943600" cy="2529840"/>
            <wp:effectExtent l="0" t="0" r="0" b="3810"/>
            <wp:docPr id="109203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381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7DA7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1F6185D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F610F38" w14:textId="77777777" w:rsidR="00C17A52" w:rsidRPr="00C17A52" w:rsidRDefault="00C17A52" w:rsidP="00C17A52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  <w:r w:rsidRPr="00C17A52">
        <w:rPr>
          <w:rFonts w:ascii="Times New Roman" w:hAnsi="Times New Roman"/>
          <w:b/>
          <w:bCs/>
          <w:sz w:val="36"/>
          <w:szCs w:val="36"/>
          <w:u w:val="single"/>
        </w:rPr>
        <w:lastRenderedPageBreak/>
        <w:t>RB-3 Multiple tabs during checkout</w:t>
      </w:r>
    </w:p>
    <w:p w14:paraId="4991DD17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079F1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3BBF64A9" wp14:editId="38857133">
            <wp:extent cx="5943600" cy="4526280"/>
            <wp:effectExtent l="0" t="0" r="0" b="7620"/>
            <wp:docPr id="151433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389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7D87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BDB9E08" w14:textId="77777777" w:rsidR="00C17A52" w:rsidRPr="00C17A52" w:rsidRDefault="00C17A52" w:rsidP="00C17A52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C17A52">
        <w:rPr>
          <w:rFonts w:ascii="Times New Roman" w:hAnsi="Times New Roman"/>
          <w:b/>
          <w:bCs/>
          <w:sz w:val="36"/>
          <w:szCs w:val="36"/>
        </w:rPr>
        <w:t>RB-4 Repeated form submissions</w:t>
      </w:r>
    </w:p>
    <w:p w14:paraId="334AA194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079F1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72548824" wp14:editId="58C5862C">
            <wp:extent cx="6455227" cy="2677886"/>
            <wp:effectExtent l="0" t="0" r="3175" b="8255"/>
            <wp:docPr id="37648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80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2354" cy="268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B785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AA80E51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1256A3B" w14:textId="1A3D3F09" w:rsidR="00C17A52" w:rsidRPr="00C17A52" w:rsidRDefault="00C17A52" w:rsidP="00C17A52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  <w:r w:rsidRPr="00C17A52">
        <w:rPr>
          <w:rFonts w:ascii="Times New Roman" w:hAnsi="Times New Roman"/>
          <w:b/>
          <w:bCs/>
          <w:sz w:val="36"/>
          <w:szCs w:val="36"/>
          <w:u w:val="single"/>
        </w:rPr>
        <w:lastRenderedPageBreak/>
        <w:t>RB-5 Invalid URL manipulation</w:t>
      </w:r>
    </w:p>
    <w:p w14:paraId="23692D81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A330C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50689674" wp14:editId="272ED12F">
            <wp:extent cx="6370764" cy="1654629"/>
            <wp:effectExtent l="0" t="0" r="0" b="3175"/>
            <wp:docPr id="11672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14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5428" cy="16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2CE9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5038010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A330C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376F2577" wp14:editId="783F3789">
            <wp:extent cx="6150626" cy="3058885"/>
            <wp:effectExtent l="0" t="0" r="2540" b="8255"/>
            <wp:docPr id="5046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1415" name=""/>
                    <pic:cNvPicPr/>
                  </pic:nvPicPr>
                  <pic:blipFill rotWithShape="1">
                    <a:blip r:embed="rId34"/>
                    <a:srcRect t="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726" cy="3059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7CC5B" w14:textId="77777777" w:rsidR="00C17A52" w:rsidRDefault="00C17A52" w:rsidP="00C17A52">
      <w:pPr>
        <w:rPr>
          <w:rFonts w:ascii="Times New Roman" w:hAnsi="Times New Roman"/>
          <w:b/>
          <w:bCs/>
          <w:sz w:val="32"/>
          <w:szCs w:val="32"/>
        </w:rPr>
      </w:pPr>
    </w:p>
    <w:p w14:paraId="7A378D6E" w14:textId="77777777" w:rsidR="00C17A52" w:rsidRP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C17A52">
        <w:rPr>
          <w:rFonts w:ascii="Times New Roman" w:hAnsi="Times New Roman"/>
          <w:b/>
          <w:bCs/>
          <w:sz w:val="32"/>
          <w:szCs w:val="32"/>
          <w:u w:val="single"/>
        </w:rPr>
        <w:t>RB-6 Repeated login/logout cycles</w:t>
      </w:r>
    </w:p>
    <w:p w14:paraId="4039B504" w14:textId="77777777" w:rsidR="00C17A52" w:rsidRDefault="00C17A52" w:rsidP="00C17A52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A330C6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314B9527" wp14:editId="3BA5D555">
            <wp:extent cx="5943600" cy="2499360"/>
            <wp:effectExtent l="0" t="0" r="0" b="0"/>
            <wp:docPr id="137766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615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A7DD" w14:textId="0A94B454" w:rsidR="00C17A52" w:rsidRDefault="00C17A52" w:rsidP="00D35F25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A330C6">
        <w:rPr>
          <w:rFonts w:ascii="Times New Roman" w:hAnsi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5D6A00F" wp14:editId="11AB3135">
            <wp:extent cx="6761730" cy="2536371"/>
            <wp:effectExtent l="0" t="0" r="1270" b="0"/>
            <wp:docPr id="191703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386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67798" cy="253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6943" w14:textId="306A852B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lang w:val="en-US"/>
        </w:rPr>
      </w:pPr>
      <w:r w:rsidRPr="00D35F25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highlight w:val="yellow"/>
          <w:lang w:val="en-US"/>
        </w:rPr>
        <w:t xml:space="preserve">TASK </w:t>
      </w:r>
      <w:proofErr w:type="gramStart"/>
      <w:r w:rsidRPr="00D35F25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highlight w:val="yellow"/>
          <w:lang w:val="en-US"/>
        </w:rPr>
        <w:t>4  Quality</w:t>
      </w:r>
      <w:proofErr w:type="gramEnd"/>
      <w:r w:rsidRPr="00D35F25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highlight w:val="yellow"/>
          <w:lang w:val="en-US"/>
        </w:rPr>
        <w:t xml:space="preserve"> Evaluation</w:t>
      </w:r>
    </w:p>
    <w:p w14:paraId="27EB1D7C" w14:textId="141F4BD1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490"/>
      </w:tblGrid>
      <w:tr w:rsidR="00D35F25" w:rsidRPr="00D35F25" w14:paraId="5030143B" w14:textId="77777777" w:rsidTr="00617EFC">
        <w:trPr>
          <w:tblHeader/>
          <w:tblCellSpacing w:w="15" w:type="dxa"/>
        </w:trPr>
        <w:tc>
          <w:tcPr>
            <w:tcW w:w="4095" w:type="dxa"/>
            <w:vAlign w:val="center"/>
            <w:hideMark/>
          </w:tcPr>
          <w:p w14:paraId="01D6F87D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Quality Attribute</w:t>
            </w:r>
          </w:p>
        </w:tc>
        <w:tc>
          <w:tcPr>
            <w:tcW w:w="5445" w:type="dxa"/>
            <w:vAlign w:val="center"/>
            <w:hideMark/>
          </w:tcPr>
          <w:p w14:paraId="2F07901A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What to Write</w:t>
            </w:r>
          </w:p>
        </w:tc>
      </w:tr>
      <w:tr w:rsidR="00D35F25" w:rsidRPr="00D35F25" w14:paraId="105739D8" w14:textId="77777777" w:rsidTr="00617EFC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5F8503A8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Reliability</w:t>
            </w:r>
          </w:p>
        </w:tc>
        <w:tc>
          <w:tcPr>
            <w:tcW w:w="5445" w:type="dxa"/>
            <w:vAlign w:val="center"/>
            <w:hideMark/>
          </w:tcPr>
          <w:p w14:paraId="0CEA3746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System handled invalid inputs properly</w:t>
            </w:r>
          </w:p>
        </w:tc>
      </w:tr>
      <w:tr w:rsidR="00D35F25" w:rsidRPr="00D35F25" w14:paraId="37D89CEC" w14:textId="77777777" w:rsidTr="00617EFC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7D52DCE5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Availability</w:t>
            </w:r>
          </w:p>
        </w:tc>
        <w:tc>
          <w:tcPr>
            <w:tcW w:w="5445" w:type="dxa"/>
            <w:vAlign w:val="center"/>
            <w:hideMark/>
          </w:tcPr>
          <w:p w14:paraId="6EF13DB1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Website remained accessible</w:t>
            </w:r>
          </w:p>
        </w:tc>
      </w:tr>
      <w:tr w:rsidR="00D35F25" w:rsidRPr="00D35F25" w14:paraId="263128BA" w14:textId="77777777" w:rsidTr="00617EFC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0C08D9B0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Stability</w:t>
            </w:r>
          </w:p>
        </w:tc>
        <w:tc>
          <w:tcPr>
            <w:tcW w:w="5445" w:type="dxa"/>
            <w:vAlign w:val="center"/>
            <w:hideMark/>
          </w:tcPr>
          <w:p w14:paraId="4A93E125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No major crash during stress testing</w:t>
            </w:r>
          </w:p>
        </w:tc>
      </w:tr>
      <w:tr w:rsidR="00D35F25" w:rsidRPr="00D35F25" w14:paraId="34E61872" w14:textId="77777777" w:rsidTr="00617EFC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46F42AB5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Usability</w:t>
            </w:r>
          </w:p>
        </w:tc>
        <w:tc>
          <w:tcPr>
            <w:tcW w:w="5445" w:type="dxa"/>
            <w:vAlign w:val="center"/>
            <w:hideMark/>
          </w:tcPr>
          <w:p w14:paraId="20173201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Error messages understandable</w:t>
            </w:r>
          </w:p>
        </w:tc>
      </w:tr>
      <w:tr w:rsidR="00D35F25" w:rsidRPr="00D35F25" w14:paraId="5ADA6E8F" w14:textId="77777777" w:rsidTr="00617EFC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7A449D36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Error Handling</w:t>
            </w:r>
          </w:p>
        </w:tc>
        <w:tc>
          <w:tcPr>
            <w:tcW w:w="5445" w:type="dxa"/>
            <w:vAlign w:val="center"/>
            <w:hideMark/>
          </w:tcPr>
          <w:p w14:paraId="35500B9E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Controlled validation messages</w:t>
            </w:r>
          </w:p>
        </w:tc>
      </w:tr>
      <w:tr w:rsidR="00D35F25" w:rsidRPr="00D35F25" w14:paraId="436582B8" w14:textId="77777777" w:rsidTr="00617EFC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08D04CB4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Recovery Capability</w:t>
            </w:r>
          </w:p>
        </w:tc>
        <w:tc>
          <w:tcPr>
            <w:tcW w:w="5445" w:type="dxa"/>
            <w:vAlign w:val="center"/>
            <w:hideMark/>
          </w:tcPr>
          <w:p w14:paraId="3A1B4652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System recovered after refresh/reload</w:t>
            </w:r>
          </w:p>
        </w:tc>
      </w:tr>
    </w:tbl>
    <w:p w14:paraId="285498E6" w14:textId="0FAC5962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</w:p>
    <w:p w14:paraId="507A710B" w14:textId="3021D788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D35F25"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highlight w:val="yellow"/>
          <w:lang w:val="en-US"/>
        </w:rPr>
        <w:t>TASK 5 Defect Identification</w:t>
      </w:r>
    </w:p>
    <w:p w14:paraId="044F8366" w14:textId="77777777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  <w:r w:rsidRPr="00D35F25">
        <w:rPr>
          <w:rFonts w:asciiTheme="majorBidi" w:eastAsia="Times New Roman" w:hAnsiTheme="majorBidi" w:cstheme="majorBidi"/>
          <w:bCs/>
          <w:color w:val="000000" w:themeColor="text1"/>
          <w:lang w:val="en-US"/>
        </w:rPr>
        <w:t>Example defects: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601"/>
        <w:gridCol w:w="940"/>
        <w:gridCol w:w="4204"/>
      </w:tblGrid>
      <w:tr w:rsidR="00D35F25" w:rsidRPr="00D35F25" w14:paraId="21D6DAAC" w14:textId="77777777" w:rsidTr="00617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08FB5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Defect ID</w:t>
            </w:r>
          </w:p>
        </w:tc>
        <w:tc>
          <w:tcPr>
            <w:tcW w:w="4571" w:type="dxa"/>
            <w:vAlign w:val="center"/>
            <w:hideMark/>
          </w:tcPr>
          <w:p w14:paraId="6E4600AC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Description</w:t>
            </w:r>
          </w:p>
        </w:tc>
        <w:tc>
          <w:tcPr>
            <w:tcW w:w="910" w:type="dxa"/>
            <w:vAlign w:val="center"/>
            <w:hideMark/>
          </w:tcPr>
          <w:p w14:paraId="0E94B24F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Module</w:t>
            </w:r>
          </w:p>
        </w:tc>
        <w:tc>
          <w:tcPr>
            <w:tcW w:w="4159" w:type="dxa"/>
            <w:vAlign w:val="center"/>
            <w:hideMark/>
          </w:tcPr>
          <w:p w14:paraId="798942DC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Severity</w:t>
            </w:r>
          </w:p>
        </w:tc>
      </w:tr>
      <w:tr w:rsidR="00D35F25" w:rsidRPr="00D35F25" w14:paraId="45237DA7" w14:textId="77777777" w:rsidTr="00617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CFED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D-1</w:t>
            </w:r>
          </w:p>
        </w:tc>
        <w:tc>
          <w:tcPr>
            <w:tcW w:w="4571" w:type="dxa"/>
            <w:vAlign w:val="center"/>
            <w:hideMark/>
          </w:tcPr>
          <w:p w14:paraId="0A288FF7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Slow response during glitch user login</w:t>
            </w:r>
          </w:p>
        </w:tc>
        <w:tc>
          <w:tcPr>
            <w:tcW w:w="910" w:type="dxa"/>
            <w:vAlign w:val="center"/>
            <w:hideMark/>
          </w:tcPr>
          <w:p w14:paraId="5127BA8A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Login</w:t>
            </w:r>
          </w:p>
        </w:tc>
        <w:tc>
          <w:tcPr>
            <w:tcW w:w="4159" w:type="dxa"/>
            <w:vAlign w:val="center"/>
            <w:hideMark/>
          </w:tcPr>
          <w:p w14:paraId="7C2C28BB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Medium</w:t>
            </w:r>
          </w:p>
        </w:tc>
      </w:tr>
      <w:tr w:rsidR="00D35F25" w:rsidRPr="00D35F25" w14:paraId="25BE6B24" w14:textId="77777777" w:rsidTr="00617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42E9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D-2</w:t>
            </w:r>
          </w:p>
        </w:tc>
        <w:tc>
          <w:tcPr>
            <w:tcW w:w="4571" w:type="dxa"/>
            <w:vAlign w:val="center"/>
            <w:hideMark/>
          </w:tcPr>
          <w:p w14:paraId="554BDD47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Cart inconsistency after rapid refresh</w:t>
            </w:r>
          </w:p>
        </w:tc>
        <w:tc>
          <w:tcPr>
            <w:tcW w:w="910" w:type="dxa"/>
            <w:vAlign w:val="center"/>
            <w:hideMark/>
          </w:tcPr>
          <w:p w14:paraId="5A74D7B7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Cart</w:t>
            </w:r>
          </w:p>
        </w:tc>
        <w:tc>
          <w:tcPr>
            <w:tcW w:w="4159" w:type="dxa"/>
            <w:vAlign w:val="center"/>
            <w:hideMark/>
          </w:tcPr>
          <w:p w14:paraId="4F846909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Medium</w:t>
            </w:r>
          </w:p>
        </w:tc>
      </w:tr>
      <w:tr w:rsidR="00D35F25" w:rsidRPr="00D35F25" w14:paraId="6BC6793C" w14:textId="77777777" w:rsidTr="00617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1AFF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D-3</w:t>
            </w:r>
          </w:p>
        </w:tc>
        <w:tc>
          <w:tcPr>
            <w:tcW w:w="4571" w:type="dxa"/>
            <w:vAlign w:val="center"/>
            <w:hideMark/>
          </w:tcPr>
          <w:p w14:paraId="32157716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Broken images displayed</w:t>
            </w:r>
          </w:p>
        </w:tc>
        <w:tc>
          <w:tcPr>
            <w:tcW w:w="910" w:type="dxa"/>
            <w:vAlign w:val="center"/>
            <w:hideMark/>
          </w:tcPr>
          <w:p w14:paraId="7C8667A5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UI</w:t>
            </w:r>
          </w:p>
        </w:tc>
        <w:tc>
          <w:tcPr>
            <w:tcW w:w="4159" w:type="dxa"/>
            <w:vAlign w:val="center"/>
            <w:hideMark/>
          </w:tcPr>
          <w:p w14:paraId="4B433148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Low</w:t>
            </w:r>
          </w:p>
        </w:tc>
      </w:tr>
      <w:tr w:rsidR="00D35F25" w:rsidRPr="00D35F25" w14:paraId="075094DE" w14:textId="77777777" w:rsidTr="00617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EA15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D-4</w:t>
            </w:r>
          </w:p>
        </w:tc>
        <w:tc>
          <w:tcPr>
            <w:tcW w:w="4571" w:type="dxa"/>
            <w:vAlign w:val="center"/>
            <w:hideMark/>
          </w:tcPr>
          <w:p w14:paraId="21920810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Dynamic loading delay</w:t>
            </w:r>
          </w:p>
        </w:tc>
        <w:tc>
          <w:tcPr>
            <w:tcW w:w="910" w:type="dxa"/>
            <w:vAlign w:val="center"/>
            <w:hideMark/>
          </w:tcPr>
          <w:p w14:paraId="7A4C1EE2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Dynamic Module</w:t>
            </w:r>
          </w:p>
        </w:tc>
        <w:tc>
          <w:tcPr>
            <w:tcW w:w="4159" w:type="dxa"/>
            <w:vAlign w:val="center"/>
            <w:hideMark/>
          </w:tcPr>
          <w:p w14:paraId="5549B278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Low</w:t>
            </w:r>
          </w:p>
        </w:tc>
      </w:tr>
    </w:tbl>
    <w:p w14:paraId="396BB202" w14:textId="61EDD0E0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</w:p>
    <w:p w14:paraId="7398DAC1" w14:textId="14E6E42D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D35F25"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highlight w:val="yellow"/>
          <w:lang w:val="en-US"/>
        </w:rPr>
        <w:t>TASK 6 Failed vs Passed Test Cases</w:t>
      </w:r>
    </w:p>
    <w:p w14:paraId="4A0D0AC2" w14:textId="77777777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lang w:val="en-US"/>
        </w:rPr>
      </w:pPr>
      <w:r w:rsidRPr="00D35F25">
        <w:rPr>
          <w:rFonts w:asciiTheme="majorBidi" w:eastAsia="Times New Roman" w:hAnsiTheme="majorBidi" w:cstheme="majorBidi"/>
          <w:b/>
          <w:bCs/>
          <w:color w:val="000000" w:themeColor="text1"/>
          <w:lang w:val="en-US"/>
        </w:rPr>
        <w:t>Example Passed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6120"/>
      </w:tblGrid>
      <w:tr w:rsidR="00D35F25" w:rsidRPr="00D35F25" w14:paraId="50A02A31" w14:textId="77777777" w:rsidTr="00617EFC">
        <w:trPr>
          <w:tblHeader/>
          <w:tblCellSpacing w:w="15" w:type="dxa"/>
        </w:trPr>
        <w:tc>
          <w:tcPr>
            <w:tcW w:w="4635" w:type="dxa"/>
            <w:vAlign w:val="center"/>
            <w:hideMark/>
          </w:tcPr>
          <w:p w14:paraId="71629D00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Test Case ID</w:t>
            </w:r>
          </w:p>
        </w:tc>
        <w:tc>
          <w:tcPr>
            <w:tcW w:w="6075" w:type="dxa"/>
            <w:vAlign w:val="center"/>
            <w:hideMark/>
          </w:tcPr>
          <w:p w14:paraId="6F2DF1BF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Reason</w:t>
            </w:r>
          </w:p>
        </w:tc>
      </w:tr>
      <w:tr w:rsidR="00D35F25" w:rsidRPr="00D35F25" w14:paraId="655575F3" w14:textId="77777777" w:rsidTr="00617EFC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2B7F72BE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FT-1</w:t>
            </w:r>
          </w:p>
        </w:tc>
        <w:tc>
          <w:tcPr>
            <w:tcW w:w="6075" w:type="dxa"/>
            <w:vAlign w:val="center"/>
            <w:hideMark/>
          </w:tcPr>
          <w:p w14:paraId="5361ADCD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Invalid password handled safely</w:t>
            </w:r>
          </w:p>
        </w:tc>
      </w:tr>
      <w:tr w:rsidR="00D35F25" w:rsidRPr="00D35F25" w14:paraId="13F350F5" w14:textId="77777777" w:rsidTr="00617EFC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1A9ADB5F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FT-10</w:t>
            </w:r>
          </w:p>
        </w:tc>
        <w:tc>
          <w:tcPr>
            <w:tcW w:w="6075" w:type="dxa"/>
            <w:vAlign w:val="center"/>
            <w:hideMark/>
          </w:tcPr>
          <w:p w14:paraId="41DE9B29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Empty checkout fields validated</w:t>
            </w:r>
          </w:p>
        </w:tc>
      </w:tr>
    </w:tbl>
    <w:p w14:paraId="78759168" w14:textId="77777777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lang w:val="en-US"/>
        </w:rPr>
      </w:pPr>
      <w:r w:rsidRPr="00D35F25">
        <w:rPr>
          <w:rFonts w:asciiTheme="majorBidi" w:eastAsia="Times New Roman" w:hAnsiTheme="majorBidi" w:cstheme="majorBidi"/>
          <w:b/>
          <w:bCs/>
          <w:color w:val="000000" w:themeColor="text1"/>
          <w:lang w:val="en-US"/>
        </w:rPr>
        <w:t>Example Failed</w:t>
      </w:r>
    </w:p>
    <w:tbl>
      <w:tblPr>
        <w:tblW w:w="124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8100"/>
      </w:tblGrid>
      <w:tr w:rsidR="00D35F25" w:rsidRPr="00D35F25" w14:paraId="20C1960D" w14:textId="77777777" w:rsidTr="00617EFC">
        <w:trPr>
          <w:tblHeader/>
          <w:tblCellSpacing w:w="15" w:type="dxa"/>
        </w:trPr>
        <w:tc>
          <w:tcPr>
            <w:tcW w:w="4275" w:type="dxa"/>
            <w:vAlign w:val="center"/>
            <w:hideMark/>
          </w:tcPr>
          <w:p w14:paraId="51582AC8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Test Case ID</w:t>
            </w:r>
          </w:p>
        </w:tc>
        <w:tc>
          <w:tcPr>
            <w:tcW w:w="8055" w:type="dxa"/>
            <w:vAlign w:val="center"/>
            <w:hideMark/>
          </w:tcPr>
          <w:p w14:paraId="3E6E18FE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Failure Reason</w:t>
            </w:r>
          </w:p>
        </w:tc>
      </w:tr>
      <w:tr w:rsidR="00D35F25" w:rsidRPr="00D35F25" w14:paraId="27849D86" w14:textId="77777777" w:rsidTr="00617EFC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3DA63907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RB-3</w:t>
            </w:r>
          </w:p>
        </w:tc>
        <w:tc>
          <w:tcPr>
            <w:tcW w:w="8055" w:type="dxa"/>
            <w:vAlign w:val="center"/>
            <w:hideMark/>
          </w:tcPr>
          <w:p w14:paraId="2CE6A640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Multiple tabs caused inconsistent cart</w:t>
            </w:r>
          </w:p>
        </w:tc>
      </w:tr>
      <w:tr w:rsidR="00D35F25" w:rsidRPr="00D35F25" w14:paraId="1F779436" w14:textId="77777777" w:rsidTr="00617EFC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259BE0F8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FT-12</w:t>
            </w:r>
          </w:p>
        </w:tc>
        <w:tc>
          <w:tcPr>
            <w:tcW w:w="8055" w:type="dxa"/>
            <w:vAlign w:val="center"/>
            <w:hideMark/>
          </w:tcPr>
          <w:p w14:paraId="681241EA" w14:textId="77777777" w:rsidR="00D35F25" w:rsidRPr="00D35F25" w:rsidRDefault="00D35F25" w:rsidP="00D35F25">
            <w:pPr>
              <w:jc w:val="center"/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Dynamic loading delayed excessively</w:t>
            </w:r>
          </w:p>
        </w:tc>
      </w:tr>
    </w:tbl>
    <w:p w14:paraId="497DAC2A" w14:textId="1CA296A5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</w:p>
    <w:p w14:paraId="7542AB36" w14:textId="77777777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D35F25"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highlight w:val="yellow"/>
          <w:u w:val="single"/>
          <w:lang w:val="en-US"/>
        </w:rPr>
        <w:t>TASK 7 – Root Cause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600"/>
        <w:gridCol w:w="4050"/>
      </w:tblGrid>
      <w:tr w:rsidR="00D35F25" w:rsidRPr="00D35F25" w14:paraId="1F42DFD1" w14:textId="77777777" w:rsidTr="00D35F25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14:paraId="19AF1C4C" w14:textId="77777777" w:rsidR="00D35F25" w:rsidRPr="00D35F25" w:rsidRDefault="00D35F25" w:rsidP="00D35F2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Failed Scenario</w:t>
            </w:r>
          </w:p>
        </w:tc>
        <w:tc>
          <w:tcPr>
            <w:tcW w:w="3570" w:type="dxa"/>
            <w:vAlign w:val="center"/>
            <w:hideMark/>
          </w:tcPr>
          <w:p w14:paraId="6DDD55D1" w14:textId="77777777" w:rsidR="00D35F25" w:rsidRPr="00D35F25" w:rsidRDefault="00D35F25" w:rsidP="00D35F2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Possible Root Cause</w:t>
            </w:r>
          </w:p>
        </w:tc>
        <w:tc>
          <w:tcPr>
            <w:tcW w:w="4005" w:type="dxa"/>
            <w:vAlign w:val="center"/>
            <w:hideMark/>
          </w:tcPr>
          <w:p w14:paraId="5F321455" w14:textId="77777777" w:rsidR="00D35F25" w:rsidRPr="00D35F25" w:rsidRDefault="00D35F25" w:rsidP="00D35F2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US"/>
              </w:rPr>
              <w:t>Suggested Improvement</w:t>
            </w:r>
          </w:p>
        </w:tc>
      </w:tr>
      <w:tr w:rsidR="00D35F25" w:rsidRPr="00D35F25" w14:paraId="41A21C02" w14:textId="77777777" w:rsidTr="00D35F25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3910DB8" w14:textId="77777777" w:rsidR="00D35F25" w:rsidRPr="00D35F25" w:rsidRDefault="00D35F25" w:rsidP="00D35F25">
            <w:pPr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Multiple tabs issue</w:t>
            </w:r>
          </w:p>
        </w:tc>
        <w:tc>
          <w:tcPr>
            <w:tcW w:w="3570" w:type="dxa"/>
            <w:vAlign w:val="center"/>
            <w:hideMark/>
          </w:tcPr>
          <w:p w14:paraId="4EC83FE8" w14:textId="77777777" w:rsidR="00D35F25" w:rsidRPr="00D35F25" w:rsidRDefault="00D35F25" w:rsidP="00D35F25">
            <w:pPr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Session synchronization weakness</w:t>
            </w:r>
          </w:p>
        </w:tc>
        <w:tc>
          <w:tcPr>
            <w:tcW w:w="4005" w:type="dxa"/>
            <w:vAlign w:val="center"/>
            <w:hideMark/>
          </w:tcPr>
          <w:p w14:paraId="73488EFB" w14:textId="77777777" w:rsidR="00D35F25" w:rsidRPr="00D35F25" w:rsidRDefault="00D35F25" w:rsidP="00D35F25">
            <w:pPr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Implement server-side session locking</w:t>
            </w:r>
          </w:p>
        </w:tc>
      </w:tr>
      <w:tr w:rsidR="00D35F25" w:rsidRPr="00D35F25" w14:paraId="4D93039A" w14:textId="77777777" w:rsidTr="00D35F25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03195711" w14:textId="77777777" w:rsidR="00D35F25" w:rsidRPr="00D35F25" w:rsidRDefault="00D35F25" w:rsidP="00D35F25">
            <w:pPr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Dynamic loading delay</w:t>
            </w:r>
          </w:p>
        </w:tc>
        <w:tc>
          <w:tcPr>
            <w:tcW w:w="3570" w:type="dxa"/>
            <w:vAlign w:val="center"/>
            <w:hideMark/>
          </w:tcPr>
          <w:p w14:paraId="7E2DCE96" w14:textId="77777777" w:rsidR="00D35F25" w:rsidRPr="00D35F25" w:rsidRDefault="00D35F25" w:rsidP="00D35F25">
            <w:pPr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Slow async processing</w:t>
            </w:r>
          </w:p>
        </w:tc>
        <w:tc>
          <w:tcPr>
            <w:tcW w:w="4005" w:type="dxa"/>
            <w:vAlign w:val="center"/>
            <w:hideMark/>
          </w:tcPr>
          <w:p w14:paraId="3E5B3F2A" w14:textId="77777777" w:rsidR="00D35F25" w:rsidRPr="00D35F25" w:rsidRDefault="00D35F25" w:rsidP="00D35F25">
            <w:pPr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</w:pPr>
            <w:r w:rsidRPr="00D35F25">
              <w:rPr>
                <w:rFonts w:asciiTheme="majorBidi" w:eastAsia="Times New Roman" w:hAnsiTheme="majorBidi" w:cstheme="majorBidi"/>
                <w:bCs/>
                <w:color w:val="000000" w:themeColor="text1"/>
                <w:lang w:val="en-US"/>
              </w:rPr>
              <w:t>Add timeout/retry handling</w:t>
            </w:r>
          </w:p>
        </w:tc>
      </w:tr>
    </w:tbl>
    <w:p w14:paraId="1BFE0084" w14:textId="78CC3ED1" w:rsidR="00D35F25" w:rsidRPr="00D35F25" w:rsidRDefault="00D35F25" w:rsidP="00D35F25">
      <w:pPr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</w:p>
    <w:p w14:paraId="7A668C0F" w14:textId="77777777" w:rsidR="00D35F25" w:rsidRPr="00D35F25" w:rsidRDefault="00D35F25" w:rsidP="00D35F25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D35F25"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highlight w:val="yellow"/>
          <w:u w:val="single"/>
          <w:lang w:val="en-US"/>
        </w:rPr>
        <w:t>TASK 8 – Final Result Analysis</w:t>
      </w:r>
    </w:p>
    <w:p w14:paraId="7DE31991" w14:textId="286E9B06" w:rsidR="00D35F25" w:rsidRPr="00D35F25" w:rsidRDefault="00D35F25" w:rsidP="00D35F25">
      <w:pPr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  <w:proofErr w:type="spellStart"/>
      <w:proofErr w:type="gramStart"/>
      <w:r>
        <w:rPr>
          <w:rFonts w:asciiTheme="majorBidi" w:eastAsia="Times New Roman" w:hAnsiTheme="majorBidi" w:cstheme="majorBidi"/>
          <w:bCs/>
          <w:color w:val="000000" w:themeColor="text1"/>
          <w:lang w:val="en-US"/>
        </w:rPr>
        <w:t>Well,this</w:t>
      </w:r>
      <w:proofErr w:type="spellEnd"/>
      <w:proofErr w:type="gramEnd"/>
      <w:r w:rsidRPr="00D35F25">
        <w:rPr>
          <w:rFonts w:asciiTheme="majorBidi" w:eastAsia="Times New Roman" w:hAnsiTheme="majorBidi" w:cstheme="majorBidi"/>
          <w:bCs/>
          <w:color w:val="000000" w:themeColor="text1"/>
          <w:lang w:val="en-US"/>
        </w:rPr>
        <w:t xml:space="preserve"> system demonstrated good fault tolerance by properly handling invalid inputs, login failures, and interrupted operations without complete application crashes.</w:t>
      </w:r>
    </w:p>
    <w:p w14:paraId="0C58C6D1" w14:textId="77777777" w:rsidR="00D35F25" w:rsidRPr="00D35F25" w:rsidRDefault="00D35F25" w:rsidP="00D35F25">
      <w:pPr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  <w:r w:rsidRPr="00D35F25">
        <w:rPr>
          <w:rFonts w:asciiTheme="majorBidi" w:eastAsia="Times New Roman" w:hAnsiTheme="majorBidi" w:cstheme="majorBidi"/>
          <w:bCs/>
          <w:color w:val="000000" w:themeColor="text1"/>
          <w:lang w:val="en-US"/>
        </w:rPr>
        <w:t>Most failures remained isolated to their respective modules, indicating effective failure containment mechanisms. Error handling and validation messages were implemented correctly in login and checkout processes.</w:t>
      </w:r>
    </w:p>
    <w:p w14:paraId="44CFEC35" w14:textId="77777777" w:rsidR="00D35F25" w:rsidRPr="00D35F25" w:rsidRDefault="00D35F25" w:rsidP="00D35F25">
      <w:pPr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  <w:r w:rsidRPr="00D35F25">
        <w:rPr>
          <w:rFonts w:asciiTheme="majorBidi" w:eastAsia="Times New Roman" w:hAnsiTheme="majorBidi" w:cstheme="majorBidi"/>
          <w:bCs/>
          <w:color w:val="000000" w:themeColor="text1"/>
          <w:lang w:val="en-US"/>
        </w:rPr>
        <w:t>However, some weak areas were observed during rapid refresh operations, multiple tab interactions, and dynamic loading interruptions, where minor inconsistencies and delays occurred.</w:t>
      </w:r>
    </w:p>
    <w:p w14:paraId="77A59481" w14:textId="77777777" w:rsidR="00D35F25" w:rsidRPr="00D35F25" w:rsidRDefault="00D35F25" w:rsidP="00D35F25">
      <w:pPr>
        <w:rPr>
          <w:rFonts w:asciiTheme="majorBidi" w:eastAsia="Times New Roman" w:hAnsiTheme="majorBidi" w:cstheme="majorBidi"/>
          <w:bCs/>
          <w:color w:val="000000" w:themeColor="text1"/>
          <w:lang w:val="en-US"/>
        </w:rPr>
      </w:pPr>
      <w:r w:rsidRPr="00D35F25">
        <w:rPr>
          <w:rFonts w:asciiTheme="majorBidi" w:eastAsia="Times New Roman" w:hAnsiTheme="majorBidi" w:cstheme="majorBidi"/>
          <w:bCs/>
          <w:color w:val="000000" w:themeColor="text1"/>
          <w:lang w:val="en-US"/>
        </w:rPr>
        <w:t>Overall, the application showed acceptable robustness and stability under abnormal user behavior, while recovery mechanisms successfully restored normal functionality after interruptions.</w:t>
      </w:r>
    </w:p>
    <w:p w14:paraId="00B8264B" w14:textId="7EDBA821" w:rsidR="00190975" w:rsidRPr="007046E7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sectPr w:rsidR="00190975" w:rsidRPr="007046E7" w:rsidSect="00674A7D">
      <w:footerReference w:type="even" r:id="rId37"/>
      <w:footerReference w:type="default" r:id="rId38"/>
      <w:footerReference w:type="first" r:id="rId39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92734" w14:textId="77777777" w:rsidR="00F04AF6" w:rsidRDefault="00F04AF6">
      <w:r>
        <w:separator/>
      </w:r>
    </w:p>
  </w:endnote>
  <w:endnote w:type="continuationSeparator" w:id="0">
    <w:p w14:paraId="64B767E3" w14:textId="77777777" w:rsidR="00F04AF6" w:rsidRDefault="00F0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9975B" w14:textId="77777777" w:rsidR="00F04AF6" w:rsidRDefault="00F04AF6">
      <w:r>
        <w:separator/>
      </w:r>
    </w:p>
  </w:footnote>
  <w:footnote w:type="continuationSeparator" w:id="0">
    <w:p w14:paraId="469BA2FD" w14:textId="77777777" w:rsidR="00F04AF6" w:rsidRDefault="00F04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830"/>
    <w:multiLevelType w:val="multilevel"/>
    <w:tmpl w:val="B33820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DB3"/>
    <w:multiLevelType w:val="multilevel"/>
    <w:tmpl w:val="125842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5F30"/>
    <w:multiLevelType w:val="multilevel"/>
    <w:tmpl w:val="14A422B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C79AD"/>
    <w:multiLevelType w:val="multilevel"/>
    <w:tmpl w:val="47BA392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8695F"/>
    <w:multiLevelType w:val="multilevel"/>
    <w:tmpl w:val="27F0727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3473"/>
    <w:multiLevelType w:val="multilevel"/>
    <w:tmpl w:val="C69E5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9A1395E"/>
    <w:multiLevelType w:val="multilevel"/>
    <w:tmpl w:val="CD0CC0E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36BFC"/>
    <w:multiLevelType w:val="multilevel"/>
    <w:tmpl w:val="C1E4D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2373F"/>
    <w:multiLevelType w:val="multilevel"/>
    <w:tmpl w:val="588C5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F17B4"/>
    <w:multiLevelType w:val="multilevel"/>
    <w:tmpl w:val="2F98413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30241"/>
    <w:multiLevelType w:val="multilevel"/>
    <w:tmpl w:val="3334B9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F723ACC"/>
    <w:multiLevelType w:val="multilevel"/>
    <w:tmpl w:val="D3CCE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FE43C33"/>
    <w:multiLevelType w:val="hybridMultilevel"/>
    <w:tmpl w:val="6CB26504"/>
    <w:lvl w:ilvl="0" w:tplc="B8ECB45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200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272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03B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027B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03A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CE0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86A4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AA2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354390"/>
    <w:multiLevelType w:val="multilevel"/>
    <w:tmpl w:val="74B2674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E7179"/>
    <w:multiLevelType w:val="hybridMultilevel"/>
    <w:tmpl w:val="E3FA9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11355"/>
    <w:multiLevelType w:val="multilevel"/>
    <w:tmpl w:val="C9A442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74733"/>
    <w:multiLevelType w:val="multilevel"/>
    <w:tmpl w:val="672092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A209F"/>
    <w:multiLevelType w:val="multilevel"/>
    <w:tmpl w:val="A4AAB3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B6CBB"/>
    <w:multiLevelType w:val="multilevel"/>
    <w:tmpl w:val="288E18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61697"/>
    <w:multiLevelType w:val="multilevel"/>
    <w:tmpl w:val="92A6736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922C9"/>
    <w:multiLevelType w:val="multilevel"/>
    <w:tmpl w:val="73F8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15557"/>
    <w:multiLevelType w:val="multilevel"/>
    <w:tmpl w:val="FADA07B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F185E"/>
    <w:multiLevelType w:val="multilevel"/>
    <w:tmpl w:val="1BB0A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63D70"/>
    <w:multiLevelType w:val="multilevel"/>
    <w:tmpl w:val="7A765E7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964A0"/>
    <w:multiLevelType w:val="multilevel"/>
    <w:tmpl w:val="A52E6A5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12A70"/>
    <w:multiLevelType w:val="multilevel"/>
    <w:tmpl w:val="41386F4A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D5237"/>
    <w:multiLevelType w:val="multilevel"/>
    <w:tmpl w:val="115C63B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3"/>
  </w:num>
  <w:num w:numId="2" w16cid:durableId="1420253932">
    <w:abstractNumId w:val="14"/>
  </w:num>
  <w:num w:numId="3" w16cid:durableId="2075202079">
    <w:abstractNumId w:val="17"/>
  </w:num>
  <w:num w:numId="4" w16cid:durableId="498420924">
    <w:abstractNumId w:val="24"/>
  </w:num>
  <w:num w:numId="5" w16cid:durableId="1422487677">
    <w:abstractNumId w:val="1"/>
  </w:num>
  <w:num w:numId="6" w16cid:durableId="1863781845">
    <w:abstractNumId w:val="8"/>
  </w:num>
  <w:num w:numId="7" w16cid:durableId="1765832593">
    <w:abstractNumId w:val="20"/>
  </w:num>
  <w:num w:numId="8" w16cid:durableId="1262839471">
    <w:abstractNumId w:val="19"/>
  </w:num>
  <w:num w:numId="9" w16cid:durableId="256447077">
    <w:abstractNumId w:val="0"/>
  </w:num>
  <w:num w:numId="10" w16cid:durableId="31225414">
    <w:abstractNumId w:val="23"/>
  </w:num>
  <w:num w:numId="11" w16cid:durableId="1836649061">
    <w:abstractNumId w:val="6"/>
  </w:num>
  <w:num w:numId="12" w16cid:durableId="231432389">
    <w:abstractNumId w:val="13"/>
  </w:num>
  <w:num w:numId="13" w16cid:durableId="1534731424">
    <w:abstractNumId w:val="12"/>
  </w:num>
  <w:num w:numId="14" w16cid:durableId="240675053">
    <w:abstractNumId w:val="16"/>
  </w:num>
  <w:num w:numId="15" w16cid:durableId="1560631462">
    <w:abstractNumId w:val="2"/>
  </w:num>
  <w:num w:numId="16" w16cid:durableId="37899046">
    <w:abstractNumId w:val="7"/>
  </w:num>
  <w:num w:numId="17" w16cid:durableId="1276060387">
    <w:abstractNumId w:val="9"/>
  </w:num>
  <w:num w:numId="18" w16cid:durableId="1794329642">
    <w:abstractNumId w:val="26"/>
  </w:num>
  <w:num w:numId="19" w16cid:durableId="1148013738">
    <w:abstractNumId w:val="4"/>
  </w:num>
  <w:num w:numId="20" w16cid:durableId="428159444">
    <w:abstractNumId w:val="22"/>
  </w:num>
  <w:num w:numId="21" w16cid:durableId="561722587">
    <w:abstractNumId w:val="18"/>
  </w:num>
  <w:num w:numId="22" w16cid:durableId="271059400">
    <w:abstractNumId w:val="25"/>
  </w:num>
  <w:num w:numId="23" w16cid:durableId="1830364546">
    <w:abstractNumId w:val="27"/>
  </w:num>
  <w:num w:numId="24" w16cid:durableId="1932741357">
    <w:abstractNumId w:val="5"/>
  </w:num>
  <w:num w:numId="25" w16cid:durableId="253368102">
    <w:abstractNumId w:val="10"/>
  </w:num>
  <w:num w:numId="26" w16cid:durableId="324866847">
    <w:abstractNumId w:val="11"/>
  </w:num>
  <w:num w:numId="27" w16cid:durableId="150291022">
    <w:abstractNumId w:val="15"/>
  </w:num>
  <w:num w:numId="28" w16cid:durableId="19155542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804AB"/>
    <w:rsid w:val="00132C59"/>
    <w:rsid w:val="00190975"/>
    <w:rsid w:val="00215453"/>
    <w:rsid w:val="00222AC7"/>
    <w:rsid w:val="002579B0"/>
    <w:rsid w:val="00271586"/>
    <w:rsid w:val="002B05A3"/>
    <w:rsid w:val="002F2580"/>
    <w:rsid w:val="00344025"/>
    <w:rsid w:val="00350998"/>
    <w:rsid w:val="003D5DF2"/>
    <w:rsid w:val="004068D6"/>
    <w:rsid w:val="004807E8"/>
    <w:rsid w:val="005513BF"/>
    <w:rsid w:val="00587A71"/>
    <w:rsid w:val="005E0BFB"/>
    <w:rsid w:val="00617EFC"/>
    <w:rsid w:val="00656061"/>
    <w:rsid w:val="006605D3"/>
    <w:rsid w:val="006709C3"/>
    <w:rsid w:val="00674A7D"/>
    <w:rsid w:val="00686DB9"/>
    <w:rsid w:val="006F3DDE"/>
    <w:rsid w:val="007046E7"/>
    <w:rsid w:val="00767B4C"/>
    <w:rsid w:val="00777804"/>
    <w:rsid w:val="00811295"/>
    <w:rsid w:val="00824EFE"/>
    <w:rsid w:val="008B4E07"/>
    <w:rsid w:val="0090665C"/>
    <w:rsid w:val="00956254"/>
    <w:rsid w:val="00957CD2"/>
    <w:rsid w:val="00983B56"/>
    <w:rsid w:val="009A730C"/>
    <w:rsid w:val="009F0F46"/>
    <w:rsid w:val="009F2B97"/>
    <w:rsid w:val="009F4C55"/>
    <w:rsid w:val="00A40F69"/>
    <w:rsid w:val="00A43E6B"/>
    <w:rsid w:val="00A77D76"/>
    <w:rsid w:val="00AC26EB"/>
    <w:rsid w:val="00AD33AA"/>
    <w:rsid w:val="00B06D6E"/>
    <w:rsid w:val="00B22137"/>
    <w:rsid w:val="00B422C5"/>
    <w:rsid w:val="00B67A06"/>
    <w:rsid w:val="00B72840"/>
    <w:rsid w:val="00C06CB9"/>
    <w:rsid w:val="00C17595"/>
    <w:rsid w:val="00C17A52"/>
    <w:rsid w:val="00CA0DF8"/>
    <w:rsid w:val="00CC6F87"/>
    <w:rsid w:val="00CD3280"/>
    <w:rsid w:val="00D12C77"/>
    <w:rsid w:val="00D35F25"/>
    <w:rsid w:val="00D72493"/>
    <w:rsid w:val="00D82ECA"/>
    <w:rsid w:val="00D92FAA"/>
    <w:rsid w:val="00DB4F0E"/>
    <w:rsid w:val="00DE3354"/>
    <w:rsid w:val="00E52D64"/>
    <w:rsid w:val="00E56279"/>
    <w:rsid w:val="00EB33F9"/>
    <w:rsid w:val="00ED1D90"/>
    <w:rsid w:val="00EE1347"/>
    <w:rsid w:val="00EE2E65"/>
    <w:rsid w:val="00EF65AD"/>
    <w:rsid w:val="00F04AF6"/>
    <w:rsid w:val="00F56E70"/>
    <w:rsid w:val="00F63068"/>
    <w:rsid w:val="00F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65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65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65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65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5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5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5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5C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5C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5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0665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9066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0665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5C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5C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5C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5C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5C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5C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90665C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665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0665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5C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0665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0665C"/>
    <w:rPr>
      <w:b/>
      <w:bCs/>
    </w:rPr>
  </w:style>
  <w:style w:type="character" w:styleId="Emphasis">
    <w:name w:val="Emphasis"/>
    <w:basedOn w:val="DefaultParagraphFont"/>
    <w:uiPriority w:val="20"/>
    <w:qFormat/>
    <w:rsid w:val="0090665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0665C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90665C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90665C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5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5C"/>
    <w:rPr>
      <w:b/>
      <w:i/>
      <w:sz w:val="24"/>
    </w:rPr>
  </w:style>
  <w:style w:type="character" w:styleId="SubtleEmphasis">
    <w:name w:val="Subtle Emphasis"/>
    <w:uiPriority w:val="19"/>
    <w:qFormat/>
    <w:rsid w:val="0090665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0665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0665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0665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0665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665C"/>
    <w:pPr>
      <w:outlineLvl w:val="9"/>
    </w:pPr>
  </w:style>
  <w:style w:type="paragraph" w:styleId="ListParagraph">
    <w:name w:val="List Paragraph"/>
    <w:basedOn w:val="Normal"/>
    <w:uiPriority w:val="34"/>
    <w:qFormat/>
    <w:rsid w:val="0090665C"/>
    <w:pPr>
      <w:ind w:left="720"/>
      <w:contextualSpacing/>
    </w:pPr>
  </w:style>
  <w:style w:type="table" w:customStyle="1" w:styleId="TableGrid">
    <w:name w:val="TableGrid"/>
    <w:rsid w:val="006605D3"/>
    <w:rPr>
      <w:rFonts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F65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A8AB6-56D7-40BF-8215-51F91576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14</Pages>
  <Words>515</Words>
  <Characters>2938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KIRAN JABEEN</vt:lpstr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Saab</cp:lastModifiedBy>
  <cp:revision>32</cp:revision>
  <dcterms:created xsi:type="dcterms:W3CDTF">2026-02-18T18:37:00Z</dcterms:created>
  <dcterms:modified xsi:type="dcterms:W3CDTF">2026-05-14T05:01:00Z</dcterms:modified>
</cp:coreProperties>
</file>