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D66" w:rsidRPr="003C3C77" w:rsidRDefault="00432D66" w:rsidP="00432D66">
      <w:pPr>
        <w:autoSpaceDE w:val="0"/>
        <w:autoSpaceDN w:val="0"/>
        <w:adjustRightInd w:val="0"/>
        <w:spacing w:after="0" w:line="240" w:lineRule="auto"/>
        <w:rPr>
          <w:rFonts w:cstheme="minorHAnsi"/>
          <w:b/>
        </w:rPr>
      </w:pPr>
      <w:r w:rsidRPr="003C3C77">
        <w:rPr>
          <w:rFonts w:cstheme="minorHAnsi"/>
          <w:b/>
        </w:rPr>
        <w:t>TD-000018</w:t>
      </w:r>
    </w:p>
    <w:p w:rsidR="00432D66" w:rsidRPr="003C3C77" w:rsidRDefault="00432D66" w:rsidP="00432D66">
      <w:pPr>
        <w:autoSpaceDE w:val="0"/>
        <w:autoSpaceDN w:val="0"/>
        <w:adjustRightInd w:val="0"/>
        <w:spacing w:after="0" w:line="240" w:lineRule="auto"/>
        <w:rPr>
          <w:rFonts w:cstheme="minorHAnsi"/>
          <w:b/>
        </w:rPr>
      </w:pPr>
    </w:p>
    <w:p w:rsidR="00725B82" w:rsidRDefault="007A5BA0" w:rsidP="003C3C77">
      <w:pPr>
        <w:rPr>
          <w:rFonts w:cstheme="minorHAnsi"/>
          <w:b/>
        </w:rPr>
      </w:pPr>
      <w:proofErr w:type="spellStart"/>
      <w:r w:rsidRPr="003C3C77">
        <w:rPr>
          <w:rFonts w:cstheme="minorHAnsi"/>
          <w:b/>
        </w:rPr>
        <w:t>Rajamamannan</w:t>
      </w:r>
      <w:proofErr w:type="spellEnd"/>
      <w:r w:rsidRPr="003C3C77">
        <w:rPr>
          <w:rFonts w:cstheme="minorHAnsi"/>
          <w:b/>
        </w:rPr>
        <w:t xml:space="preserve">, M.A. 2010. </w:t>
      </w:r>
      <w:proofErr w:type="gramStart"/>
      <w:r w:rsidRPr="003C3C77">
        <w:rPr>
          <w:rFonts w:eastAsia="Times New Roman" w:cstheme="minorHAnsi"/>
          <w:b/>
          <w:color w:val="000000"/>
        </w:rPr>
        <w:t>Avifaunal diversity of the Andaman Islands and their conservation</w:t>
      </w:r>
      <w:r w:rsidR="003C3C77" w:rsidRPr="003C3C77">
        <w:rPr>
          <w:rFonts w:eastAsia="Times New Roman" w:cstheme="minorHAnsi"/>
          <w:b/>
          <w:color w:val="000000"/>
        </w:rPr>
        <w:t>.</w:t>
      </w:r>
      <w:proofErr w:type="gramEnd"/>
      <w:r w:rsidR="003C3C77" w:rsidRPr="003C3C77">
        <w:rPr>
          <w:rFonts w:eastAsia="Times New Roman" w:cstheme="minorHAnsi"/>
          <w:b/>
          <w:color w:val="000000"/>
        </w:rPr>
        <w:t xml:space="preserve"> </w:t>
      </w:r>
      <w:proofErr w:type="spellStart"/>
      <w:proofErr w:type="gramStart"/>
      <w:r w:rsidR="003C3C77" w:rsidRPr="003C3C77">
        <w:rPr>
          <w:rFonts w:ascii="Calibri" w:eastAsia="Times New Roman" w:hAnsi="Calibri" w:cs="Calibri"/>
          <w:b/>
          <w:color w:val="000000"/>
        </w:rPr>
        <w:t>Sálim</w:t>
      </w:r>
      <w:proofErr w:type="spellEnd"/>
      <w:r w:rsidR="003C3C77" w:rsidRPr="003C3C77">
        <w:rPr>
          <w:rFonts w:ascii="Calibri" w:eastAsia="Times New Roman" w:hAnsi="Calibri" w:cs="Calibri"/>
          <w:b/>
          <w:color w:val="000000"/>
        </w:rPr>
        <w:t xml:space="preserve"> Ali Centre for Ornithology and Natural History.</w:t>
      </w:r>
      <w:proofErr w:type="gramEnd"/>
      <w:r w:rsidR="003C3C77" w:rsidRPr="003C3C77">
        <w:rPr>
          <w:rFonts w:ascii="Calibri" w:eastAsia="Times New Roman" w:hAnsi="Calibri" w:cs="Calibri"/>
          <w:b/>
          <w:color w:val="000000"/>
        </w:rPr>
        <w:t xml:space="preserve"> </w:t>
      </w:r>
      <w:proofErr w:type="gramStart"/>
      <w:r w:rsidR="00432D66" w:rsidRPr="003C3C77">
        <w:rPr>
          <w:rFonts w:cstheme="minorHAnsi"/>
          <w:b/>
        </w:rPr>
        <w:t xml:space="preserve">Ph.D. thesis, </w:t>
      </w:r>
      <w:proofErr w:type="spellStart"/>
      <w:r w:rsidR="00432D66" w:rsidRPr="003C3C77">
        <w:rPr>
          <w:rFonts w:cstheme="minorHAnsi"/>
          <w:b/>
        </w:rPr>
        <w:t>Bharathiar</w:t>
      </w:r>
      <w:proofErr w:type="spellEnd"/>
      <w:r w:rsidR="00432D66" w:rsidRPr="003C3C77">
        <w:rPr>
          <w:rFonts w:cstheme="minorHAnsi"/>
          <w:b/>
        </w:rPr>
        <w:t xml:space="preserve"> University, Coimbatore.</w:t>
      </w:r>
      <w:proofErr w:type="gramEnd"/>
    </w:p>
    <w:p w:rsidR="00BB1D29" w:rsidRPr="00BB1D29" w:rsidRDefault="00BB1D29" w:rsidP="00BB1D29">
      <w:pPr>
        <w:jc w:val="center"/>
        <w:rPr>
          <w:rFonts w:cstheme="minorHAnsi"/>
          <w:b/>
        </w:rPr>
      </w:pPr>
      <w:r w:rsidRPr="00BB1D29">
        <w:rPr>
          <w:rFonts w:cstheme="minorHAnsi"/>
          <w:b/>
        </w:rPr>
        <w:t>EXECUTIVE SUMMARY</w:t>
      </w:r>
    </w:p>
    <w:p w:rsidR="003C3C77" w:rsidRDefault="0039316B" w:rsidP="003C3C77">
      <w:pPr>
        <w:jc w:val="both"/>
        <w:rPr>
          <w:rFonts w:cstheme="minorHAnsi"/>
        </w:rPr>
      </w:pPr>
      <w:r>
        <w:rPr>
          <w:rFonts w:cstheme="minorHAnsi"/>
        </w:rPr>
        <w:t xml:space="preserve">Biodiversity is the natural </w:t>
      </w:r>
      <w:r w:rsidR="00D66F90">
        <w:rPr>
          <w:rFonts w:cstheme="minorHAnsi"/>
        </w:rPr>
        <w:t xml:space="preserve">wealth, where the variability among </w:t>
      </w:r>
      <w:r w:rsidR="00E125E6">
        <w:rPr>
          <w:rFonts w:cstheme="minorHAnsi"/>
        </w:rPr>
        <w:t xml:space="preserve">living things and ecological systems presents and maintains the life sustaining systems provided with vital goods and services in the world. In, recent decades due to hysterical development of many anthropogenic activities, the world is changing as fast as humans appropriate more and more of its resources, over drawing on the earth’s renewable supplies and eating heavily into natural capital caused the effect of massive deforestation. </w:t>
      </w:r>
      <w:r w:rsidR="00BB4484">
        <w:rPr>
          <w:rFonts w:cstheme="minorHAnsi"/>
        </w:rPr>
        <w:t xml:space="preserve">In current scenario, we have cleared half of the world’s natural habitats and a third of what is left will go within a human generation, if current trends continue. </w:t>
      </w:r>
      <w:r w:rsidR="002D078B">
        <w:rPr>
          <w:rFonts w:cstheme="minorHAnsi"/>
        </w:rPr>
        <w:t>Which resulting 16 million km</w:t>
      </w:r>
      <w:r w:rsidR="002D078B" w:rsidRPr="002D078B">
        <w:rPr>
          <w:rFonts w:cstheme="minorHAnsi"/>
          <w:vertAlign w:val="superscript"/>
        </w:rPr>
        <w:t>2</w:t>
      </w:r>
      <w:r w:rsidR="002D078B">
        <w:rPr>
          <w:rFonts w:cstheme="minorHAnsi"/>
          <w:vertAlign w:val="superscript"/>
        </w:rPr>
        <w:t xml:space="preserve"> </w:t>
      </w:r>
      <w:r w:rsidR="002D078B">
        <w:rPr>
          <w:rFonts w:cstheme="minorHAnsi"/>
        </w:rPr>
        <w:t>of tropical rainforest habitat that originally existed worldwide, less than nine million km</w:t>
      </w:r>
      <w:r w:rsidR="002D078B" w:rsidRPr="002D078B">
        <w:rPr>
          <w:rFonts w:cstheme="minorHAnsi"/>
          <w:vertAlign w:val="superscript"/>
        </w:rPr>
        <w:t>2</w:t>
      </w:r>
      <w:r w:rsidR="002D078B">
        <w:rPr>
          <w:rFonts w:cstheme="minorHAnsi"/>
          <w:vertAlign w:val="superscript"/>
        </w:rPr>
        <w:t xml:space="preserve"> </w:t>
      </w:r>
      <w:r w:rsidR="00E96AF0">
        <w:rPr>
          <w:rFonts w:cstheme="minorHAnsi"/>
        </w:rPr>
        <w:t>remain today.</w:t>
      </w:r>
    </w:p>
    <w:p w:rsidR="00E96AF0" w:rsidRDefault="00DD6FC5" w:rsidP="003C3C77">
      <w:pPr>
        <w:jc w:val="both"/>
        <w:rPr>
          <w:rFonts w:cstheme="minorHAnsi"/>
        </w:rPr>
      </w:pPr>
      <w:r>
        <w:rPr>
          <w:rFonts w:cstheme="minorHAnsi"/>
        </w:rPr>
        <w:t xml:space="preserve">Biodiversity hotspots </w:t>
      </w:r>
      <w:r w:rsidR="00ED6786">
        <w:rPr>
          <w:rFonts w:cstheme="minorHAnsi"/>
        </w:rPr>
        <w:t xml:space="preserve">in the world are chiefly tropical region is featuring high concentration of endemic species and has claimed half of the world’s terrestrial species, if all hotspots are combined. These natural habitats are under threat now due to habitat loss and destruction. Consistently the islands, a small body of landmass are having a major role of its high endemism in the world. </w:t>
      </w:r>
      <w:r w:rsidR="00571E79">
        <w:rPr>
          <w:rFonts w:cstheme="minorHAnsi"/>
        </w:rPr>
        <w:t>Nevertheless, the increasing demands on resources in the islands have resulted in their ecosystems being sever</w:t>
      </w:r>
      <w:r w:rsidR="00D30114">
        <w:rPr>
          <w:rFonts w:cstheme="minorHAnsi"/>
        </w:rPr>
        <w:t>e</w:t>
      </w:r>
      <w:r w:rsidR="00571E79">
        <w:rPr>
          <w:rFonts w:cstheme="minorHAnsi"/>
        </w:rPr>
        <w:t xml:space="preserve">ly threatened and facing in its extreme habitat destruction. For example over 12.1 % of all bird species </w:t>
      </w:r>
      <w:r w:rsidR="0094540C">
        <w:rPr>
          <w:rFonts w:cstheme="minorHAnsi"/>
        </w:rPr>
        <w:t>in the world are threatened with extinction today in which the majority of these are found in tropical forest and islands.</w:t>
      </w:r>
    </w:p>
    <w:p w:rsidR="0094540C" w:rsidRDefault="00344E5B" w:rsidP="003C3C77">
      <w:pPr>
        <w:jc w:val="both"/>
        <w:rPr>
          <w:rFonts w:cstheme="minorHAnsi"/>
        </w:rPr>
      </w:pPr>
      <w:r>
        <w:rPr>
          <w:rFonts w:cstheme="minorHAnsi"/>
        </w:rPr>
        <w:t xml:space="preserve">There is little disputing that global biodiversity is declining, but accurate measures are very hard to come by. Birds, the best known major group of organisms and just one component of biodiversity </w:t>
      </w:r>
      <w:r w:rsidR="0018494F">
        <w:rPr>
          <w:rFonts w:cstheme="minorHAnsi"/>
        </w:rPr>
        <w:t xml:space="preserve">and far from the most significant in species numbers or biomass can help us to understand the problems and piece together the solutions, where the maintenance or restoration of the biological integrity of urban and suburban areas must begin with a comprehensive study of the links between biota and land use. </w:t>
      </w:r>
      <w:r w:rsidR="002076D5">
        <w:rPr>
          <w:rFonts w:cstheme="minorHAnsi"/>
        </w:rPr>
        <w:t>In this context bird communities are often used in investigations of habitat changes as the best indicators of the environment.</w:t>
      </w:r>
    </w:p>
    <w:p w:rsidR="002076D5" w:rsidRDefault="0084050F" w:rsidP="003C3C77">
      <w:pPr>
        <w:jc w:val="both"/>
        <w:rPr>
          <w:rFonts w:cstheme="minorHAnsi"/>
        </w:rPr>
      </w:pPr>
      <w:r>
        <w:rPr>
          <w:rFonts w:cstheme="minorHAnsi"/>
        </w:rPr>
        <w:t xml:space="preserve">Though the Indian mainland harbors rich avifaunal diversity the Andaman and Nicobar Islands form one of the 218 endemic bird areas (Andaman islands: EBA-125 and Nicobar Islands: EBA-126) of the world. The information on community </w:t>
      </w:r>
      <w:r w:rsidR="00877273">
        <w:rPr>
          <w:rFonts w:cstheme="minorHAnsi"/>
        </w:rPr>
        <w:t xml:space="preserve">structure and general bird ecology of these islands are little known </w:t>
      </w:r>
      <w:r w:rsidR="0088265E">
        <w:rPr>
          <w:rFonts w:cstheme="minorHAnsi"/>
        </w:rPr>
        <w:t>and very few attempts have been made</w:t>
      </w:r>
      <w:r w:rsidR="00ED641F">
        <w:rPr>
          <w:rFonts w:cstheme="minorHAnsi"/>
        </w:rPr>
        <w:t xml:space="preserve"> to study the bird community along their </w:t>
      </w:r>
      <w:r w:rsidR="008D03F8">
        <w:rPr>
          <w:rFonts w:cstheme="minorHAnsi"/>
        </w:rPr>
        <w:t xml:space="preserve">island </w:t>
      </w:r>
      <w:r w:rsidR="004400B2">
        <w:rPr>
          <w:rFonts w:cstheme="minorHAnsi"/>
        </w:rPr>
        <w:t xml:space="preserve">distribution. </w:t>
      </w:r>
      <w:r w:rsidR="00D741E9">
        <w:rPr>
          <w:rFonts w:cstheme="minorHAnsi"/>
        </w:rPr>
        <w:t xml:space="preserve">Hence, the present study was initiated with the major objectives to: </w:t>
      </w:r>
      <w:proofErr w:type="spellStart"/>
      <w:r w:rsidR="00D741E9">
        <w:rPr>
          <w:rFonts w:cstheme="minorHAnsi"/>
        </w:rPr>
        <w:t>i</w:t>
      </w:r>
      <w:proofErr w:type="spellEnd"/>
      <w:r w:rsidR="00D741E9">
        <w:rPr>
          <w:rFonts w:cstheme="minorHAnsi"/>
        </w:rPr>
        <w:t>) document the avifaunal diversity and status in different islands/</w:t>
      </w:r>
      <w:r w:rsidR="00097466">
        <w:rPr>
          <w:rFonts w:cstheme="minorHAnsi"/>
        </w:rPr>
        <w:t>vegetation</w:t>
      </w:r>
      <w:r w:rsidR="00D741E9">
        <w:rPr>
          <w:rFonts w:cstheme="minorHAnsi"/>
        </w:rPr>
        <w:t xml:space="preserve">, ii) observe the bird species distribution pattern in the Andaman Islands with their </w:t>
      </w:r>
      <w:proofErr w:type="spellStart"/>
      <w:r w:rsidR="00D741E9">
        <w:rPr>
          <w:rFonts w:cstheme="minorHAnsi"/>
        </w:rPr>
        <w:t>biogeographical</w:t>
      </w:r>
      <w:proofErr w:type="spellEnd"/>
      <w:r w:rsidR="00D741E9">
        <w:rPr>
          <w:rFonts w:cstheme="minorHAnsi"/>
        </w:rPr>
        <w:t xml:space="preserve"> importance, iii) study the nested-subsets of the birds in different outer islands in terms of their presence/absence which will be providing a risk assessment of the extinction probability of the various species’ populations isolated on the islands of fragmented habitat,</w:t>
      </w:r>
      <w:r w:rsidR="00097466">
        <w:rPr>
          <w:rFonts w:cstheme="minorHAnsi"/>
        </w:rPr>
        <w:t xml:space="preserve"> and iv) understand the insular biology of the endemic and threatened species in Andaman </w:t>
      </w:r>
      <w:proofErr w:type="spellStart"/>
      <w:r w:rsidR="00097466">
        <w:rPr>
          <w:rFonts w:cstheme="minorHAnsi"/>
        </w:rPr>
        <w:t>Uslands</w:t>
      </w:r>
      <w:proofErr w:type="spellEnd"/>
      <w:r w:rsidR="00097466">
        <w:rPr>
          <w:rFonts w:cstheme="minorHAnsi"/>
        </w:rPr>
        <w:t xml:space="preserve"> as of baseline information of their conservation.</w:t>
      </w:r>
    </w:p>
    <w:p w:rsidR="00097466" w:rsidRDefault="00097466" w:rsidP="003C3C77">
      <w:pPr>
        <w:jc w:val="both"/>
        <w:rPr>
          <w:rFonts w:cstheme="minorHAnsi"/>
        </w:rPr>
      </w:pPr>
      <w:r>
        <w:rPr>
          <w:rFonts w:cstheme="minorHAnsi"/>
        </w:rPr>
        <w:lastRenderedPageBreak/>
        <w:t xml:space="preserve">Andaman and Nicobar Islands the Union Territory of India, a group of archipelagic islands stretches over 800 km in Bay of Bengal. The geographical landscape is characterized by high and low formations, sloping </w:t>
      </w:r>
      <w:r w:rsidR="006D15CD">
        <w:rPr>
          <w:rFonts w:cstheme="minorHAnsi"/>
        </w:rPr>
        <w:t>down to coast of the Andaman Sea in the east. This archipelago comprises 572 islands, reefs and rocks. The entire island group cov</w:t>
      </w:r>
      <w:r w:rsidR="005E69B5">
        <w:rPr>
          <w:rFonts w:cstheme="minorHAnsi"/>
        </w:rPr>
        <w:t>ers 8249 km</w:t>
      </w:r>
      <w:r w:rsidR="005E69B5" w:rsidRPr="005E69B5">
        <w:rPr>
          <w:rFonts w:cstheme="minorHAnsi"/>
          <w:vertAlign w:val="superscript"/>
        </w:rPr>
        <w:t>2</w:t>
      </w:r>
      <w:r w:rsidR="005E69B5">
        <w:rPr>
          <w:rFonts w:cstheme="minorHAnsi"/>
        </w:rPr>
        <w:t xml:space="preserve"> with a total coast</w:t>
      </w:r>
      <w:r w:rsidR="006D15CD">
        <w:rPr>
          <w:rFonts w:cstheme="minorHAnsi"/>
        </w:rPr>
        <w:t xml:space="preserve">line of about 11962 km. The Andaman group has more than 325 islands (21 inhabited) covering </w:t>
      </w:r>
      <w:r w:rsidR="005E69B5">
        <w:rPr>
          <w:rFonts w:cstheme="minorHAnsi"/>
        </w:rPr>
        <w:t>6408 km</w:t>
      </w:r>
      <w:r w:rsidR="005E69B5" w:rsidRPr="005E69B5">
        <w:rPr>
          <w:rFonts w:cstheme="minorHAnsi"/>
          <w:vertAlign w:val="superscript"/>
        </w:rPr>
        <w:t xml:space="preserve">2 </w:t>
      </w:r>
      <w:r w:rsidR="005E69B5">
        <w:rPr>
          <w:rFonts w:cstheme="minorHAnsi"/>
        </w:rPr>
        <w:t>and the Nicobar group with over 24 islands (13 inhabited) has an area of 1841 km2. It is a storehouse of unique flora and fauna showing great diversity, and high level of endemism in its floral component.</w:t>
      </w:r>
      <w:r w:rsidR="00DF3746">
        <w:rPr>
          <w:rFonts w:cstheme="minorHAnsi"/>
        </w:rPr>
        <w:t xml:space="preserve"> </w:t>
      </w:r>
      <w:r w:rsidR="00D460CC">
        <w:rPr>
          <w:rFonts w:cstheme="minorHAnsi"/>
        </w:rPr>
        <w:t xml:space="preserve">Both these island groups are a distinct eco region and are classified as one of the 12 </w:t>
      </w:r>
      <w:proofErr w:type="spellStart"/>
      <w:r w:rsidR="00D460CC">
        <w:rPr>
          <w:rFonts w:cstheme="minorHAnsi"/>
        </w:rPr>
        <w:t>biogeographical</w:t>
      </w:r>
      <w:proofErr w:type="spellEnd"/>
      <w:r w:rsidR="00D460CC">
        <w:rPr>
          <w:rFonts w:cstheme="minorHAnsi"/>
        </w:rPr>
        <w:t xml:space="preserve"> zones of India. Biogeography values of the intensive study area of Andaman Islands </w:t>
      </w:r>
      <w:r w:rsidR="00774EF3">
        <w:rPr>
          <w:rFonts w:cstheme="minorHAnsi"/>
        </w:rPr>
        <w:t xml:space="preserve">are comes under the </w:t>
      </w:r>
      <w:proofErr w:type="spellStart"/>
      <w:r w:rsidR="00774EF3">
        <w:rPr>
          <w:rFonts w:cstheme="minorHAnsi"/>
        </w:rPr>
        <w:t>Indomalaya</w:t>
      </w:r>
      <w:proofErr w:type="spellEnd"/>
      <w:r w:rsidR="00774EF3">
        <w:rPr>
          <w:rFonts w:cstheme="minorHAnsi"/>
        </w:rPr>
        <w:t xml:space="preserve"> </w:t>
      </w:r>
      <w:proofErr w:type="spellStart"/>
      <w:r w:rsidR="00774EF3">
        <w:rPr>
          <w:rFonts w:cstheme="minorHAnsi"/>
        </w:rPr>
        <w:t>Ecozones</w:t>
      </w:r>
      <w:proofErr w:type="spellEnd"/>
      <w:r w:rsidR="00774EF3">
        <w:rPr>
          <w:rFonts w:cstheme="minorHAnsi"/>
        </w:rPr>
        <w:t xml:space="preserve">, one of the richest bird species areas (about 17.6 % of the total number) in the world. These offshore </w:t>
      </w:r>
      <w:r w:rsidR="000E4A69">
        <w:rPr>
          <w:rFonts w:cstheme="minorHAnsi"/>
        </w:rPr>
        <w:t>islands</w:t>
      </w:r>
      <w:r w:rsidR="00774EF3">
        <w:rPr>
          <w:rFonts w:cstheme="minorHAnsi"/>
        </w:rPr>
        <w:t xml:space="preserve"> lie in the Indo-Burma Biodiversity hotspot; mostly differ from the closest and large landmass of Burma, and Malaysia.</w:t>
      </w:r>
    </w:p>
    <w:p w:rsidR="00774EF3" w:rsidRDefault="000C3C36" w:rsidP="003C3C77">
      <w:pPr>
        <w:jc w:val="both"/>
        <w:rPr>
          <w:rFonts w:ascii="Calibri" w:eastAsia="Times New Roman" w:hAnsi="Calibri" w:cs="Calibri"/>
          <w:color w:val="000000"/>
        </w:rPr>
      </w:pPr>
      <w:r>
        <w:rPr>
          <w:rFonts w:ascii="Calibri" w:eastAsia="Times New Roman" w:hAnsi="Calibri" w:cs="Calibri"/>
          <w:color w:val="000000"/>
        </w:rPr>
        <w:t xml:space="preserve">Bird survey was carried out in 52 outer (islands lying </w:t>
      </w:r>
      <w:r w:rsidR="000E4A69">
        <w:rPr>
          <w:rFonts w:ascii="Calibri" w:eastAsia="Times New Roman" w:hAnsi="Calibri" w:cs="Calibri"/>
          <w:color w:val="000000"/>
        </w:rPr>
        <w:t>separated</w:t>
      </w:r>
      <w:r>
        <w:rPr>
          <w:rFonts w:ascii="Calibri" w:eastAsia="Times New Roman" w:hAnsi="Calibri" w:cs="Calibri"/>
          <w:color w:val="000000"/>
        </w:rPr>
        <w:t xml:space="preserve"> from main islands) and five major islands, namely North, Middle, South (incl. Rutland Island) and Little of Andaman Islands during the periods from November to December 2003; January to May 2004 and August to October 2004. Due to the poor climatic climax during the month of June and July 2004 the bird survey was leave out for the next month. To assess the bird species </w:t>
      </w:r>
      <w:r w:rsidR="007C0419">
        <w:rPr>
          <w:rFonts w:ascii="Calibri" w:eastAsia="Times New Roman" w:hAnsi="Calibri" w:cs="Calibri"/>
          <w:color w:val="000000"/>
        </w:rPr>
        <w:t xml:space="preserve">abundance, diversity, habitat use, population trend and habitat association within the bird population in Andaman Islands across all forest types </w:t>
      </w:r>
      <w:r w:rsidR="007C0419" w:rsidRPr="007C0419">
        <w:rPr>
          <w:rFonts w:ascii="Calibri" w:eastAsia="Times New Roman" w:hAnsi="Calibri" w:cs="Calibri"/>
          <w:i/>
          <w:color w:val="000000"/>
        </w:rPr>
        <w:t>Point survey method</w:t>
      </w:r>
      <w:r w:rsidR="007C0419">
        <w:rPr>
          <w:rFonts w:ascii="Calibri" w:eastAsia="Times New Roman" w:hAnsi="Calibri" w:cs="Calibri"/>
          <w:color w:val="000000"/>
        </w:rPr>
        <w:t>, is most appropriate method in island terrains was employed.</w:t>
      </w:r>
    </w:p>
    <w:p w:rsidR="007C0419" w:rsidRDefault="00434674" w:rsidP="003C3C77">
      <w:pPr>
        <w:jc w:val="both"/>
        <w:rPr>
          <w:rFonts w:ascii="Calibri" w:eastAsia="Times New Roman" w:hAnsi="Calibri" w:cs="Calibri"/>
          <w:color w:val="000000"/>
        </w:rPr>
      </w:pPr>
      <w:r w:rsidRPr="004F18D8">
        <w:rPr>
          <w:rFonts w:ascii="Calibri" w:eastAsia="Times New Roman" w:hAnsi="Calibri" w:cs="Calibri"/>
          <w:i/>
          <w:color w:val="000000"/>
        </w:rPr>
        <w:t>Variable Distance method</w:t>
      </w:r>
      <w:r>
        <w:rPr>
          <w:rFonts w:ascii="Calibri" w:eastAsia="Times New Roman" w:hAnsi="Calibri" w:cs="Calibri"/>
          <w:color w:val="000000"/>
        </w:rPr>
        <w:t xml:space="preserve"> one of the point count type, which estimates the radial distance to the detected each species in each points, was attempted for absolute abundance estimation of birds either seen or heard/actively used study area. </w:t>
      </w:r>
      <w:r w:rsidR="00E61B45">
        <w:rPr>
          <w:rFonts w:ascii="Calibri" w:eastAsia="Times New Roman" w:hAnsi="Calibri" w:cs="Calibri"/>
          <w:color w:val="000000"/>
        </w:rPr>
        <w:t>Observations were made the number of individuals, distance from the observer, vertical position and major activity for estimating density. Most of the points were replicated 1-3 during the study period irregularly (not in temporal).</w:t>
      </w:r>
    </w:p>
    <w:p w:rsidR="00E61B45" w:rsidRDefault="00E61B45" w:rsidP="003C3C77">
      <w:pPr>
        <w:jc w:val="both"/>
        <w:rPr>
          <w:rFonts w:ascii="Calibri" w:eastAsia="Times New Roman" w:hAnsi="Calibri" w:cs="Calibri"/>
          <w:color w:val="000000"/>
        </w:rPr>
      </w:pPr>
      <w:r>
        <w:rPr>
          <w:rFonts w:ascii="Calibri" w:eastAsia="Times New Roman" w:hAnsi="Calibri" w:cs="Calibri"/>
          <w:color w:val="000000"/>
        </w:rPr>
        <w:t xml:space="preserve">Since, the present study aimed for a wider bird survey across the islands within the short </w:t>
      </w:r>
      <w:r w:rsidR="009A04B4">
        <w:rPr>
          <w:rFonts w:ascii="Calibri" w:eastAsia="Times New Roman" w:hAnsi="Calibri" w:cs="Calibri"/>
          <w:color w:val="000000"/>
        </w:rPr>
        <w:t>period</w:t>
      </w:r>
      <w:r>
        <w:rPr>
          <w:rFonts w:ascii="Calibri" w:eastAsia="Times New Roman" w:hAnsi="Calibri" w:cs="Calibri"/>
          <w:color w:val="000000"/>
        </w:rPr>
        <w:t xml:space="preserve"> of time vegetation sampling was not done. </w:t>
      </w:r>
      <w:r w:rsidR="00DB0CFF">
        <w:rPr>
          <w:rFonts w:ascii="Calibri" w:eastAsia="Times New Roman" w:hAnsi="Calibri" w:cs="Calibri"/>
          <w:color w:val="000000"/>
        </w:rPr>
        <w:t xml:space="preserve">However for vegetation analysis data of land cover and land use pattern of the Andaman Islands was acquired. Nevertheless the </w:t>
      </w:r>
      <w:r w:rsidR="009A04B4">
        <w:rPr>
          <w:rFonts w:ascii="Calibri" w:eastAsia="Times New Roman" w:hAnsi="Calibri" w:cs="Calibri"/>
          <w:color w:val="000000"/>
        </w:rPr>
        <w:t>direct</w:t>
      </w:r>
      <w:r w:rsidR="00DB0CFF">
        <w:rPr>
          <w:rFonts w:ascii="Calibri" w:eastAsia="Times New Roman" w:hAnsi="Calibri" w:cs="Calibri"/>
          <w:color w:val="000000"/>
        </w:rPr>
        <w:t xml:space="preserve"> observations of major plant/tree species present in each point were recorded and the habitats were classified into eleven types.</w:t>
      </w:r>
    </w:p>
    <w:p w:rsidR="00DB0CFF" w:rsidRDefault="00DD3550" w:rsidP="003C3C77">
      <w:pPr>
        <w:jc w:val="both"/>
        <w:rPr>
          <w:rFonts w:ascii="Calibri" w:eastAsia="Times New Roman" w:hAnsi="Calibri" w:cs="Calibri"/>
          <w:color w:val="000000"/>
        </w:rPr>
      </w:pPr>
      <w:r>
        <w:rPr>
          <w:rFonts w:ascii="Calibri" w:eastAsia="Times New Roman" w:hAnsi="Calibri" w:cs="Calibri"/>
          <w:color w:val="000000"/>
        </w:rPr>
        <w:t>Anticipated results drawn by the present study collected bird data were documented in detail by region and habitat wide. Primarily checklist of birds in the Andaman Islands includes the status, migratory and conservation details were preferred. While concentrating on the distribution of endemic birds to the Andaman Islands recently promoted endemic species were also taken for consideration.</w:t>
      </w:r>
    </w:p>
    <w:p w:rsidR="00DD3550" w:rsidRDefault="00DD3550" w:rsidP="003C3C77">
      <w:pPr>
        <w:jc w:val="both"/>
        <w:rPr>
          <w:rFonts w:ascii="Calibri" w:eastAsia="Times New Roman" w:hAnsi="Calibri" w:cs="Calibri"/>
          <w:color w:val="000000"/>
        </w:rPr>
      </w:pPr>
      <w:r>
        <w:rPr>
          <w:rFonts w:ascii="Calibri" w:eastAsia="Times New Roman" w:hAnsi="Calibri" w:cs="Calibri"/>
          <w:color w:val="000000"/>
        </w:rPr>
        <w:t xml:space="preserve">A total of 26487 individuals belonging to 153 species which includes twenty rare/vagrant and new birds were </w:t>
      </w:r>
      <w:r w:rsidR="009A04B4">
        <w:rPr>
          <w:rFonts w:ascii="Calibri" w:eastAsia="Times New Roman" w:hAnsi="Calibri" w:cs="Calibri"/>
          <w:color w:val="000000"/>
        </w:rPr>
        <w:t>recorded</w:t>
      </w:r>
      <w:r>
        <w:rPr>
          <w:rFonts w:ascii="Calibri" w:eastAsia="Times New Roman" w:hAnsi="Calibri" w:cs="Calibri"/>
          <w:color w:val="000000"/>
        </w:rPr>
        <w:t xml:space="preserve"> during 473 working hours between November and December 2003, January and October 2004 (excluded June and July 2004). The species accumulation curve from po</w:t>
      </w:r>
      <w:r w:rsidR="009A04B4">
        <w:rPr>
          <w:rFonts w:ascii="Calibri" w:eastAsia="Times New Roman" w:hAnsi="Calibri" w:cs="Calibri"/>
          <w:color w:val="000000"/>
        </w:rPr>
        <w:t xml:space="preserve">oled data sampled throughout the </w:t>
      </w:r>
      <w:r>
        <w:rPr>
          <w:rFonts w:ascii="Calibri" w:eastAsia="Times New Roman" w:hAnsi="Calibri" w:cs="Calibri"/>
          <w:color w:val="000000"/>
        </w:rPr>
        <w:t>And</w:t>
      </w:r>
      <w:r w:rsidR="009A04B4">
        <w:rPr>
          <w:rFonts w:ascii="Calibri" w:eastAsia="Times New Roman" w:hAnsi="Calibri" w:cs="Calibri"/>
          <w:color w:val="000000"/>
        </w:rPr>
        <w:t>aman Islands begins with the to</w:t>
      </w:r>
      <w:r>
        <w:rPr>
          <w:rFonts w:ascii="Calibri" w:eastAsia="Times New Roman" w:hAnsi="Calibri" w:cs="Calibri"/>
          <w:color w:val="000000"/>
        </w:rPr>
        <w:t xml:space="preserve">tal </w:t>
      </w:r>
      <w:r w:rsidR="009A1F7F">
        <w:rPr>
          <w:rFonts w:ascii="Calibri" w:eastAsia="Times New Roman" w:hAnsi="Calibri" w:cs="Calibri"/>
          <w:color w:val="000000"/>
        </w:rPr>
        <w:t xml:space="preserve">79 species and end up with 153 during the present study. It shows increase of species from the second month of survey and became almost stable at the end. In regional-wise documentation of birds out of 153 species highest number was recorded </w:t>
      </w:r>
      <w:r w:rsidR="009A1F7F">
        <w:rPr>
          <w:rFonts w:ascii="Calibri" w:eastAsia="Times New Roman" w:hAnsi="Calibri" w:cs="Calibri"/>
          <w:color w:val="000000"/>
        </w:rPr>
        <w:lastRenderedPageBreak/>
        <w:t>from South Andaman (126) followed by North (110), Little (96) and Middle (80) where the species abundance also followed the same pattern, however. Though 56 endemic species (including subspecies)among the bird community of Andaman Islands were found, the present study recorded 11 of 12 species endemics from different habitats and an addition of 7 of 9 recently considered as species endemics, overall 18 full species endemics was observed.</w:t>
      </w:r>
    </w:p>
    <w:p w:rsidR="009A1F7F" w:rsidRDefault="009A1F7F" w:rsidP="003C3C77">
      <w:pPr>
        <w:jc w:val="both"/>
        <w:rPr>
          <w:rFonts w:ascii="Calibri" w:eastAsia="Times New Roman" w:hAnsi="Calibri" w:cs="Calibri"/>
          <w:color w:val="000000"/>
        </w:rPr>
      </w:pPr>
      <w:r>
        <w:rPr>
          <w:rFonts w:ascii="Calibri" w:eastAsia="Times New Roman" w:hAnsi="Calibri" w:cs="Calibri"/>
          <w:color w:val="000000"/>
        </w:rPr>
        <w:t xml:space="preserve">Total of twenty rare, secondly recorded and new birds from the Andaman Islands each species status and distribution were discussed in the results by reviewing the available ornithological literatures. </w:t>
      </w:r>
      <w:r w:rsidR="00A91B4E">
        <w:rPr>
          <w:rFonts w:ascii="Calibri" w:eastAsia="Times New Roman" w:hAnsi="Calibri" w:cs="Calibri"/>
          <w:color w:val="000000"/>
        </w:rPr>
        <w:t xml:space="preserve">Among the ten new birds recorded from these islands only three were confirmed literally such as </w:t>
      </w:r>
      <w:proofErr w:type="spellStart"/>
      <w:r w:rsidR="00A91B4E">
        <w:rPr>
          <w:rFonts w:ascii="Calibri" w:eastAsia="Times New Roman" w:hAnsi="Calibri" w:cs="Calibri"/>
          <w:color w:val="000000"/>
        </w:rPr>
        <w:t>Tickelle’s</w:t>
      </w:r>
      <w:proofErr w:type="spellEnd"/>
      <w:r w:rsidR="00A91B4E">
        <w:rPr>
          <w:rFonts w:ascii="Calibri" w:eastAsia="Times New Roman" w:hAnsi="Calibri" w:cs="Calibri"/>
          <w:color w:val="000000"/>
        </w:rPr>
        <w:t xml:space="preserve"> Blue Flycatcher </w:t>
      </w:r>
      <w:proofErr w:type="spellStart"/>
      <w:r w:rsidR="00A91B4E" w:rsidRPr="00790ED5">
        <w:rPr>
          <w:rFonts w:ascii="Calibri" w:eastAsia="Times New Roman" w:hAnsi="Calibri" w:cs="Calibri"/>
          <w:i/>
          <w:color w:val="000000"/>
        </w:rPr>
        <w:t>Muscicapa</w:t>
      </w:r>
      <w:proofErr w:type="spellEnd"/>
      <w:r w:rsidR="00A91B4E" w:rsidRPr="00790ED5">
        <w:rPr>
          <w:rFonts w:ascii="Calibri" w:eastAsia="Times New Roman" w:hAnsi="Calibri" w:cs="Calibri"/>
          <w:i/>
          <w:color w:val="000000"/>
        </w:rPr>
        <w:t xml:space="preserve"> (</w:t>
      </w:r>
      <w:proofErr w:type="spellStart"/>
      <w:r w:rsidR="00A91B4E" w:rsidRPr="00790ED5">
        <w:rPr>
          <w:rFonts w:ascii="Calibri" w:eastAsia="Times New Roman" w:hAnsi="Calibri" w:cs="Calibri"/>
          <w:i/>
          <w:color w:val="000000"/>
        </w:rPr>
        <w:t>Cyornis</w:t>
      </w:r>
      <w:proofErr w:type="spellEnd"/>
      <w:r w:rsidR="00A91B4E" w:rsidRPr="00790ED5">
        <w:rPr>
          <w:rFonts w:ascii="Calibri" w:eastAsia="Times New Roman" w:hAnsi="Calibri" w:cs="Calibri"/>
          <w:i/>
          <w:color w:val="000000"/>
        </w:rPr>
        <w:t xml:space="preserve">) </w:t>
      </w:r>
      <w:proofErr w:type="spellStart"/>
      <w:r w:rsidR="00A91B4E" w:rsidRPr="00790ED5">
        <w:rPr>
          <w:rFonts w:ascii="Calibri" w:eastAsia="Times New Roman" w:hAnsi="Calibri" w:cs="Calibri"/>
          <w:i/>
          <w:color w:val="000000"/>
        </w:rPr>
        <w:t>tickelliae</w:t>
      </w:r>
      <w:proofErr w:type="spellEnd"/>
      <w:r w:rsidR="00A91B4E">
        <w:rPr>
          <w:rFonts w:ascii="Calibri" w:eastAsia="Times New Roman" w:hAnsi="Calibri" w:cs="Calibri"/>
          <w:color w:val="000000"/>
        </w:rPr>
        <w:t xml:space="preserve">, Grey-headed Flycatcher </w:t>
      </w:r>
      <w:proofErr w:type="spellStart"/>
      <w:r w:rsidR="00A91B4E" w:rsidRPr="00790ED5">
        <w:rPr>
          <w:rFonts w:ascii="Calibri" w:eastAsia="Times New Roman" w:hAnsi="Calibri" w:cs="Calibri"/>
          <w:i/>
          <w:color w:val="000000"/>
        </w:rPr>
        <w:t>Culicicapa</w:t>
      </w:r>
      <w:proofErr w:type="spellEnd"/>
      <w:r w:rsidR="00A91B4E" w:rsidRPr="00790ED5">
        <w:rPr>
          <w:rFonts w:ascii="Calibri" w:eastAsia="Times New Roman" w:hAnsi="Calibri" w:cs="Calibri"/>
          <w:i/>
          <w:color w:val="000000"/>
        </w:rPr>
        <w:t xml:space="preserve"> </w:t>
      </w:r>
      <w:proofErr w:type="spellStart"/>
      <w:r w:rsidR="00A91B4E" w:rsidRPr="00790ED5">
        <w:rPr>
          <w:rFonts w:ascii="Calibri" w:eastAsia="Times New Roman" w:hAnsi="Calibri" w:cs="Calibri"/>
          <w:i/>
          <w:color w:val="000000"/>
        </w:rPr>
        <w:t>ceylonensis</w:t>
      </w:r>
      <w:proofErr w:type="spellEnd"/>
      <w:r w:rsidR="00A91B4E">
        <w:rPr>
          <w:rFonts w:ascii="Calibri" w:eastAsia="Times New Roman" w:hAnsi="Calibri" w:cs="Calibri"/>
          <w:color w:val="000000"/>
        </w:rPr>
        <w:t xml:space="preserve"> and Blue-fronted Robin </w:t>
      </w:r>
      <w:proofErr w:type="spellStart"/>
      <w:r w:rsidR="00A91B4E" w:rsidRPr="00790ED5">
        <w:rPr>
          <w:rFonts w:ascii="Calibri" w:eastAsia="Times New Roman" w:hAnsi="Calibri" w:cs="Calibri"/>
          <w:i/>
          <w:color w:val="000000"/>
        </w:rPr>
        <w:t>Clinclidium</w:t>
      </w:r>
      <w:proofErr w:type="spellEnd"/>
      <w:r w:rsidR="00A91B4E" w:rsidRPr="00790ED5">
        <w:rPr>
          <w:rFonts w:ascii="Calibri" w:eastAsia="Times New Roman" w:hAnsi="Calibri" w:cs="Calibri"/>
          <w:i/>
          <w:color w:val="000000"/>
        </w:rPr>
        <w:t xml:space="preserve"> </w:t>
      </w:r>
      <w:proofErr w:type="spellStart"/>
      <w:r w:rsidR="00A91B4E" w:rsidRPr="00790ED5">
        <w:rPr>
          <w:rFonts w:ascii="Calibri" w:eastAsia="Times New Roman" w:hAnsi="Calibri" w:cs="Calibri"/>
          <w:i/>
          <w:color w:val="000000"/>
        </w:rPr>
        <w:t>frontale</w:t>
      </w:r>
      <w:proofErr w:type="spellEnd"/>
      <w:r w:rsidR="00A91B4E">
        <w:rPr>
          <w:rFonts w:ascii="Calibri" w:eastAsia="Times New Roman" w:hAnsi="Calibri" w:cs="Calibri"/>
          <w:color w:val="000000"/>
        </w:rPr>
        <w:t>, perhaps the status of other rare, vagrant or passage migrants and winter visitors yet to be confirmed.</w:t>
      </w:r>
    </w:p>
    <w:p w:rsidR="00A91B4E" w:rsidRDefault="00790ED5" w:rsidP="003C3C77">
      <w:pPr>
        <w:jc w:val="both"/>
        <w:rPr>
          <w:rFonts w:ascii="Calibri" w:eastAsia="Times New Roman" w:hAnsi="Calibri" w:cs="Calibri"/>
          <w:color w:val="000000"/>
        </w:rPr>
      </w:pPr>
      <w:r>
        <w:rPr>
          <w:rFonts w:ascii="Calibri" w:eastAsia="Times New Roman" w:hAnsi="Calibri" w:cs="Calibri"/>
          <w:color w:val="000000"/>
        </w:rPr>
        <w:t>The collective bird sampling data has been studied for its community attributes such as species richness and abundance. However, classification has been made into forest/land and wetland/water birds, based on the habitat preference mainly to execute in different analysis in the following chapters. Species diversity across the habitats also followed. From the bird community total eight categories, based on the guild structure have been studied for better understanding of habitat-species association in the Andaman Islands. To identify the natural group of bird species among the bird community in Andaman Islands the systematic way of phylogenetic classification has been performed.</w:t>
      </w:r>
    </w:p>
    <w:p w:rsidR="00790ED5" w:rsidRDefault="00790ED5" w:rsidP="003C3C77">
      <w:pPr>
        <w:jc w:val="both"/>
        <w:rPr>
          <w:rFonts w:ascii="Calibri" w:eastAsia="Times New Roman" w:hAnsi="Calibri" w:cs="Calibri"/>
          <w:color w:val="000000"/>
        </w:rPr>
      </w:pPr>
      <w:r>
        <w:rPr>
          <w:rFonts w:ascii="Calibri" w:eastAsia="Times New Roman" w:hAnsi="Calibri" w:cs="Calibri"/>
          <w:color w:val="000000"/>
        </w:rPr>
        <w:t xml:space="preserve">In contrary to superficial appearances of the Andaman Islands this diversified archipelago is a complex mosaic of different size of islands-islands which vary from isolated forests in more or less same vegetation. Hence the completeness of sampling and observed species either from the region or habitat is necessary. To avoid the sampling bias on the empirical data set from different region/habitats in Andaman Islands different extrapolating methods for species richness and accumulation patterns were performed </w:t>
      </w:r>
      <w:r w:rsidR="003F495A">
        <w:rPr>
          <w:rFonts w:ascii="Calibri" w:eastAsia="Times New Roman" w:hAnsi="Calibri" w:cs="Calibri"/>
          <w:color w:val="000000"/>
        </w:rPr>
        <w:t>used by Estimates S:</w:t>
      </w:r>
      <w:r w:rsidR="0063250F">
        <w:rPr>
          <w:rFonts w:ascii="Calibri" w:eastAsia="Times New Roman" w:hAnsi="Calibri" w:cs="Calibri"/>
          <w:color w:val="000000"/>
        </w:rPr>
        <w:t xml:space="preserve"> </w:t>
      </w:r>
      <w:r w:rsidR="003F495A">
        <w:rPr>
          <w:rFonts w:ascii="Calibri" w:eastAsia="Times New Roman" w:hAnsi="Calibri" w:cs="Calibri"/>
          <w:color w:val="000000"/>
        </w:rPr>
        <w:t>Chao1, Chao2, Jackknife1, Jacknife2, Bootstrap, Cole, Abundance-based Coverage Estimator or ACE and Incidence-based Coverage Estimator or ICE. The results showed that the completeness of sampling by means of the estimated species richness accumulation curves, across the region/habitats were perfectly approached asymptote against the effort (point count).</w:t>
      </w:r>
    </w:p>
    <w:p w:rsidR="003F495A" w:rsidRDefault="004E1EF8" w:rsidP="003C3C77">
      <w:pPr>
        <w:jc w:val="both"/>
        <w:rPr>
          <w:rFonts w:ascii="Calibri" w:eastAsia="Times New Roman" w:hAnsi="Calibri" w:cs="Calibri"/>
          <w:color w:val="000000"/>
        </w:rPr>
      </w:pPr>
      <w:r>
        <w:rPr>
          <w:rFonts w:ascii="Calibri" w:eastAsia="Times New Roman" w:hAnsi="Calibri" w:cs="Calibri"/>
          <w:color w:val="000000"/>
        </w:rPr>
        <w:t>While discussing the distribution of individual species among the population the specie abundance follows the log</w:t>
      </w:r>
      <w:r w:rsidR="00F46CD2">
        <w:rPr>
          <w:rFonts w:ascii="Calibri" w:eastAsia="Times New Roman" w:hAnsi="Calibri" w:cs="Calibri"/>
          <w:color w:val="000000"/>
        </w:rPr>
        <w:t>norma</w:t>
      </w:r>
      <w:r>
        <w:rPr>
          <w:rFonts w:ascii="Calibri" w:eastAsia="Times New Roman" w:hAnsi="Calibri" w:cs="Calibri"/>
          <w:color w:val="000000"/>
        </w:rPr>
        <w:t xml:space="preserve">l distribution pattern was observed in which the determination of bird community structure is involved various independent factors. The </w:t>
      </w:r>
      <w:r w:rsidR="00FB5F8B">
        <w:rPr>
          <w:rFonts w:ascii="Calibri" w:eastAsia="Times New Roman" w:hAnsi="Calibri" w:cs="Calibri"/>
          <w:color w:val="000000"/>
        </w:rPr>
        <w:t xml:space="preserve">model exhibits the equilibrium in natural habitats (undisturbed) rather than disturbed habitats of Plantation, Forest edge, Field and Degraded. The present study showed very few rare and common species in arrangement of species with </w:t>
      </w:r>
      <w:r w:rsidR="0063250F">
        <w:rPr>
          <w:rFonts w:ascii="Calibri" w:eastAsia="Times New Roman" w:hAnsi="Calibri" w:cs="Calibri"/>
          <w:color w:val="000000"/>
        </w:rPr>
        <w:t>moderate abundance and the model fits well, where the community is at equilibrium or free from disturbance. The study has been over viewed with the major perspectives by locally of relationship between the number of species and the internal structure of the habitat. Nevertheless, the structural complexity of the habitat and disturbance mechanisms, along with competition process, would explain the abundance of species.</w:t>
      </w:r>
    </w:p>
    <w:p w:rsidR="006F31BE" w:rsidRDefault="0063250F" w:rsidP="003C3C77">
      <w:pPr>
        <w:jc w:val="both"/>
        <w:rPr>
          <w:rFonts w:ascii="Calibri" w:eastAsia="Times New Roman" w:hAnsi="Calibri" w:cs="Calibri"/>
          <w:color w:val="000000"/>
        </w:rPr>
      </w:pPr>
      <w:r>
        <w:rPr>
          <w:rFonts w:ascii="Calibri" w:eastAsia="Times New Roman" w:hAnsi="Calibri" w:cs="Calibri"/>
          <w:color w:val="000000"/>
        </w:rPr>
        <w:t xml:space="preserve">Samples from eleven habitats of the Andaman Island were scrutinized and computed for bird </w:t>
      </w:r>
      <w:r w:rsidR="00F46CD2">
        <w:rPr>
          <w:rFonts w:ascii="Calibri" w:eastAsia="Times New Roman" w:hAnsi="Calibri" w:cs="Calibri"/>
          <w:color w:val="000000"/>
        </w:rPr>
        <w:t>species</w:t>
      </w:r>
      <w:r>
        <w:rPr>
          <w:rFonts w:ascii="Calibri" w:eastAsia="Times New Roman" w:hAnsi="Calibri" w:cs="Calibri"/>
          <w:color w:val="000000"/>
        </w:rPr>
        <w:t xml:space="preserve"> diversity, richness and evenness. The various diversity indices showed greater diversity in all natural and </w:t>
      </w:r>
      <w:r w:rsidR="00F46CD2">
        <w:rPr>
          <w:rFonts w:ascii="Calibri" w:eastAsia="Times New Roman" w:hAnsi="Calibri" w:cs="Calibri"/>
          <w:color w:val="000000"/>
        </w:rPr>
        <w:lastRenderedPageBreak/>
        <w:t>disturbed</w:t>
      </w:r>
      <w:r>
        <w:rPr>
          <w:rFonts w:ascii="Calibri" w:eastAsia="Times New Roman" w:hAnsi="Calibri" w:cs="Calibri"/>
          <w:color w:val="000000"/>
        </w:rPr>
        <w:t xml:space="preserve"> habitats by means of species richness and abundance at 5% significant level. However, Sorensen indices were analyzed to find similarity of </w:t>
      </w:r>
      <w:r w:rsidR="00F46CD2">
        <w:rPr>
          <w:rFonts w:ascii="Calibri" w:eastAsia="Times New Roman" w:hAnsi="Calibri" w:cs="Calibri"/>
          <w:color w:val="000000"/>
        </w:rPr>
        <w:t>bird</w:t>
      </w:r>
      <w:r>
        <w:rPr>
          <w:rFonts w:ascii="Calibri" w:eastAsia="Times New Roman" w:hAnsi="Calibri" w:cs="Calibri"/>
          <w:color w:val="000000"/>
        </w:rPr>
        <w:t xml:space="preserve"> communities between forest types. </w:t>
      </w:r>
      <w:r w:rsidR="00EA1D21">
        <w:rPr>
          <w:rFonts w:ascii="Calibri" w:eastAsia="Times New Roman" w:hAnsi="Calibri" w:cs="Calibri"/>
          <w:color w:val="000000"/>
        </w:rPr>
        <w:t xml:space="preserve">The most </w:t>
      </w:r>
      <w:r w:rsidR="00D96E5B">
        <w:rPr>
          <w:rFonts w:ascii="Calibri" w:eastAsia="Times New Roman" w:hAnsi="Calibri" w:cs="Calibri"/>
          <w:color w:val="000000"/>
        </w:rPr>
        <w:t xml:space="preserve">similarity species were found between evergreen and semi-evergreen followed by evergreen and moist deciduous rather than disturbed habitats. The greatest difference of species, among the bird assemblages and habitat were found between evergreen and </w:t>
      </w:r>
      <w:r w:rsidR="007520AD">
        <w:rPr>
          <w:rFonts w:ascii="Calibri" w:eastAsia="Times New Roman" w:hAnsi="Calibri" w:cs="Calibri"/>
          <w:color w:val="000000"/>
        </w:rPr>
        <w:t xml:space="preserve">coastal habitats which is apparent. This is not unexpected because the samples showed most of the </w:t>
      </w:r>
      <w:r w:rsidR="006F31BE">
        <w:rPr>
          <w:rFonts w:ascii="Calibri" w:eastAsia="Times New Roman" w:hAnsi="Calibri" w:cs="Calibri"/>
          <w:color w:val="000000"/>
        </w:rPr>
        <w:t>forest dwelling birds are natural forest dependents rather than disturbed habitats.</w:t>
      </w:r>
    </w:p>
    <w:p w:rsidR="006F31BE" w:rsidRDefault="003F2D91" w:rsidP="003C3C77">
      <w:pPr>
        <w:jc w:val="both"/>
        <w:rPr>
          <w:rFonts w:ascii="Calibri" w:eastAsia="Times New Roman" w:hAnsi="Calibri" w:cs="Calibri"/>
          <w:color w:val="000000"/>
        </w:rPr>
      </w:pPr>
      <w:r>
        <w:rPr>
          <w:rFonts w:ascii="Calibri" w:eastAsia="Times New Roman" w:hAnsi="Calibri" w:cs="Calibri"/>
          <w:color w:val="000000"/>
        </w:rPr>
        <w:t xml:space="preserve">In order to know the biogeography of bird community </w:t>
      </w:r>
      <w:r w:rsidR="00AB4F4D">
        <w:rPr>
          <w:rFonts w:ascii="Calibri" w:eastAsia="Times New Roman" w:hAnsi="Calibri" w:cs="Calibri"/>
          <w:color w:val="000000"/>
        </w:rPr>
        <w:t>in Andaman Islands the Ne</w:t>
      </w:r>
      <w:r>
        <w:rPr>
          <w:rFonts w:ascii="Calibri" w:eastAsia="Times New Roman" w:hAnsi="Calibri" w:cs="Calibri"/>
          <w:color w:val="000000"/>
        </w:rPr>
        <w:t xml:space="preserve">stedness pattern was studied considering the “nested subsets” where the species in smaller biotas comprise a proper subset of those in richer assemblages. The </w:t>
      </w:r>
      <w:proofErr w:type="spellStart"/>
      <w:r>
        <w:rPr>
          <w:rFonts w:ascii="Calibri" w:eastAsia="Times New Roman" w:hAnsi="Calibri" w:cs="Calibri"/>
          <w:color w:val="000000"/>
        </w:rPr>
        <w:t>Nestedness</w:t>
      </w:r>
      <w:proofErr w:type="spellEnd"/>
      <w:r>
        <w:rPr>
          <w:rFonts w:ascii="Calibri" w:eastAsia="Times New Roman" w:hAnsi="Calibri" w:cs="Calibri"/>
          <w:color w:val="000000"/>
        </w:rPr>
        <w:t xml:space="preserve"> would </w:t>
      </w:r>
      <w:proofErr w:type="gramStart"/>
      <w:r>
        <w:rPr>
          <w:rFonts w:ascii="Calibri" w:eastAsia="Times New Roman" w:hAnsi="Calibri" w:cs="Calibri"/>
          <w:color w:val="000000"/>
        </w:rPr>
        <w:t>assessed</w:t>
      </w:r>
      <w:proofErr w:type="gramEnd"/>
      <w:r>
        <w:rPr>
          <w:rFonts w:ascii="Calibri" w:eastAsia="Times New Roman" w:hAnsi="Calibri" w:cs="Calibri"/>
          <w:color w:val="000000"/>
        </w:rPr>
        <w:t xml:space="preserve"> a ‘temperature’, ranged between 0 and 100</w:t>
      </w:r>
      <w:r w:rsidR="00AB4F4D">
        <w:rPr>
          <w:rFonts w:ascii="Calibri" w:eastAsia="Times New Roman" w:hAnsi="Calibri" w:cs="Calibri"/>
          <w:color w:val="000000"/>
        </w:rPr>
        <w:t>˚</w:t>
      </w:r>
      <w:r w:rsidR="00193AF7">
        <w:rPr>
          <w:rFonts w:ascii="Calibri" w:eastAsia="Times New Roman" w:hAnsi="Calibri" w:cs="Calibri"/>
          <w:color w:val="000000"/>
        </w:rPr>
        <w:t xml:space="preserve"> where the temperature close to 0˚ is very nested and one that is near 100˚ is </w:t>
      </w:r>
      <w:proofErr w:type="spellStart"/>
      <w:r w:rsidR="00193AF7">
        <w:rPr>
          <w:rFonts w:ascii="Calibri" w:eastAsia="Times New Roman" w:hAnsi="Calibri" w:cs="Calibri"/>
          <w:color w:val="000000"/>
        </w:rPr>
        <w:t>deceidedly</w:t>
      </w:r>
      <w:proofErr w:type="spellEnd"/>
      <w:r w:rsidR="00193AF7">
        <w:rPr>
          <w:rFonts w:ascii="Calibri" w:eastAsia="Times New Roman" w:hAnsi="Calibri" w:cs="Calibri"/>
          <w:color w:val="000000"/>
        </w:rPr>
        <w:t xml:space="preserve"> not nested. Further the pattern will execute results from the predictable sequences of species undergoing extinction from fragments: where the species that need vast areas to sustain minimum viable populations would go extinct </w:t>
      </w:r>
      <w:r w:rsidR="008837BB">
        <w:rPr>
          <w:rFonts w:ascii="Calibri" w:eastAsia="Times New Roman" w:hAnsi="Calibri" w:cs="Calibri"/>
          <w:color w:val="000000"/>
        </w:rPr>
        <w:t xml:space="preserve">quickly from each of the patches, notoriously the less needy species would find sufficient resources on a larger proportion of fragments. However the </w:t>
      </w:r>
      <w:proofErr w:type="spellStart"/>
      <w:r w:rsidR="008837BB">
        <w:rPr>
          <w:rFonts w:ascii="Calibri" w:eastAsia="Times New Roman" w:hAnsi="Calibri" w:cs="Calibri"/>
          <w:color w:val="000000"/>
        </w:rPr>
        <w:t>Nestedness</w:t>
      </w:r>
      <w:proofErr w:type="spellEnd"/>
      <w:r w:rsidR="008837BB">
        <w:rPr>
          <w:rFonts w:ascii="Calibri" w:eastAsia="Times New Roman" w:hAnsi="Calibri" w:cs="Calibri"/>
          <w:color w:val="000000"/>
        </w:rPr>
        <w:t xml:space="preserve"> calculator was used to provide a risk assessment of the extinction probability of the various species’ populations isolated on the islands of fragmented habitat by </w:t>
      </w:r>
      <w:r w:rsidR="001C053F">
        <w:rPr>
          <w:rFonts w:ascii="Calibri" w:eastAsia="Times New Roman" w:hAnsi="Calibri" w:cs="Calibri"/>
          <w:color w:val="000000"/>
        </w:rPr>
        <w:t>presence</w:t>
      </w:r>
      <w:r w:rsidR="008837BB">
        <w:rPr>
          <w:rFonts w:ascii="Calibri" w:eastAsia="Times New Roman" w:hAnsi="Calibri" w:cs="Calibri"/>
          <w:color w:val="000000"/>
        </w:rPr>
        <w:t>-absence data of the species from different islands.</w:t>
      </w:r>
    </w:p>
    <w:p w:rsidR="003200F4" w:rsidRDefault="003200F4" w:rsidP="003C3C77">
      <w:pPr>
        <w:jc w:val="both"/>
        <w:rPr>
          <w:rFonts w:ascii="Calibri" w:eastAsia="Times New Roman" w:hAnsi="Calibri" w:cs="Calibri"/>
          <w:color w:val="000000"/>
        </w:rPr>
      </w:pPr>
      <w:r>
        <w:rPr>
          <w:rFonts w:ascii="Calibri" w:eastAsia="Times New Roman" w:hAnsi="Calibri" w:cs="Calibri"/>
          <w:color w:val="000000"/>
        </w:rPr>
        <w:t xml:space="preserve">In </w:t>
      </w:r>
      <w:proofErr w:type="spellStart"/>
      <w:r>
        <w:rPr>
          <w:rFonts w:ascii="Calibri" w:eastAsia="Times New Roman" w:hAnsi="Calibri" w:cs="Calibri"/>
          <w:color w:val="000000"/>
        </w:rPr>
        <w:t>Nestedness</w:t>
      </w:r>
      <w:proofErr w:type="spellEnd"/>
      <w:r>
        <w:rPr>
          <w:rFonts w:ascii="Calibri" w:eastAsia="Times New Roman" w:hAnsi="Calibri" w:cs="Calibri"/>
          <w:color w:val="000000"/>
        </w:rPr>
        <w:t xml:space="preserve"> calculator the presence/absence matrix of species distribution in 52 outer islands from the Andaman was analyzed where the islands arranged by in rows and species in columns. The species ranged from 7 to 39 among 52 islands in the matrix the composition of these ranges is highly nested (T=19.78˚, p&lt;&lt;0.0001) which indicate a strongly ordered pattern of </w:t>
      </w:r>
      <w:proofErr w:type="spellStart"/>
      <w:r>
        <w:rPr>
          <w:rFonts w:ascii="Calibri" w:eastAsia="Times New Roman" w:hAnsi="Calibri" w:cs="Calibri"/>
          <w:color w:val="000000"/>
        </w:rPr>
        <w:t>brid</w:t>
      </w:r>
      <w:proofErr w:type="spellEnd"/>
      <w:r>
        <w:rPr>
          <w:rFonts w:ascii="Calibri" w:eastAsia="Times New Roman" w:hAnsi="Calibri" w:cs="Calibri"/>
          <w:color w:val="000000"/>
        </w:rPr>
        <w:t xml:space="preserve"> species distributions in the Andaman Islands. </w:t>
      </w:r>
      <w:r w:rsidR="00C64295">
        <w:rPr>
          <w:rFonts w:ascii="Calibri" w:eastAsia="Times New Roman" w:hAnsi="Calibri" w:cs="Calibri"/>
          <w:color w:val="000000"/>
        </w:rPr>
        <w:t>The categorization of species with scores was resulting as 30 out of 95 species with strongly nested, five with distinctively idiosyncratic and 23 are generally confined to the 14 islands, which are richest in species.</w:t>
      </w:r>
    </w:p>
    <w:p w:rsidR="00C64295" w:rsidRDefault="00C64295" w:rsidP="003C3C77">
      <w:pPr>
        <w:jc w:val="both"/>
        <w:rPr>
          <w:rFonts w:ascii="Calibri" w:eastAsia="Times New Roman" w:hAnsi="Calibri" w:cs="Calibri"/>
          <w:color w:val="000000"/>
        </w:rPr>
      </w:pPr>
      <w:r>
        <w:rPr>
          <w:rFonts w:ascii="Calibri" w:eastAsia="Times New Roman" w:hAnsi="Calibri" w:cs="Calibri"/>
          <w:color w:val="000000"/>
        </w:rPr>
        <w:t xml:space="preserve">Species that exhibits a nested pattern were divided into two main groups as their probability of state occupancy; </w:t>
      </w:r>
      <w:proofErr w:type="spellStart"/>
      <w:r>
        <w:rPr>
          <w:rFonts w:ascii="Calibri" w:eastAsia="Times New Roman" w:hAnsi="Calibri" w:cs="Calibri"/>
          <w:color w:val="000000"/>
        </w:rPr>
        <w:t>i</w:t>
      </w:r>
      <w:proofErr w:type="spellEnd"/>
      <w:r>
        <w:rPr>
          <w:rFonts w:ascii="Calibri" w:eastAsia="Times New Roman" w:hAnsi="Calibri" w:cs="Calibri"/>
          <w:color w:val="000000"/>
        </w:rPr>
        <w:t>) 21 of 95 species were nested at 10-20% and below probability of state occupancy in the matrix, includes three near-threatened species and ii) nine of 95 were strongly nested between 50-100% probability of state occupancy in the matrix. Roughly a five of 95 species in this archipelago exhibited pronounced idiosyncratic distributions. With regard to the islands (n=52) the most distinctively nested were the Redskin, Table (Excelsior), Bluff, Thorn Hill, Table (</w:t>
      </w:r>
      <w:proofErr w:type="spellStart"/>
      <w:r>
        <w:rPr>
          <w:rFonts w:ascii="Calibri" w:eastAsia="Times New Roman" w:hAnsi="Calibri" w:cs="Calibri"/>
          <w:color w:val="000000"/>
        </w:rPr>
        <w:t>Dalgarne</w:t>
      </w:r>
      <w:proofErr w:type="spellEnd"/>
      <w:r>
        <w:rPr>
          <w:rFonts w:ascii="Calibri" w:eastAsia="Times New Roman" w:hAnsi="Calibri" w:cs="Calibri"/>
          <w:color w:val="000000"/>
        </w:rPr>
        <w:t xml:space="preserve">), Stewart, Anderson, West, Ox, Trilby and </w:t>
      </w:r>
      <w:proofErr w:type="spellStart"/>
      <w:r>
        <w:rPr>
          <w:rFonts w:ascii="Calibri" w:eastAsia="Times New Roman" w:hAnsi="Calibri" w:cs="Calibri"/>
          <w:color w:val="000000"/>
        </w:rPr>
        <w:t>Benette</w:t>
      </w:r>
      <w:proofErr w:type="spellEnd"/>
      <w:r>
        <w:rPr>
          <w:rFonts w:ascii="Calibri" w:eastAsia="Times New Roman" w:hAnsi="Calibri" w:cs="Calibri"/>
          <w:color w:val="000000"/>
        </w:rPr>
        <w:t xml:space="preserve">, whereas the species poor islands Brush, Boat, East, South Reef, Helicopter, Avis, Oyster 1, Oyster 2, </w:t>
      </w:r>
      <w:r w:rsidR="00D03D7A">
        <w:rPr>
          <w:rFonts w:ascii="Calibri" w:eastAsia="Times New Roman" w:hAnsi="Calibri" w:cs="Calibri"/>
          <w:color w:val="000000"/>
        </w:rPr>
        <w:t xml:space="preserve">Mayo, Oliver supported relatively idiosyncratic avifauna. Results of this analysis showed that the level of observed </w:t>
      </w:r>
      <w:proofErr w:type="spellStart"/>
      <w:r w:rsidR="00D03D7A">
        <w:rPr>
          <w:rFonts w:ascii="Calibri" w:eastAsia="Times New Roman" w:hAnsi="Calibri" w:cs="Calibri"/>
          <w:color w:val="000000"/>
        </w:rPr>
        <w:t>nestedness</w:t>
      </w:r>
      <w:proofErr w:type="spellEnd"/>
      <w:r w:rsidR="00D03D7A">
        <w:rPr>
          <w:rFonts w:ascii="Calibri" w:eastAsia="Times New Roman" w:hAnsi="Calibri" w:cs="Calibri"/>
          <w:color w:val="000000"/>
        </w:rPr>
        <w:t xml:space="preserve"> was still highly significant (p&lt;0.0001), but the temperature increased to 52˚.</w:t>
      </w:r>
    </w:p>
    <w:p w:rsidR="00D03D7A" w:rsidRDefault="00F62C32" w:rsidP="003C3C77">
      <w:pPr>
        <w:jc w:val="both"/>
        <w:rPr>
          <w:rFonts w:ascii="Calibri" w:eastAsia="Times New Roman" w:hAnsi="Calibri" w:cs="Calibri"/>
          <w:color w:val="000000"/>
        </w:rPr>
      </w:pPr>
      <w:r>
        <w:rPr>
          <w:rFonts w:ascii="Calibri" w:eastAsia="Times New Roman" w:hAnsi="Calibri" w:cs="Calibri"/>
          <w:color w:val="000000"/>
        </w:rPr>
        <w:t xml:space="preserve">For </w:t>
      </w:r>
      <w:proofErr w:type="spellStart"/>
      <w:r>
        <w:rPr>
          <w:rFonts w:ascii="Calibri" w:eastAsia="Times New Roman" w:hAnsi="Calibri" w:cs="Calibri"/>
          <w:color w:val="000000"/>
        </w:rPr>
        <w:t>ornithobiogeographic</w:t>
      </w:r>
      <w:proofErr w:type="spellEnd"/>
      <w:r>
        <w:rPr>
          <w:rFonts w:ascii="Calibri" w:eastAsia="Times New Roman" w:hAnsi="Calibri" w:cs="Calibri"/>
          <w:color w:val="000000"/>
        </w:rPr>
        <w:t xml:space="preserve"> affinities of the Andaman Islands total of 153 species, belongs to 36 families of 16 orders recorded during the study period was used. The species similarity in terms of occurrence amongst the mainland’</w:t>
      </w:r>
      <w:r w:rsidR="004A0A72">
        <w:rPr>
          <w:rFonts w:ascii="Calibri" w:eastAsia="Times New Roman" w:hAnsi="Calibri" w:cs="Calibri"/>
          <w:color w:val="000000"/>
        </w:rPr>
        <w:t xml:space="preserve">s of Southeast Asia and India was performed. In which out of 136 species (consist of 43 endemics and 93 non-endemics) having affinity with Southeast Asia, 129 species (consist of 37 </w:t>
      </w:r>
      <w:r w:rsidR="004A0A72">
        <w:rPr>
          <w:rFonts w:ascii="Calibri" w:eastAsia="Times New Roman" w:hAnsi="Calibri" w:cs="Calibri"/>
          <w:color w:val="000000"/>
        </w:rPr>
        <w:lastRenderedPageBreak/>
        <w:t>endemics and 92 non-endemics) affinity with mainland India, and 124 species (consist of 36 endemics, 88 non-endemics) affinity with together Southeast Asia and mainland India, was found. There is no subspecies affinity with together Southeast Asia and mainland India, was found. There is no subspecies affinity was found from Southeast Asia and mainland India together.</w:t>
      </w:r>
    </w:p>
    <w:p w:rsidR="004A0A72" w:rsidRDefault="00BD4BB9" w:rsidP="003C3C77">
      <w:pPr>
        <w:jc w:val="both"/>
        <w:rPr>
          <w:rFonts w:ascii="Calibri" w:eastAsia="Times New Roman" w:hAnsi="Calibri" w:cs="Calibri"/>
          <w:color w:val="000000"/>
        </w:rPr>
      </w:pPr>
      <w:r>
        <w:rPr>
          <w:rFonts w:ascii="Calibri" w:eastAsia="Times New Roman" w:hAnsi="Calibri" w:cs="Calibri"/>
          <w:color w:val="000000"/>
        </w:rPr>
        <w:t xml:space="preserve">In </w:t>
      </w:r>
      <w:r w:rsidR="003B2335">
        <w:rPr>
          <w:rFonts w:ascii="Calibri" w:eastAsia="Times New Roman" w:hAnsi="Calibri" w:cs="Calibri"/>
          <w:color w:val="000000"/>
        </w:rPr>
        <w:t xml:space="preserve">biogeographic distribution, classification </w:t>
      </w:r>
      <w:r w:rsidR="00FE5803">
        <w:rPr>
          <w:rFonts w:ascii="Calibri" w:eastAsia="Times New Roman" w:hAnsi="Calibri" w:cs="Calibri"/>
          <w:color w:val="000000"/>
        </w:rPr>
        <w:t>o</w:t>
      </w:r>
      <w:r w:rsidR="003B2335">
        <w:rPr>
          <w:rFonts w:ascii="Calibri" w:eastAsia="Times New Roman" w:hAnsi="Calibri" w:cs="Calibri"/>
          <w:color w:val="000000"/>
        </w:rPr>
        <w:t xml:space="preserve">f islands based on the area has been made. Accordingly the </w:t>
      </w:r>
      <w:r w:rsidR="00FE5803">
        <w:rPr>
          <w:rFonts w:ascii="Calibri" w:eastAsia="Times New Roman" w:hAnsi="Calibri" w:cs="Calibri"/>
          <w:color w:val="000000"/>
        </w:rPr>
        <w:t>bird</w:t>
      </w:r>
      <w:r w:rsidR="003B2335">
        <w:rPr>
          <w:rFonts w:ascii="Calibri" w:eastAsia="Times New Roman" w:hAnsi="Calibri" w:cs="Calibri"/>
          <w:color w:val="000000"/>
        </w:rPr>
        <w:t xml:space="preserve"> species richness and abundance were scrutinized </w:t>
      </w:r>
      <w:r w:rsidR="00F924B5">
        <w:rPr>
          <w:rFonts w:ascii="Calibri" w:eastAsia="Times New Roman" w:hAnsi="Calibri" w:cs="Calibri"/>
          <w:color w:val="000000"/>
        </w:rPr>
        <w:t xml:space="preserve">considering with different vegetation structure available in all major and outer islands. Overall the high bird abundance from the littoral habitat, which presents in various classes of islands, was found as follows: in very small (703), small (939), medium (1012) and very large (4514) islands. Inherently in large island groups the evergreen habitat </w:t>
      </w:r>
      <w:r w:rsidR="00926DD3">
        <w:rPr>
          <w:rFonts w:ascii="Calibri" w:eastAsia="Times New Roman" w:hAnsi="Calibri" w:cs="Calibri"/>
          <w:color w:val="000000"/>
        </w:rPr>
        <w:t>harbored</w:t>
      </w:r>
      <w:r w:rsidR="00F924B5">
        <w:rPr>
          <w:rFonts w:ascii="Calibri" w:eastAsia="Times New Roman" w:hAnsi="Calibri" w:cs="Calibri"/>
          <w:color w:val="000000"/>
        </w:rPr>
        <w:t xml:space="preserve"> more number of birds (560).</w:t>
      </w:r>
    </w:p>
    <w:p w:rsidR="00F924B5" w:rsidRDefault="000D3F39" w:rsidP="003C3C77">
      <w:pPr>
        <w:jc w:val="both"/>
        <w:rPr>
          <w:rFonts w:ascii="Calibri" w:eastAsia="Times New Roman" w:hAnsi="Calibri" w:cs="Calibri"/>
          <w:color w:val="000000"/>
        </w:rPr>
      </w:pPr>
      <w:r>
        <w:rPr>
          <w:rFonts w:ascii="Calibri" w:eastAsia="Times New Roman" w:hAnsi="Calibri" w:cs="Calibri"/>
          <w:color w:val="000000"/>
        </w:rPr>
        <w:t xml:space="preserve">To acquire the knowledge on avian population biology, community ecology and conservation of Andaman island bird community the size/density of the population was estimated by using variable circular-plot (VCP) method, which also </w:t>
      </w:r>
      <w:r w:rsidR="0023601B">
        <w:rPr>
          <w:rFonts w:ascii="Calibri" w:eastAsia="Times New Roman" w:hAnsi="Calibri" w:cs="Calibri"/>
          <w:color w:val="000000"/>
        </w:rPr>
        <w:t xml:space="preserve">known as variable area surveys or point transects. From a fixed 10-min sampling period and 200m intervals between the stations each bird seen or heard was counted particularly those birds which were actively using the </w:t>
      </w:r>
      <w:r w:rsidR="00DC0C7F">
        <w:rPr>
          <w:rFonts w:ascii="Calibri" w:eastAsia="Times New Roman" w:hAnsi="Calibri" w:cs="Calibri"/>
          <w:color w:val="000000"/>
        </w:rPr>
        <w:t>study</w:t>
      </w:r>
      <w:r w:rsidR="0023601B">
        <w:rPr>
          <w:rFonts w:ascii="Calibri" w:eastAsia="Times New Roman" w:hAnsi="Calibri" w:cs="Calibri"/>
          <w:color w:val="000000"/>
        </w:rPr>
        <w:t xml:space="preserve"> area and the </w:t>
      </w:r>
      <w:r w:rsidR="00DC0C7F">
        <w:rPr>
          <w:rFonts w:ascii="Calibri" w:eastAsia="Times New Roman" w:hAnsi="Calibri" w:cs="Calibri"/>
          <w:color w:val="000000"/>
        </w:rPr>
        <w:t>birds</w:t>
      </w:r>
      <w:r w:rsidR="0023601B">
        <w:rPr>
          <w:rFonts w:ascii="Calibri" w:eastAsia="Times New Roman" w:hAnsi="Calibri" w:cs="Calibri"/>
          <w:color w:val="000000"/>
        </w:rPr>
        <w:t xml:space="preserve"> flying overhead which actively used area. The straight-line distance from the station </w:t>
      </w:r>
      <w:proofErr w:type="spellStart"/>
      <w:r w:rsidR="0023601B">
        <w:rPr>
          <w:rFonts w:ascii="Calibri" w:eastAsia="Times New Roman" w:hAnsi="Calibri" w:cs="Calibri"/>
          <w:color w:val="000000"/>
        </w:rPr>
        <w:t>centre</w:t>
      </w:r>
      <w:proofErr w:type="spellEnd"/>
      <w:r w:rsidR="0023601B">
        <w:rPr>
          <w:rFonts w:ascii="Calibri" w:eastAsia="Times New Roman" w:hAnsi="Calibri" w:cs="Calibri"/>
          <w:color w:val="000000"/>
        </w:rPr>
        <w:t xml:space="preserve"> to the birds was estimated. The birds that were </w:t>
      </w:r>
      <w:r w:rsidR="00DC0C7F">
        <w:rPr>
          <w:rFonts w:ascii="Calibri" w:eastAsia="Times New Roman" w:hAnsi="Calibri" w:cs="Calibri"/>
          <w:color w:val="000000"/>
        </w:rPr>
        <w:t xml:space="preserve">flushed while approaching the station were counted </w:t>
      </w:r>
      <w:r w:rsidR="00B17CA0">
        <w:rPr>
          <w:rFonts w:ascii="Calibri" w:eastAsia="Times New Roman" w:hAnsi="Calibri" w:cs="Calibri"/>
          <w:color w:val="000000"/>
        </w:rPr>
        <w:t xml:space="preserve">and their distance from the station </w:t>
      </w:r>
      <w:proofErr w:type="spellStart"/>
      <w:r w:rsidR="00B17CA0">
        <w:rPr>
          <w:rFonts w:ascii="Calibri" w:eastAsia="Times New Roman" w:hAnsi="Calibri" w:cs="Calibri"/>
          <w:color w:val="000000"/>
        </w:rPr>
        <w:t>centre</w:t>
      </w:r>
      <w:proofErr w:type="spellEnd"/>
      <w:r w:rsidR="00B17CA0">
        <w:rPr>
          <w:rFonts w:ascii="Calibri" w:eastAsia="Times New Roman" w:hAnsi="Calibri" w:cs="Calibri"/>
          <w:color w:val="000000"/>
        </w:rPr>
        <w:t xml:space="preserve"> was estimated. The raw data was consisted a list of birds, observed with individuals and their estimated distance from the station </w:t>
      </w:r>
      <w:proofErr w:type="spellStart"/>
      <w:r w:rsidR="00B17CA0">
        <w:rPr>
          <w:rFonts w:ascii="Calibri" w:eastAsia="Times New Roman" w:hAnsi="Calibri" w:cs="Calibri"/>
          <w:color w:val="000000"/>
        </w:rPr>
        <w:t>centre</w:t>
      </w:r>
      <w:proofErr w:type="spellEnd"/>
      <w:r w:rsidR="00B17CA0">
        <w:rPr>
          <w:rFonts w:ascii="Calibri" w:eastAsia="Times New Roman" w:hAnsi="Calibri" w:cs="Calibri"/>
          <w:color w:val="000000"/>
        </w:rPr>
        <w:t xml:space="preserve">. </w:t>
      </w:r>
    </w:p>
    <w:p w:rsidR="00273EA7" w:rsidRDefault="00273EA7" w:rsidP="003C3C77">
      <w:pPr>
        <w:jc w:val="both"/>
        <w:rPr>
          <w:rFonts w:ascii="Calibri" w:eastAsia="Times New Roman" w:hAnsi="Calibri" w:cs="Calibri"/>
          <w:color w:val="000000"/>
        </w:rPr>
      </w:pPr>
      <w:r>
        <w:rPr>
          <w:rFonts w:ascii="Calibri" w:eastAsia="Times New Roman" w:hAnsi="Calibri" w:cs="Calibri"/>
          <w:color w:val="000000"/>
        </w:rPr>
        <w:t>The estimation of density (bird/m</w:t>
      </w:r>
      <w:r w:rsidRPr="00403427">
        <w:rPr>
          <w:rFonts w:ascii="Calibri" w:eastAsia="Times New Roman" w:hAnsi="Calibri" w:cs="Calibri"/>
          <w:color w:val="000000"/>
          <w:vertAlign w:val="superscript"/>
        </w:rPr>
        <w:t>2</w:t>
      </w:r>
      <w:r>
        <w:rPr>
          <w:rFonts w:ascii="Calibri" w:eastAsia="Times New Roman" w:hAnsi="Calibri" w:cs="Calibri"/>
          <w:color w:val="000000"/>
        </w:rPr>
        <w:t xml:space="preserve">) for each species the bird abundance </w:t>
      </w:r>
      <w:proofErr w:type="spellStart"/>
      <w:r>
        <w:rPr>
          <w:rFonts w:ascii="Calibri" w:eastAsia="Times New Roman" w:hAnsi="Calibri" w:cs="Calibri"/>
          <w:color w:val="000000"/>
        </w:rPr>
        <w:t>vs</w:t>
      </w:r>
      <w:proofErr w:type="spellEnd"/>
      <w:r>
        <w:rPr>
          <w:rFonts w:ascii="Calibri" w:eastAsia="Times New Roman" w:hAnsi="Calibri" w:cs="Calibri"/>
          <w:color w:val="000000"/>
        </w:rPr>
        <w:t xml:space="preserve"> distance, within the concentric bands (minimum 0 to 10m and maximum 50 to 60 m width) was plotted. </w:t>
      </w:r>
      <w:r w:rsidR="001612FA">
        <w:rPr>
          <w:rFonts w:ascii="Calibri" w:eastAsia="Times New Roman" w:hAnsi="Calibri" w:cs="Calibri"/>
          <w:color w:val="000000"/>
        </w:rPr>
        <w:t xml:space="preserve">The calculated </w:t>
      </w:r>
      <w:proofErr w:type="gramStart"/>
      <w:r w:rsidR="001612FA">
        <w:rPr>
          <w:rFonts w:ascii="Calibri" w:eastAsia="Times New Roman" w:hAnsi="Calibri" w:cs="Calibri"/>
          <w:color w:val="000000"/>
        </w:rPr>
        <w:t>area for 10m concentric bands are</w:t>
      </w:r>
      <w:proofErr w:type="gramEnd"/>
      <w:r w:rsidR="001612FA">
        <w:rPr>
          <w:rFonts w:ascii="Calibri" w:eastAsia="Times New Roman" w:hAnsi="Calibri" w:cs="Calibri"/>
          <w:color w:val="000000"/>
        </w:rPr>
        <w:t xml:space="preserve"> as follows: 0-10m = 314m</w:t>
      </w:r>
      <w:r w:rsidR="00403427" w:rsidRPr="00403427">
        <w:rPr>
          <w:rFonts w:ascii="Calibri" w:eastAsia="Times New Roman" w:hAnsi="Calibri" w:cs="Calibri"/>
          <w:color w:val="000000"/>
          <w:vertAlign w:val="superscript"/>
        </w:rPr>
        <w:t>2</w:t>
      </w:r>
      <w:r w:rsidR="001612FA">
        <w:rPr>
          <w:rFonts w:ascii="Calibri" w:eastAsia="Times New Roman" w:hAnsi="Calibri" w:cs="Calibri"/>
          <w:color w:val="000000"/>
        </w:rPr>
        <w:t>, 10-20 = 943m</w:t>
      </w:r>
      <w:r w:rsidR="00403427" w:rsidRPr="00403427">
        <w:rPr>
          <w:rFonts w:ascii="Calibri" w:eastAsia="Times New Roman" w:hAnsi="Calibri" w:cs="Calibri"/>
          <w:color w:val="000000"/>
          <w:vertAlign w:val="superscript"/>
        </w:rPr>
        <w:t>2</w:t>
      </w:r>
      <w:r w:rsidR="001612FA">
        <w:rPr>
          <w:rFonts w:ascii="Calibri" w:eastAsia="Times New Roman" w:hAnsi="Calibri" w:cs="Calibri"/>
          <w:color w:val="000000"/>
        </w:rPr>
        <w:t>, 20-30m = 1570m</w:t>
      </w:r>
      <w:r w:rsidR="00403427" w:rsidRPr="00403427">
        <w:rPr>
          <w:rFonts w:ascii="Calibri" w:eastAsia="Times New Roman" w:hAnsi="Calibri" w:cs="Calibri"/>
          <w:color w:val="000000"/>
          <w:vertAlign w:val="superscript"/>
        </w:rPr>
        <w:t>2</w:t>
      </w:r>
      <w:r w:rsidR="001612FA">
        <w:rPr>
          <w:rFonts w:ascii="Calibri" w:eastAsia="Times New Roman" w:hAnsi="Calibri" w:cs="Calibri"/>
          <w:color w:val="000000"/>
        </w:rPr>
        <w:t>, 30-40 = 2200m</w:t>
      </w:r>
      <w:r w:rsidR="00403427" w:rsidRPr="00403427">
        <w:rPr>
          <w:rFonts w:ascii="Calibri" w:eastAsia="Times New Roman" w:hAnsi="Calibri" w:cs="Calibri"/>
          <w:color w:val="000000"/>
          <w:vertAlign w:val="superscript"/>
        </w:rPr>
        <w:t>2</w:t>
      </w:r>
      <w:r w:rsidR="001612FA">
        <w:rPr>
          <w:rFonts w:ascii="Calibri" w:eastAsia="Times New Roman" w:hAnsi="Calibri" w:cs="Calibri"/>
          <w:color w:val="000000"/>
        </w:rPr>
        <w:t>, 40-50m = 2827m</w:t>
      </w:r>
      <w:r w:rsidR="00403427" w:rsidRPr="00403427">
        <w:rPr>
          <w:rFonts w:ascii="Calibri" w:eastAsia="Times New Roman" w:hAnsi="Calibri" w:cs="Calibri"/>
          <w:color w:val="000000"/>
          <w:vertAlign w:val="superscript"/>
        </w:rPr>
        <w:t>2</w:t>
      </w:r>
      <w:r w:rsidR="001612FA">
        <w:rPr>
          <w:rFonts w:ascii="Calibri" w:eastAsia="Times New Roman" w:hAnsi="Calibri" w:cs="Calibri"/>
          <w:color w:val="000000"/>
        </w:rPr>
        <w:t>, 50-60m = 3456m</w:t>
      </w:r>
      <w:r w:rsidR="00403427" w:rsidRPr="00403427">
        <w:rPr>
          <w:rFonts w:ascii="Calibri" w:eastAsia="Times New Roman" w:hAnsi="Calibri" w:cs="Calibri"/>
          <w:color w:val="000000"/>
          <w:vertAlign w:val="superscript"/>
        </w:rPr>
        <w:t>2</w:t>
      </w:r>
      <w:r w:rsidR="001612FA">
        <w:rPr>
          <w:rFonts w:ascii="Calibri" w:eastAsia="Times New Roman" w:hAnsi="Calibri" w:cs="Calibri"/>
          <w:color w:val="000000"/>
        </w:rPr>
        <w:t>. Further the population density (birds/km</w:t>
      </w:r>
      <w:r w:rsidR="00403427" w:rsidRPr="00403427">
        <w:rPr>
          <w:rFonts w:ascii="Calibri" w:eastAsia="Times New Roman" w:hAnsi="Calibri" w:cs="Calibri"/>
          <w:color w:val="000000"/>
          <w:vertAlign w:val="superscript"/>
        </w:rPr>
        <w:t>2</w:t>
      </w:r>
      <w:r w:rsidR="001612FA">
        <w:rPr>
          <w:rFonts w:ascii="Calibri" w:eastAsia="Times New Roman" w:hAnsi="Calibri" w:cs="Calibri"/>
          <w:color w:val="000000"/>
        </w:rPr>
        <w:t>) for each species in region/habitat-wise was then estimated by summing the densities (both the number of individuals and the areas was summed). Since the greater than one station was used the estimated bird densities for all stations was divided by total number of stations, to provide an estimate of density for the species as a whole.</w:t>
      </w:r>
    </w:p>
    <w:p w:rsidR="004F18D8" w:rsidRDefault="00AF29B1" w:rsidP="003C3C77">
      <w:pPr>
        <w:jc w:val="both"/>
        <w:rPr>
          <w:rFonts w:ascii="Calibri" w:eastAsia="Times New Roman" w:hAnsi="Calibri" w:cs="Calibri"/>
          <w:color w:val="000000"/>
        </w:rPr>
      </w:pPr>
      <w:r>
        <w:rPr>
          <w:rFonts w:ascii="Calibri" w:eastAsia="Times New Roman" w:hAnsi="Calibri" w:cs="Calibri"/>
          <w:color w:val="000000"/>
        </w:rPr>
        <w:t>Totally 144 bird species were counted, which actively used the study area. Overall the estimated bird species density (birds/km</w:t>
      </w:r>
      <w:r w:rsidRPr="00403427">
        <w:rPr>
          <w:rFonts w:ascii="Calibri" w:eastAsia="Times New Roman" w:hAnsi="Calibri" w:cs="Calibri"/>
          <w:color w:val="000000"/>
          <w:vertAlign w:val="superscript"/>
        </w:rPr>
        <w:t>2</w:t>
      </w:r>
      <w:r>
        <w:rPr>
          <w:rFonts w:ascii="Calibri" w:eastAsia="Times New Roman" w:hAnsi="Calibri" w:cs="Calibri"/>
          <w:color w:val="000000"/>
        </w:rPr>
        <w:t>) in the Andaman Islands was ranged between &gt;0.05 and &lt;133.7, where the occurrence of 58 species to all four regions, 16 from three regions, 31 from two regions and 39 in one region. Importantly more attention has been given to estimate the density for red listed species, twelve near-threatened birds from Andaman Islands.</w:t>
      </w:r>
    </w:p>
    <w:p w:rsidR="00501AD5" w:rsidRDefault="00501AD5" w:rsidP="003C3C77">
      <w:pPr>
        <w:jc w:val="both"/>
        <w:rPr>
          <w:rFonts w:ascii="Calibri" w:eastAsia="Times New Roman" w:hAnsi="Calibri" w:cs="Calibri"/>
          <w:color w:val="000000"/>
        </w:rPr>
      </w:pPr>
      <w:r>
        <w:rPr>
          <w:rFonts w:ascii="Calibri" w:eastAsia="Times New Roman" w:hAnsi="Calibri" w:cs="Calibri"/>
          <w:color w:val="000000"/>
        </w:rPr>
        <w:t xml:space="preserve">After tsunami the habitat assessment in </w:t>
      </w:r>
      <w:r w:rsidR="0063464D">
        <w:rPr>
          <w:rFonts w:ascii="Calibri" w:eastAsia="Times New Roman" w:hAnsi="Calibri" w:cs="Calibri"/>
          <w:color w:val="000000"/>
        </w:rPr>
        <w:t xml:space="preserve">select wetlands (inland and coastal) of Andaman Islands during non-monsoon period (from December 2007 to May 2008) was conducted. During the rapid survey, covering 14 sites the status and population of the Andaman Teal was recorded by total count method. </w:t>
      </w:r>
      <w:r w:rsidR="00BC0F42">
        <w:rPr>
          <w:rFonts w:ascii="Calibri" w:eastAsia="Times New Roman" w:hAnsi="Calibri" w:cs="Calibri"/>
          <w:color w:val="000000"/>
        </w:rPr>
        <w:t xml:space="preserve">Based on the habitat information gathered most of the major habitats of Andaman Teal in Andaman Islands were drastically affected due to the major earthquake 2004 occurred in Indian Ocean followed by tsunami. </w:t>
      </w:r>
      <w:r w:rsidR="00742841">
        <w:rPr>
          <w:rFonts w:ascii="Calibri" w:eastAsia="Times New Roman" w:hAnsi="Calibri" w:cs="Calibri"/>
          <w:color w:val="000000"/>
        </w:rPr>
        <w:t xml:space="preserve">Further a qualitative assessment of damages was looked at: a) whether the water marshes </w:t>
      </w:r>
      <w:r w:rsidR="00742841">
        <w:rPr>
          <w:rFonts w:ascii="Calibri" w:eastAsia="Times New Roman" w:hAnsi="Calibri" w:cs="Calibri"/>
          <w:color w:val="000000"/>
        </w:rPr>
        <w:lastRenderedPageBreak/>
        <w:t xml:space="preserve">and wetlands were functioning or destroyed and dried up and, b) whether the vegetation in </w:t>
      </w:r>
      <w:proofErr w:type="spellStart"/>
      <w:r w:rsidR="00742841">
        <w:rPr>
          <w:rFonts w:ascii="Calibri" w:eastAsia="Times New Roman" w:hAnsi="Calibri" w:cs="Calibri"/>
          <w:color w:val="000000"/>
        </w:rPr>
        <w:t>nalla’s</w:t>
      </w:r>
      <w:proofErr w:type="spellEnd"/>
      <w:r w:rsidR="00742841">
        <w:rPr>
          <w:rFonts w:ascii="Calibri" w:eastAsia="Times New Roman" w:hAnsi="Calibri" w:cs="Calibri"/>
          <w:color w:val="000000"/>
        </w:rPr>
        <w:t xml:space="preserve"> and tidal creeks was green or scorched and vanished. Further select wetlands was categorized by the level of damage occurred.</w:t>
      </w:r>
    </w:p>
    <w:p w:rsidR="00742841" w:rsidRDefault="002D1B70" w:rsidP="003C3C77">
      <w:pPr>
        <w:jc w:val="both"/>
        <w:rPr>
          <w:rFonts w:ascii="Calibri" w:eastAsia="Times New Roman" w:hAnsi="Calibri" w:cs="Calibri"/>
          <w:color w:val="000000"/>
        </w:rPr>
      </w:pPr>
      <w:r>
        <w:rPr>
          <w:rFonts w:ascii="Calibri" w:eastAsia="Times New Roman" w:hAnsi="Calibri" w:cs="Calibri"/>
          <w:color w:val="000000"/>
        </w:rPr>
        <w:t xml:space="preserve">A total of 99 individuals of the Andaman Teal were recorded from 14 sites. Among the three major island groups maximum of 73 birds was counted from North Andaman, whereas no birds were found in Little Andaman including some inland wetlands. Among the eight coastal wetlands from Little and South Andaman Islands no birds were found except at </w:t>
      </w:r>
      <w:proofErr w:type="spellStart"/>
      <w:r>
        <w:rPr>
          <w:rFonts w:ascii="Calibri" w:eastAsia="Times New Roman" w:hAnsi="Calibri" w:cs="Calibri"/>
          <w:color w:val="000000"/>
        </w:rPr>
        <w:t>Sippighat</w:t>
      </w:r>
      <w:proofErr w:type="spellEnd"/>
      <w:r>
        <w:rPr>
          <w:rFonts w:ascii="Calibri" w:eastAsia="Times New Roman" w:hAnsi="Calibri" w:cs="Calibri"/>
          <w:color w:val="000000"/>
        </w:rPr>
        <w:t xml:space="preserve"> (11).</w:t>
      </w:r>
    </w:p>
    <w:p w:rsidR="002D1B70" w:rsidRDefault="002D1B70" w:rsidP="003C3C77">
      <w:pPr>
        <w:jc w:val="both"/>
        <w:rPr>
          <w:rFonts w:ascii="Calibri" w:eastAsia="Times New Roman" w:hAnsi="Calibri" w:cs="Calibri"/>
          <w:color w:val="000000"/>
        </w:rPr>
      </w:pPr>
      <w:r>
        <w:rPr>
          <w:rFonts w:ascii="Calibri" w:eastAsia="Times New Roman" w:hAnsi="Calibri" w:cs="Calibri"/>
          <w:color w:val="000000"/>
        </w:rPr>
        <w:t>Of total 153 bird species detected in Andaman Islands during the present study is r</w:t>
      </w:r>
      <w:bookmarkStart w:id="0" w:name="_GoBack"/>
      <w:bookmarkEnd w:id="0"/>
      <w:r>
        <w:rPr>
          <w:rFonts w:ascii="Calibri" w:eastAsia="Times New Roman" w:hAnsi="Calibri" w:cs="Calibri"/>
          <w:color w:val="000000"/>
        </w:rPr>
        <w:t xml:space="preserve">epresenting 66.52 % from the overall 237 bird species reported in Andaman Islands by various studies in the earlier decades. The present study executes the birdlife and their importance of these Islands. Particularly in the outer islands, though most of them are under protected network </w:t>
      </w:r>
      <w:proofErr w:type="spellStart"/>
      <w:r>
        <w:rPr>
          <w:rFonts w:ascii="Calibri" w:eastAsia="Times New Roman" w:hAnsi="Calibri" w:cs="Calibri"/>
          <w:color w:val="000000"/>
        </w:rPr>
        <w:t>programme</w:t>
      </w:r>
      <w:proofErr w:type="spellEnd"/>
      <w:r>
        <w:rPr>
          <w:rFonts w:ascii="Calibri" w:eastAsia="Times New Roman" w:hAnsi="Calibri" w:cs="Calibri"/>
          <w:color w:val="000000"/>
        </w:rPr>
        <w:t xml:space="preserve"> till pressure on the natural resources and bid populations was observed. Whereas in the major islands habitat alteration and destruction causes high damage to the bird population in these islands was found and this serious problem should be controlled. During the study period implementation of immediate conservation measures for the protection of avifauna considering all the above facts has been recommended to the department of environment and forests, Andaman and Nicobar Administration. </w:t>
      </w:r>
      <w:r w:rsidR="009A0DEF">
        <w:rPr>
          <w:rFonts w:ascii="Calibri" w:eastAsia="Times New Roman" w:hAnsi="Calibri" w:cs="Calibri"/>
          <w:color w:val="000000"/>
        </w:rPr>
        <w:t xml:space="preserve">Moreover the necessary protection to the endemic birds and important bird areas, which are not in the protected network </w:t>
      </w:r>
      <w:proofErr w:type="spellStart"/>
      <w:r w:rsidR="009A0DEF">
        <w:rPr>
          <w:rFonts w:ascii="Calibri" w:eastAsia="Times New Roman" w:hAnsi="Calibri" w:cs="Calibri"/>
          <w:color w:val="000000"/>
        </w:rPr>
        <w:t>programme</w:t>
      </w:r>
      <w:proofErr w:type="spellEnd"/>
      <w:r w:rsidR="009A0DEF">
        <w:rPr>
          <w:rFonts w:ascii="Calibri" w:eastAsia="Times New Roman" w:hAnsi="Calibri" w:cs="Calibri"/>
          <w:color w:val="000000"/>
        </w:rPr>
        <w:t xml:space="preserve">, has been suggested. </w:t>
      </w:r>
    </w:p>
    <w:p w:rsidR="00926DD3" w:rsidRDefault="00926DD3" w:rsidP="00926DD3">
      <w:pPr>
        <w:jc w:val="center"/>
        <w:rPr>
          <w:rFonts w:ascii="Calibri" w:eastAsia="Times New Roman" w:hAnsi="Calibri" w:cs="Calibri"/>
          <w:color w:val="000000"/>
        </w:rPr>
      </w:pPr>
      <w:r>
        <w:rPr>
          <w:rFonts w:ascii="Calibri" w:eastAsia="Times New Roman" w:hAnsi="Calibri" w:cs="Calibri"/>
          <w:color w:val="000000"/>
        </w:rPr>
        <w:t>********</w:t>
      </w:r>
    </w:p>
    <w:p w:rsidR="001C053F" w:rsidRDefault="001C053F" w:rsidP="003C3C77">
      <w:pPr>
        <w:jc w:val="both"/>
        <w:rPr>
          <w:rFonts w:ascii="Calibri" w:eastAsia="Times New Roman" w:hAnsi="Calibri" w:cs="Calibri"/>
          <w:color w:val="000000"/>
        </w:rPr>
      </w:pPr>
    </w:p>
    <w:p w:rsidR="008837BB" w:rsidRPr="002D078B" w:rsidRDefault="008837BB" w:rsidP="003C3C77">
      <w:pPr>
        <w:jc w:val="both"/>
        <w:rPr>
          <w:rFonts w:ascii="Calibri" w:eastAsia="Times New Roman" w:hAnsi="Calibri" w:cs="Calibri"/>
          <w:color w:val="000000"/>
        </w:rPr>
      </w:pPr>
    </w:p>
    <w:sectPr w:rsidR="008837BB" w:rsidRPr="002D0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D66"/>
    <w:rsid w:val="00097466"/>
    <w:rsid w:val="000C3C36"/>
    <w:rsid w:val="000D3F39"/>
    <w:rsid w:val="000E4A69"/>
    <w:rsid w:val="001612FA"/>
    <w:rsid w:val="0018494F"/>
    <w:rsid w:val="00193AF7"/>
    <w:rsid w:val="001C053F"/>
    <w:rsid w:val="001F39D5"/>
    <w:rsid w:val="002076D5"/>
    <w:rsid w:val="0023601B"/>
    <w:rsid w:val="00273EA7"/>
    <w:rsid w:val="002D078B"/>
    <w:rsid w:val="002D1B70"/>
    <w:rsid w:val="003200F4"/>
    <w:rsid w:val="00344E5B"/>
    <w:rsid w:val="0039316B"/>
    <w:rsid w:val="003B2335"/>
    <w:rsid w:val="003C01DC"/>
    <w:rsid w:val="003C3C77"/>
    <w:rsid w:val="003F2D91"/>
    <w:rsid w:val="003F495A"/>
    <w:rsid w:val="00403427"/>
    <w:rsid w:val="00432D66"/>
    <w:rsid w:val="00434674"/>
    <w:rsid w:val="004400B2"/>
    <w:rsid w:val="004A0A72"/>
    <w:rsid w:val="004E1EF8"/>
    <w:rsid w:val="004F18D8"/>
    <w:rsid w:val="00501AD5"/>
    <w:rsid w:val="00571E79"/>
    <w:rsid w:val="005E69B5"/>
    <w:rsid w:val="0063250F"/>
    <w:rsid w:val="0063464D"/>
    <w:rsid w:val="006D15CD"/>
    <w:rsid w:val="006F31BE"/>
    <w:rsid w:val="00725B82"/>
    <w:rsid w:val="00742841"/>
    <w:rsid w:val="007520AD"/>
    <w:rsid w:val="00774EF3"/>
    <w:rsid w:val="00790ED5"/>
    <w:rsid w:val="007A5BA0"/>
    <w:rsid w:val="007C0419"/>
    <w:rsid w:val="0084050F"/>
    <w:rsid w:val="00877273"/>
    <w:rsid w:val="0088265E"/>
    <w:rsid w:val="008837BB"/>
    <w:rsid w:val="008D03F8"/>
    <w:rsid w:val="00926DD3"/>
    <w:rsid w:val="0094540C"/>
    <w:rsid w:val="009A04B4"/>
    <w:rsid w:val="009A0DEF"/>
    <w:rsid w:val="009A1F7F"/>
    <w:rsid w:val="00A91B4E"/>
    <w:rsid w:val="00AB4F4D"/>
    <w:rsid w:val="00AF29B1"/>
    <w:rsid w:val="00B17CA0"/>
    <w:rsid w:val="00BB1D29"/>
    <w:rsid w:val="00BB4484"/>
    <w:rsid w:val="00BC0F42"/>
    <w:rsid w:val="00BD4BB9"/>
    <w:rsid w:val="00C64295"/>
    <w:rsid w:val="00D03D7A"/>
    <w:rsid w:val="00D30114"/>
    <w:rsid w:val="00D460CC"/>
    <w:rsid w:val="00D66F90"/>
    <w:rsid w:val="00D741E9"/>
    <w:rsid w:val="00D96E5B"/>
    <w:rsid w:val="00DB0CFF"/>
    <w:rsid w:val="00DC0C7F"/>
    <w:rsid w:val="00DD3550"/>
    <w:rsid w:val="00DD6FC5"/>
    <w:rsid w:val="00DF3746"/>
    <w:rsid w:val="00E125E6"/>
    <w:rsid w:val="00E61B45"/>
    <w:rsid w:val="00E96AF0"/>
    <w:rsid w:val="00EA1D21"/>
    <w:rsid w:val="00ED641F"/>
    <w:rsid w:val="00ED6786"/>
    <w:rsid w:val="00EF04D9"/>
    <w:rsid w:val="00F46CD2"/>
    <w:rsid w:val="00F62C32"/>
    <w:rsid w:val="00F924B5"/>
    <w:rsid w:val="00FB5F8B"/>
    <w:rsid w:val="00FE5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180478">
      <w:bodyDiv w:val="1"/>
      <w:marLeft w:val="0"/>
      <w:marRight w:val="0"/>
      <w:marTop w:val="0"/>
      <w:marBottom w:val="0"/>
      <w:divBdr>
        <w:top w:val="none" w:sz="0" w:space="0" w:color="auto"/>
        <w:left w:val="none" w:sz="0" w:space="0" w:color="auto"/>
        <w:bottom w:val="none" w:sz="0" w:space="0" w:color="auto"/>
        <w:right w:val="none" w:sz="0" w:space="0" w:color="auto"/>
      </w:divBdr>
    </w:div>
    <w:div w:id="212993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6</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 Cell</dc:creator>
  <cp:lastModifiedBy>NOD Cell</cp:lastModifiedBy>
  <cp:revision>88</cp:revision>
  <dcterms:created xsi:type="dcterms:W3CDTF">2019-08-14T04:19:00Z</dcterms:created>
  <dcterms:modified xsi:type="dcterms:W3CDTF">2019-08-14T07:23:00Z</dcterms:modified>
</cp:coreProperties>
</file>