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4/3/25                                     </w:t>
      </w: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Day 2                                          </w:t>
      </w:r>
    </w:p>
    <w:p w:rsidR="00CE72E7" w:rsidRDefault="00CE72E7">
      <w:pPr>
        <w:rPr>
          <w:rFonts w:ascii="Times New Roman" w:hAnsi="Times New Roman" w:cs="Times New Roman"/>
          <w:b/>
          <w:bCs/>
          <w:sz w:val="26"/>
          <w:szCs w:val="26"/>
          <w:lang w:val="en-IN"/>
        </w:rPr>
      </w:pP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1)What is the purpose of the core module in AEM?</w:t>
      </w:r>
    </w:p>
    <w:p w:rsidR="00CE72E7" w:rsidRDefault="007E7AE2">
      <w:pPr>
        <w:rPr>
          <w:rFonts w:eastAsia="Times New Roman" w:cs="Latha"/>
        </w:rPr>
      </w:pPr>
      <w:r>
        <w:rPr>
          <w:rFonts w:ascii="Times New Roman" w:hAnsi="Times New Roman" w:cs="Times New Roman"/>
          <w:sz w:val="26"/>
          <w:szCs w:val="26"/>
          <w:lang w:val="en-IN"/>
        </w:rPr>
        <w:t xml:space="preserve">Core module in AEM contains the backend logic for the project. It has java classes required for the backend </w:t>
      </w:r>
      <w:r>
        <w:rPr>
          <w:rFonts w:ascii="Times New Roman" w:hAnsi="Times New Roman" w:cs="Times New Roman"/>
          <w:sz w:val="26"/>
          <w:szCs w:val="26"/>
          <w:lang w:val="en-IN"/>
        </w:rPr>
        <w:t>logic. To fetch and process data it has sling models, OSGi services, servlets.</w:t>
      </w: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2)What kind of files and code can be found in the core folder?</w:t>
      </w:r>
    </w:p>
    <w:p w:rsidR="008A1682" w:rsidRDefault="008A1682">
      <w:pPr>
        <w:rPr>
          <w:rFonts w:ascii="Times New Roman" w:hAnsi="Times New Roman" w:cs="Times New Roman"/>
          <w:b/>
          <w:bCs/>
          <w:sz w:val="26"/>
          <w:szCs w:val="26"/>
          <w:lang w:val="en-IN"/>
        </w:rPr>
      </w:pPr>
      <w:r w:rsidRPr="008A1682">
        <w:rPr>
          <w:rFonts w:ascii="Times New Roman" w:hAnsi="Times New Roman" w:cs="Times New Roman"/>
          <w:b/>
          <w:bCs/>
          <w:sz w:val="26"/>
          <w:szCs w:val="26"/>
          <w:lang w:val="en-IN"/>
        </w:rPr>
        <w:drawing>
          <wp:inline distT="0" distB="0" distL="0" distR="0">
            <wp:extent cx="3108960" cy="3573780"/>
            <wp:effectExtent l="0" t="0" r="0" b="7620"/>
            <wp:docPr id="34222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29612" name=""/>
                    <pic:cNvPicPr/>
                  </pic:nvPicPr>
                  <pic:blipFill>
                    <a:blip r:embed="rId7"/>
                    <a:stretch>
                      <a:fillRect/>
                    </a:stretch>
                  </pic:blipFill>
                  <pic:spPr>
                    <a:xfrm>
                      <a:off x="0" y="0"/>
                      <a:ext cx="3109231" cy="3574091"/>
                    </a:xfrm>
                    <a:prstGeom prst="rect">
                      <a:avLst/>
                    </a:prstGeom>
                  </pic:spPr>
                </pic:pic>
              </a:graphicData>
            </a:graphic>
          </wp:inline>
        </w:drawing>
      </w:r>
    </w:p>
    <w:p w:rsidR="00CE72E7" w:rsidRDefault="007E7AE2">
      <w:pPr>
        <w:pStyle w:val="ListParagraph"/>
        <w:numPr>
          <w:ilvl w:val="0"/>
          <w:numId w:val="1"/>
        </w:numPr>
        <w:rPr>
          <w:rFonts w:ascii="Times New Roman" w:hAnsi="Times New Roman" w:cs="Times New Roman"/>
          <w:sz w:val="26"/>
          <w:szCs w:val="26"/>
          <w:lang w:val="en-IN"/>
        </w:rPr>
      </w:pPr>
      <w:r>
        <w:rPr>
          <w:rFonts w:ascii="Times New Roman" w:hAnsi="Times New Roman" w:cs="Times New Roman"/>
          <w:sz w:val="26"/>
          <w:szCs w:val="26"/>
          <w:lang w:val="en-IN"/>
        </w:rPr>
        <w:t>Sling Models -to fetch data from AEM</w:t>
      </w:r>
    </w:p>
    <w:p w:rsidR="00CE72E7" w:rsidRDefault="007E7AE2">
      <w:pPr>
        <w:pStyle w:val="ListParagraph"/>
        <w:numPr>
          <w:ilvl w:val="0"/>
          <w:numId w:val="1"/>
        </w:numPr>
        <w:rPr>
          <w:rFonts w:ascii="Times New Roman" w:hAnsi="Times New Roman" w:cs="Times New Roman"/>
          <w:sz w:val="26"/>
          <w:szCs w:val="26"/>
          <w:lang w:val="en-IN"/>
        </w:rPr>
      </w:pPr>
      <w:r>
        <w:rPr>
          <w:rFonts w:ascii="Times New Roman" w:hAnsi="Times New Roman" w:cs="Times New Roman"/>
          <w:sz w:val="26"/>
          <w:szCs w:val="26"/>
          <w:lang w:val="en-IN"/>
        </w:rPr>
        <w:t>OSGi Services -handles business logic</w:t>
      </w:r>
    </w:p>
    <w:p w:rsidR="00CE72E7" w:rsidRDefault="007E7AE2">
      <w:pPr>
        <w:pStyle w:val="ListParagraph"/>
        <w:numPr>
          <w:ilvl w:val="0"/>
          <w:numId w:val="1"/>
        </w:numPr>
        <w:rPr>
          <w:rFonts w:ascii="Times New Roman" w:hAnsi="Times New Roman" w:cs="Times New Roman"/>
          <w:sz w:val="26"/>
          <w:szCs w:val="26"/>
          <w:lang w:val="en-IN"/>
        </w:rPr>
      </w:pPr>
      <w:r>
        <w:rPr>
          <w:rFonts w:ascii="Times New Roman" w:hAnsi="Times New Roman" w:cs="Times New Roman"/>
          <w:sz w:val="26"/>
          <w:szCs w:val="26"/>
          <w:lang w:val="en-IN"/>
        </w:rPr>
        <w:t>Servlets-process request</w:t>
      </w:r>
    </w:p>
    <w:p w:rsidR="00CE72E7" w:rsidRDefault="007E7AE2">
      <w:pPr>
        <w:pStyle w:val="ListParagraph"/>
        <w:numPr>
          <w:ilvl w:val="0"/>
          <w:numId w:val="1"/>
        </w:numPr>
        <w:rPr>
          <w:rFonts w:ascii="Times New Roman" w:hAnsi="Times New Roman" w:cs="Times New Roman"/>
          <w:sz w:val="26"/>
          <w:szCs w:val="26"/>
          <w:lang w:val="en-IN"/>
        </w:rPr>
      </w:pPr>
      <w:r>
        <w:rPr>
          <w:rFonts w:ascii="Times New Roman" w:hAnsi="Times New Roman" w:cs="Times New Roman"/>
          <w:sz w:val="26"/>
          <w:szCs w:val="26"/>
          <w:lang w:val="en-IN"/>
        </w:rPr>
        <w:t>Java classes-b</w:t>
      </w:r>
      <w:r>
        <w:rPr>
          <w:rFonts w:ascii="Times New Roman" w:hAnsi="Times New Roman" w:cs="Times New Roman"/>
          <w:sz w:val="26"/>
          <w:szCs w:val="26"/>
          <w:lang w:val="en-IN"/>
        </w:rPr>
        <w:t>ackend logics</w:t>
      </w: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3)Explain the role of ui.apps in AEM projects.</w:t>
      </w:r>
    </w:p>
    <w:p w:rsidR="008A1682" w:rsidRDefault="008A1682">
      <w:pPr>
        <w:rPr>
          <w:rFonts w:ascii="Times New Roman" w:hAnsi="Times New Roman" w:cs="Times New Roman"/>
          <w:sz w:val="26"/>
          <w:szCs w:val="26"/>
          <w:lang w:val="en-IN"/>
        </w:rPr>
      </w:pPr>
    </w:p>
    <w:p w:rsidR="00CE72E7" w:rsidRDefault="007E7AE2">
      <w:pPr>
        <w:rPr>
          <w:rFonts w:ascii="Times New Roman" w:hAnsi="Times New Roman" w:cs="Times New Roman"/>
          <w:sz w:val="26"/>
          <w:szCs w:val="26"/>
        </w:rPr>
      </w:pPr>
      <w:r>
        <w:rPr>
          <w:rFonts w:ascii="Times New Roman" w:hAnsi="Times New Roman" w:cs="Times New Roman"/>
          <w:sz w:val="26"/>
          <w:szCs w:val="26"/>
        </w:rPr>
        <w:t>The ui.apps module contains the frontend code (HTL, JavaScript, CSS) and component definitions used in the AEM project. It defines how components look and function</w:t>
      </w: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4)How are components structured</w:t>
      </w:r>
      <w:r>
        <w:rPr>
          <w:rFonts w:ascii="Times New Roman" w:hAnsi="Times New Roman" w:cs="Times New Roman"/>
          <w:b/>
          <w:bCs/>
          <w:sz w:val="26"/>
          <w:szCs w:val="26"/>
          <w:lang w:val="en-IN"/>
        </w:rPr>
        <w:t xml:space="preserve"> in the ui.apps folder?</w:t>
      </w:r>
    </w:p>
    <w:p w:rsidR="00CE72E7" w:rsidRDefault="007E7AE2">
      <w:pPr>
        <w:rPr>
          <w:rFonts w:ascii="Times New Roman" w:hAnsi="Times New Roman" w:cs="Times New Roman"/>
          <w:sz w:val="26"/>
          <w:szCs w:val="26"/>
          <w:lang w:val="en-IN"/>
        </w:rPr>
      </w:pPr>
      <w:r>
        <w:rPr>
          <w:rFonts w:ascii="Times New Roman" w:hAnsi="Times New Roman" w:cs="Times New Roman"/>
          <w:sz w:val="26"/>
          <w:szCs w:val="26"/>
          <w:lang w:val="en-IN"/>
        </w:rPr>
        <w:lastRenderedPageBreak/>
        <w:t>In ui.apps folder, components are stored inside jcr_root/apps/myTraining/components, with each component having its own folder. Each component contains HTL  for display, _cq_dialog for editing, and .content.xml for configuration. Th</w:t>
      </w:r>
      <w:r>
        <w:rPr>
          <w:rFonts w:ascii="Times New Roman" w:hAnsi="Times New Roman" w:cs="Times New Roman"/>
          <w:sz w:val="26"/>
          <w:szCs w:val="26"/>
          <w:lang w:val="en-IN"/>
        </w:rPr>
        <w:t>is setup makes components reusable and easy to manage in AEM</w:t>
      </w:r>
    </w:p>
    <w:p w:rsidR="00CE72E7" w:rsidRDefault="007E7AE2">
      <w:pPr>
        <w:rPr>
          <w:rFonts w:ascii="Times New Roman" w:hAnsi="Times New Roman" w:cs="Times New Roman"/>
          <w:sz w:val="26"/>
          <w:szCs w:val="26"/>
          <w:lang w:val="en-IN"/>
        </w:rPr>
      </w:pPr>
      <w:r>
        <w:rPr>
          <w:rFonts w:ascii="Times New Roman" w:hAnsi="Times New Roman" w:cs="Times New Roman"/>
          <w:noProof/>
          <w:sz w:val="26"/>
          <w:szCs w:val="26"/>
        </w:rPr>
        <w:drawing>
          <wp:inline distT="0" distB="0" distL="0" distR="0">
            <wp:extent cx="2034540" cy="2895600"/>
            <wp:effectExtent l="0" t="0" r="3810" b="0"/>
            <wp:docPr id="52933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37853" name="Picture 1"/>
                    <pic:cNvPicPr>
                      <a:picLocks noChangeAspect="1"/>
                    </pic:cNvPicPr>
                  </pic:nvPicPr>
                  <pic:blipFill>
                    <a:blip r:embed="rId8"/>
                    <a:stretch>
                      <a:fillRect/>
                    </a:stretch>
                  </pic:blipFill>
                  <pic:spPr>
                    <a:xfrm>
                      <a:off x="0" y="0"/>
                      <a:ext cx="2034725" cy="2895864"/>
                    </a:xfrm>
                    <a:prstGeom prst="rect">
                      <a:avLst/>
                    </a:prstGeom>
                  </pic:spPr>
                </pic:pic>
              </a:graphicData>
            </a:graphic>
          </wp:inline>
        </w:drawing>
      </w:r>
      <w:r>
        <w:rPr>
          <w:rFonts w:ascii="Times New Roman" w:hAnsi="Times New Roman" w:cs="Times New Roman"/>
          <w:noProof/>
          <w:sz w:val="26"/>
          <w:szCs w:val="26"/>
        </w:rPr>
        <w:drawing>
          <wp:inline distT="0" distB="0" distL="0" distR="0">
            <wp:extent cx="1394460" cy="1127760"/>
            <wp:effectExtent l="0" t="0" r="0" b="0"/>
            <wp:docPr id="113484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48819" name="Picture 1"/>
                    <pic:cNvPicPr>
                      <a:picLocks noChangeAspect="1"/>
                    </pic:cNvPicPr>
                  </pic:nvPicPr>
                  <pic:blipFill>
                    <a:blip r:embed="rId9"/>
                    <a:stretch>
                      <a:fillRect/>
                    </a:stretch>
                  </pic:blipFill>
                  <pic:spPr>
                    <a:xfrm>
                      <a:off x="0" y="0"/>
                      <a:ext cx="1394584" cy="1127860"/>
                    </a:xfrm>
                    <a:prstGeom prst="rect">
                      <a:avLst/>
                    </a:prstGeom>
                  </pic:spPr>
                </pic:pic>
              </a:graphicData>
            </a:graphic>
          </wp:inline>
        </w:drawing>
      </w:r>
      <w:r>
        <w:rPr>
          <w:rFonts w:ascii="Times New Roman" w:hAnsi="Times New Roman" w:cs="Times New Roman"/>
          <w:noProof/>
          <w:sz w:val="26"/>
          <w:szCs w:val="26"/>
        </w:rPr>
        <w:drawing>
          <wp:inline distT="0" distB="0" distL="0" distR="0">
            <wp:extent cx="2240280" cy="2133600"/>
            <wp:effectExtent l="0" t="0" r="7620" b="0"/>
            <wp:docPr id="157470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03835" name="Picture 1"/>
                    <pic:cNvPicPr>
                      <a:picLocks noChangeAspect="1"/>
                    </pic:cNvPicPr>
                  </pic:nvPicPr>
                  <pic:blipFill>
                    <a:blip r:embed="rId10"/>
                    <a:stretch>
                      <a:fillRect/>
                    </a:stretch>
                  </pic:blipFill>
                  <pic:spPr>
                    <a:xfrm>
                      <a:off x="0" y="0"/>
                      <a:ext cx="2240482" cy="2133792"/>
                    </a:xfrm>
                    <a:prstGeom prst="rect">
                      <a:avLst/>
                    </a:prstGeom>
                  </pic:spPr>
                </pic:pic>
              </a:graphicData>
            </a:graphic>
          </wp:inline>
        </w:drawing>
      </w:r>
    </w:p>
    <w:p w:rsidR="00CE72E7" w:rsidRDefault="00CE72E7">
      <w:pPr>
        <w:rPr>
          <w:rFonts w:ascii="Times New Roman" w:hAnsi="Times New Roman" w:cs="Times New Roman"/>
          <w:sz w:val="26"/>
          <w:szCs w:val="26"/>
          <w:lang w:val="en-IN"/>
        </w:rPr>
      </w:pPr>
    </w:p>
    <w:p w:rsidR="00CE72E7" w:rsidRDefault="00CE72E7">
      <w:pPr>
        <w:rPr>
          <w:rFonts w:ascii="Times New Roman" w:hAnsi="Times New Roman" w:cs="Times New Roman"/>
          <w:b/>
          <w:bCs/>
          <w:sz w:val="26"/>
          <w:szCs w:val="26"/>
          <w:lang w:val="en-IN"/>
        </w:rPr>
      </w:pPr>
    </w:p>
    <w:p w:rsidR="00CE72E7" w:rsidRDefault="007E7AE2">
      <w:pPr>
        <w:rPr>
          <w:rFonts w:ascii="Times New Roman" w:hAnsi="Times New Roman" w:cs="Times New Roman"/>
          <w:sz w:val="26"/>
          <w:szCs w:val="26"/>
          <w:lang w:val="en-IN"/>
        </w:rPr>
      </w:pPr>
      <w:r>
        <w:rPr>
          <w:rFonts w:ascii="Times New Roman" w:hAnsi="Times New Roman" w:cs="Times New Roman"/>
          <w:b/>
          <w:bCs/>
          <w:sz w:val="26"/>
          <w:szCs w:val="26"/>
          <w:lang w:val="en-IN"/>
        </w:rPr>
        <w:t>5)Hello World Component:</w:t>
      </w:r>
    </w:p>
    <w:p w:rsidR="00CE72E7" w:rsidRDefault="007E7AE2">
      <w:pPr>
        <w:numPr>
          <w:ilvl w:val="0"/>
          <w:numId w:val="2"/>
        </w:numPr>
        <w:rPr>
          <w:rFonts w:ascii="Times New Roman" w:hAnsi="Times New Roman" w:cs="Times New Roman"/>
          <w:b/>
          <w:bCs/>
          <w:sz w:val="26"/>
          <w:szCs w:val="26"/>
          <w:lang w:val="en-IN"/>
        </w:rPr>
      </w:pPr>
      <w:r>
        <w:rPr>
          <w:rFonts w:ascii="Times New Roman" w:hAnsi="Times New Roman" w:cs="Times New Roman"/>
          <w:b/>
          <w:bCs/>
          <w:sz w:val="26"/>
          <w:szCs w:val="26"/>
          <w:lang w:val="en-IN"/>
        </w:rPr>
        <w:t>Where is the Hello World component located in both core and ui.apps?</w:t>
      </w:r>
    </w:p>
    <w:p w:rsidR="00CE72E7" w:rsidRDefault="007E7AE2">
      <w:pPr>
        <w:ind w:left="720"/>
        <w:rPr>
          <w:rFonts w:ascii="Times New Roman" w:hAnsi="Times New Roman" w:cs="Times New Roman"/>
          <w:sz w:val="26"/>
          <w:szCs w:val="26"/>
        </w:rPr>
      </w:pPr>
      <w:r>
        <w:rPr>
          <w:rFonts w:ascii="Times New Roman" w:hAnsi="Times New Roman" w:cs="Times New Roman"/>
          <w:b/>
          <w:bCs/>
          <w:sz w:val="26"/>
          <w:szCs w:val="26"/>
        </w:rPr>
        <w:t>Core Module</w:t>
      </w:r>
      <w:r>
        <w:rPr>
          <w:rFonts w:ascii="Times New Roman" w:hAnsi="Times New Roman" w:cs="Times New Roman"/>
          <w:sz w:val="26"/>
          <w:szCs w:val="26"/>
        </w:rPr>
        <w:t xml:space="preserve"> (/core/src/main/java/com.myTraining.core/models/HelloWorldModel.java)</w:t>
      </w:r>
    </w:p>
    <w:p w:rsidR="00CE72E7" w:rsidRDefault="007E7AE2">
      <w:pPr>
        <w:ind w:left="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80260" cy="1607185"/>
            <wp:effectExtent l="0" t="0" r="0" b="0"/>
            <wp:docPr id="78869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96924" name="Picture 1"/>
                    <pic:cNvPicPr>
                      <a:picLocks noChangeAspect="1"/>
                    </pic:cNvPicPr>
                  </pic:nvPicPr>
                  <pic:blipFill>
                    <a:blip r:embed="rId11"/>
                    <a:stretch>
                      <a:fillRect/>
                    </a:stretch>
                  </pic:blipFill>
                  <pic:spPr>
                    <a:xfrm>
                      <a:off x="0" y="0"/>
                      <a:ext cx="2093214" cy="1617544"/>
                    </a:xfrm>
                    <a:prstGeom prst="rect">
                      <a:avLst/>
                    </a:prstGeom>
                  </pic:spPr>
                </pic:pic>
              </a:graphicData>
            </a:graphic>
          </wp:inline>
        </w:drawing>
      </w:r>
    </w:p>
    <w:p w:rsidR="00CE72E7" w:rsidRDefault="007E7AE2">
      <w:pPr>
        <w:ind w:left="720"/>
        <w:rPr>
          <w:rFonts w:ascii="Times New Roman" w:hAnsi="Times New Roman" w:cs="Times New Roman"/>
          <w:sz w:val="26"/>
          <w:szCs w:val="26"/>
        </w:rPr>
      </w:pPr>
      <w:r>
        <w:rPr>
          <w:rFonts w:ascii="Times New Roman" w:hAnsi="Times New Roman" w:cs="Times New Roman"/>
          <w:b/>
          <w:bCs/>
          <w:sz w:val="26"/>
          <w:szCs w:val="26"/>
        </w:rPr>
        <w:t>UI Apps Mod</w:t>
      </w:r>
      <w:r>
        <w:rPr>
          <w:rFonts w:ascii="Times New Roman" w:hAnsi="Times New Roman" w:cs="Times New Roman"/>
          <w:b/>
          <w:bCs/>
          <w:sz w:val="26"/>
          <w:szCs w:val="26"/>
        </w:rPr>
        <w:t>ule</w:t>
      </w:r>
      <w:r>
        <w:rPr>
          <w:rFonts w:ascii="Times New Roman" w:hAnsi="Times New Roman" w:cs="Times New Roman"/>
          <w:sz w:val="26"/>
          <w:szCs w:val="26"/>
        </w:rPr>
        <w:t xml:space="preserve"> (ui.apps/src/main/content/jcr_root/apps/myTraining/components/helloWorld/)</w:t>
      </w:r>
    </w:p>
    <w:p w:rsidR="00CE72E7" w:rsidRDefault="007E7AE2">
      <w:pPr>
        <w:ind w:left="720"/>
        <w:rPr>
          <w:rFonts w:ascii="Times New Roman" w:hAnsi="Times New Roman" w:cs="Times New Roman"/>
          <w:sz w:val="26"/>
          <w:szCs w:val="26"/>
          <w:lang w:val="en-IN"/>
        </w:rPr>
      </w:pPr>
      <w:r>
        <w:rPr>
          <w:rFonts w:ascii="Times New Roman" w:hAnsi="Times New Roman" w:cs="Times New Roman"/>
          <w:noProof/>
          <w:sz w:val="26"/>
          <w:szCs w:val="26"/>
        </w:rPr>
        <w:lastRenderedPageBreak/>
        <w:drawing>
          <wp:inline distT="0" distB="0" distL="0" distR="0">
            <wp:extent cx="2056765" cy="2423160"/>
            <wp:effectExtent l="0" t="0" r="635" b="0"/>
            <wp:docPr id="59695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58241" name="Picture 1"/>
                    <pic:cNvPicPr>
                      <a:picLocks noChangeAspect="1"/>
                    </pic:cNvPicPr>
                  </pic:nvPicPr>
                  <pic:blipFill>
                    <a:blip r:embed="rId12"/>
                    <a:stretch>
                      <a:fillRect/>
                    </a:stretch>
                  </pic:blipFill>
                  <pic:spPr>
                    <a:xfrm>
                      <a:off x="0" y="0"/>
                      <a:ext cx="2065246" cy="2432624"/>
                    </a:xfrm>
                    <a:prstGeom prst="rect">
                      <a:avLst/>
                    </a:prstGeom>
                  </pic:spPr>
                </pic:pic>
              </a:graphicData>
            </a:graphic>
          </wp:inline>
        </w:drawing>
      </w:r>
    </w:p>
    <w:p w:rsidR="00CE72E7" w:rsidRDefault="007E7AE2">
      <w:pPr>
        <w:numPr>
          <w:ilvl w:val="0"/>
          <w:numId w:val="2"/>
        </w:numPr>
        <w:rPr>
          <w:rFonts w:ascii="Times New Roman" w:hAnsi="Times New Roman" w:cs="Times New Roman"/>
          <w:b/>
          <w:bCs/>
          <w:sz w:val="26"/>
          <w:szCs w:val="26"/>
          <w:lang w:val="en-IN"/>
        </w:rPr>
      </w:pPr>
      <w:r>
        <w:rPr>
          <w:rFonts w:ascii="Times New Roman" w:hAnsi="Times New Roman" w:cs="Times New Roman"/>
          <w:b/>
          <w:bCs/>
          <w:sz w:val="26"/>
          <w:szCs w:val="26"/>
          <w:lang w:val="en-IN"/>
        </w:rPr>
        <w:t>Explain the Java class (in core) for the Hello World component.</w:t>
      </w:r>
    </w:p>
    <w:p w:rsidR="008A1682" w:rsidRDefault="008A1682">
      <w:pPr>
        <w:numPr>
          <w:ilvl w:val="0"/>
          <w:numId w:val="2"/>
        </w:numPr>
        <w:rPr>
          <w:rFonts w:ascii="Times New Roman" w:hAnsi="Times New Roman" w:cs="Times New Roman"/>
          <w:b/>
          <w:bCs/>
          <w:sz w:val="26"/>
          <w:szCs w:val="26"/>
          <w:lang w:val="en-IN"/>
        </w:rPr>
      </w:pPr>
      <w:r w:rsidRPr="008A1682">
        <w:rPr>
          <w:rFonts w:ascii="Times New Roman" w:hAnsi="Times New Roman" w:cs="Times New Roman"/>
          <w:b/>
          <w:bCs/>
          <w:sz w:val="26"/>
          <w:szCs w:val="26"/>
          <w:lang w:val="en-IN"/>
        </w:rPr>
        <w:drawing>
          <wp:inline distT="0" distB="0" distL="0" distR="0">
            <wp:extent cx="5731510" cy="4394835"/>
            <wp:effectExtent l="19050" t="0" r="2540" b="0"/>
            <wp:docPr id="140762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23881" name=""/>
                    <pic:cNvPicPr/>
                  </pic:nvPicPr>
                  <pic:blipFill>
                    <a:blip r:embed="rId13"/>
                    <a:stretch>
                      <a:fillRect/>
                    </a:stretch>
                  </pic:blipFill>
                  <pic:spPr>
                    <a:xfrm>
                      <a:off x="0" y="0"/>
                      <a:ext cx="5731510" cy="4394835"/>
                    </a:xfrm>
                    <a:prstGeom prst="rect">
                      <a:avLst/>
                    </a:prstGeom>
                  </pic:spPr>
                </pic:pic>
              </a:graphicData>
            </a:graphic>
          </wp:inline>
        </w:drawing>
      </w:r>
    </w:p>
    <w:p w:rsidR="00CE72E7" w:rsidRDefault="007E7AE2">
      <w:pPr>
        <w:ind w:left="720"/>
        <w:rPr>
          <w:rFonts w:ascii="Times New Roman" w:hAnsi="Times New Roman" w:cs="Times New Roman"/>
          <w:sz w:val="26"/>
          <w:szCs w:val="26"/>
          <w:lang w:val="en-IN"/>
        </w:rPr>
      </w:pPr>
      <w:r>
        <w:rPr>
          <w:rFonts w:ascii="Times New Roman" w:hAnsi="Times New Roman" w:cs="Times New Roman"/>
          <w:sz w:val="26"/>
          <w:szCs w:val="26"/>
          <w:lang w:val="en-IN"/>
        </w:rPr>
        <w:t>The HelloWorldModel.java in the core module is a sling model that fetches data  and makes it available to the f</w:t>
      </w:r>
      <w:r>
        <w:rPr>
          <w:rFonts w:ascii="Times New Roman" w:hAnsi="Times New Roman" w:cs="Times New Roman"/>
          <w:sz w:val="26"/>
          <w:szCs w:val="26"/>
          <w:lang w:val="en-IN"/>
        </w:rPr>
        <w:t xml:space="preserve">rontend </w:t>
      </w:r>
    </w:p>
    <w:p w:rsidR="00CE72E7" w:rsidRDefault="007E7AE2">
      <w:pPr>
        <w:pStyle w:val="ListParagraph"/>
        <w:numPr>
          <w:ilvl w:val="0"/>
          <w:numId w:val="3"/>
        </w:numPr>
        <w:rPr>
          <w:rFonts w:ascii="Times New Roman" w:hAnsi="Times New Roman" w:cs="Times New Roman"/>
          <w:b/>
          <w:bCs/>
          <w:sz w:val="26"/>
          <w:szCs w:val="26"/>
          <w:lang w:val="en-IN"/>
        </w:rPr>
      </w:pPr>
      <w:r>
        <w:rPr>
          <w:rFonts w:ascii="Times New Roman" w:hAnsi="Times New Roman" w:cs="Times New Roman"/>
          <w:b/>
          <w:bCs/>
          <w:sz w:val="26"/>
          <w:szCs w:val="26"/>
          <w:lang w:val="en-IN"/>
        </w:rPr>
        <w:t>How does the HTL script work in ui.apps for Hello World?</w:t>
      </w:r>
    </w:p>
    <w:p w:rsidR="008A1682" w:rsidRDefault="008A1682">
      <w:pPr>
        <w:pStyle w:val="ListParagraph"/>
        <w:numPr>
          <w:ilvl w:val="0"/>
          <w:numId w:val="3"/>
        </w:numPr>
        <w:rPr>
          <w:rFonts w:ascii="Times New Roman" w:hAnsi="Times New Roman" w:cs="Times New Roman"/>
          <w:b/>
          <w:bCs/>
          <w:sz w:val="26"/>
          <w:szCs w:val="26"/>
          <w:lang w:val="en-IN"/>
        </w:rPr>
      </w:pPr>
      <w:r w:rsidRPr="008A1682">
        <w:rPr>
          <w:rFonts w:ascii="Times New Roman" w:hAnsi="Times New Roman" w:cs="Times New Roman"/>
          <w:b/>
          <w:bCs/>
          <w:sz w:val="26"/>
          <w:szCs w:val="26"/>
          <w:lang w:val="en-IN"/>
        </w:rPr>
        <w:lastRenderedPageBreak/>
        <w:drawing>
          <wp:inline distT="0" distB="0" distL="0" distR="0">
            <wp:extent cx="5731510" cy="368744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92855" name=""/>
                    <pic:cNvPicPr/>
                  </pic:nvPicPr>
                  <pic:blipFill>
                    <a:blip r:embed="rId14"/>
                    <a:stretch>
                      <a:fillRect/>
                    </a:stretch>
                  </pic:blipFill>
                  <pic:spPr>
                    <a:xfrm>
                      <a:off x="0" y="0"/>
                      <a:ext cx="5731510" cy="3687445"/>
                    </a:xfrm>
                    <a:prstGeom prst="rect">
                      <a:avLst/>
                    </a:prstGeom>
                  </pic:spPr>
                </pic:pic>
              </a:graphicData>
            </a:graphic>
          </wp:inline>
        </w:drawing>
      </w:r>
    </w:p>
    <w:p w:rsidR="00CE72E7" w:rsidRDefault="007E7AE2">
      <w:pPr>
        <w:spacing w:after="100" w:afterAutospacing="1"/>
        <w:ind w:left="720"/>
        <w:rPr>
          <w:rFonts w:ascii="Times New Roman" w:hAnsi="Times New Roman" w:cs="Times New Roman"/>
          <w:kern w:val="0"/>
          <w:sz w:val="24"/>
          <w:szCs w:val="24"/>
        </w:rPr>
      </w:pPr>
      <w:r>
        <w:rPr>
          <w:rFonts w:ascii="Times New Roman" w:hAnsi="Times New Roman" w:cs="Times New Roman"/>
          <w:kern w:val="0"/>
          <w:sz w:val="24"/>
          <w:szCs w:val="24"/>
        </w:rPr>
        <w:t>The HTL script in ui.apps fetches data from the HelloWorldModel and displays it on the page.</w:t>
      </w:r>
    </w:p>
    <w:p w:rsidR="00CE72E7" w:rsidRDefault="007E7AE2">
      <w:pPr>
        <w:numPr>
          <w:ilvl w:val="0"/>
          <w:numId w:val="2"/>
        </w:numPr>
        <w:rPr>
          <w:rFonts w:ascii="Times New Roman" w:hAnsi="Times New Roman" w:cs="Times New Roman"/>
          <w:b/>
          <w:bCs/>
          <w:sz w:val="26"/>
          <w:szCs w:val="26"/>
          <w:lang w:val="en-IN"/>
        </w:rPr>
      </w:pPr>
      <w:r>
        <w:rPr>
          <w:rFonts w:ascii="Times New Roman" w:hAnsi="Times New Roman" w:cs="Times New Roman"/>
          <w:b/>
          <w:bCs/>
          <w:sz w:val="26"/>
          <w:szCs w:val="26"/>
          <w:lang w:val="en-IN"/>
        </w:rPr>
        <w:t>How are properties and dialogs defined for this component?</w:t>
      </w:r>
    </w:p>
    <w:p w:rsidR="00CE72E7" w:rsidRDefault="007E7AE2">
      <w:pPr>
        <w:ind w:left="720"/>
        <w:rPr>
          <w:rFonts w:ascii="Times New Roman" w:hAnsi="Times New Roman" w:cs="Times New Roman"/>
          <w:sz w:val="26"/>
          <w:szCs w:val="26"/>
          <w:lang w:val="en-IN"/>
        </w:rPr>
      </w:pPr>
      <w:r>
        <w:rPr>
          <w:rFonts w:ascii="Times New Roman" w:hAnsi="Times New Roman" w:cs="Times New Roman"/>
          <w:sz w:val="26"/>
          <w:szCs w:val="26"/>
          <w:lang w:val="en-IN"/>
        </w:rPr>
        <w:t>In _cq_dialog.xml, the dialog includes</w:t>
      </w:r>
      <w:r>
        <w:rPr>
          <w:rFonts w:ascii="Times New Roman" w:hAnsi="Times New Roman" w:cs="Times New Roman"/>
          <w:sz w:val="26"/>
          <w:szCs w:val="26"/>
          <w:lang w:val="en-IN"/>
        </w:rPr>
        <w:t xml:space="preserve"> a text field that allows authors to enter a custom message. This input is stored in the JCR and used by the component.</w:t>
      </w: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6)What are the different types of AEM modules (core, ui.apps, ui.content, etc.)?</w:t>
      </w:r>
    </w:p>
    <w:p w:rsidR="008A1682" w:rsidRDefault="008A1682">
      <w:pPr>
        <w:rPr>
          <w:rFonts w:ascii="Times New Roman" w:hAnsi="Times New Roman" w:cs="Times New Roman"/>
          <w:b/>
          <w:bCs/>
          <w:sz w:val="26"/>
          <w:szCs w:val="26"/>
          <w:lang w:val="en-IN"/>
        </w:rPr>
      </w:pPr>
      <w:r w:rsidRPr="008A1682">
        <w:rPr>
          <w:rFonts w:ascii="Times New Roman" w:hAnsi="Times New Roman" w:cs="Times New Roman"/>
          <w:b/>
          <w:bCs/>
          <w:sz w:val="26"/>
          <w:szCs w:val="26"/>
          <w:lang w:val="en-IN"/>
        </w:rPr>
        <w:drawing>
          <wp:inline distT="0" distB="0" distL="0" distR="0">
            <wp:extent cx="2537460" cy="2217420"/>
            <wp:effectExtent l="0" t="0" r="0" b="0"/>
            <wp:docPr id="177292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21048" name=""/>
                    <pic:cNvPicPr/>
                  </pic:nvPicPr>
                  <pic:blipFill>
                    <a:blip r:embed="rId15"/>
                    <a:stretch>
                      <a:fillRect/>
                    </a:stretch>
                  </pic:blipFill>
                  <pic:spPr>
                    <a:xfrm>
                      <a:off x="0" y="0"/>
                      <a:ext cx="2537682" cy="2217614"/>
                    </a:xfrm>
                    <a:prstGeom prst="rect">
                      <a:avLst/>
                    </a:prstGeom>
                  </pic:spPr>
                </pic:pic>
              </a:graphicData>
            </a:graphic>
          </wp:inline>
        </w:drawing>
      </w:r>
    </w:p>
    <w:p w:rsidR="00CE72E7" w:rsidRDefault="007E7AE2">
      <w:pPr>
        <w:rPr>
          <w:rFonts w:ascii="Times New Roman" w:hAnsi="Times New Roman" w:cs="Times New Roman"/>
          <w:sz w:val="26"/>
          <w:szCs w:val="26"/>
          <w:lang w:val="en-IN"/>
        </w:rPr>
      </w:pPr>
      <w:r>
        <w:rPr>
          <w:rFonts w:ascii="Times New Roman" w:hAnsi="Times New Roman" w:cs="Times New Roman"/>
          <w:sz w:val="26"/>
          <w:szCs w:val="26"/>
          <w:lang w:val="en-IN"/>
        </w:rPr>
        <w:t>- core – Contains backend logic (sling Models, servlets</w:t>
      </w:r>
      <w:r>
        <w:rPr>
          <w:rFonts w:ascii="Times New Roman" w:hAnsi="Times New Roman" w:cs="Times New Roman"/>
          <w:sz w:val="26"/>
          <w:szCs w:val="26"/>
          <w:lang w:val="en-IN"/>
        </w:rPr>
        <w:t xml:space="preserve">, OSGi services).  </w:t>
      </w:r>
    </w:p>
    <w:p w:rsidR="00CE72E7" w:rsidRDefault="007E7AE2">
      <w:pPr>
        <w:rPr>
          <w:rFonts w:ascii="Times New Roman" w:hAnsi="Times New Roman" w:cs="Times New Roman"/>
          <w:sz w:val="26"/>
          <w:szCs w:val="26"/>
          <w:lang w:val="en-IN"/>
        </w:rPr>
      </w:pPr>
      <w:r>
        <w:rPr>
          <w:rFonts w:ascii="Times New Roman" w:hAnsi="Times New Roman" w:cs="Times New Roman"/>
          <w:sz w:val="26"/>
          <w:szCs w:val="26"/>
          <w:lang w:val="en-IN"/>
        </w:rPr>
        <w:t xml:space="preserve">- ui.apps – Stores frontend components, dialogs, and client libraries.  </w:t>
      </w:r>
    </w:p>
    <w:p w:rsidR="00CE72E7" w:rsidRDefault="007E7AE2">
      <w:pPr>
        <w:rPr>
          <w:rFonts w:ascii="Times New Roman" w:hAnsi="Times New Roman" w:cs="Times New Roman"/>
          <w:sz w:val="26"/>
          <w:szCs w:val="26"/>
          <w:lang w:val="en-IN"/>
        </w:rPr>
      </w:pPr>
      <w:r>
        <w:rPr>
          <w:rFonts w:ascii="Times New Roman" w:hAnsi="Times New Roman" w:cs="Times New Roman"/>
          <w:sz w:val="26"/>
          <w:szCs w:val="26"/>
          <w:lang w:val="en-IN"/>
        </w:rPr>
        <w:t xml:space="preserve">- ui.content – Manages actual website content and structure.  </w:t>
      </w:r>
    </w:p>
    <w:p w:rsidR="00CE72E7" w:rsidRDefault="007E7AE2">
      <w:pPr>
        <w:rPr>
          <w:rFonts w:ascii="Times New Roman" w:hAnsi="Times New Roman" w:cs="Times New Roman"/>
          <w:sz w:val="26"/>
          <w:szCs w:val="26"/>
          <w:lang w:val="en-IN"/>
        </w:rPr>
      </w:pPr>
      <w:r>
        <w:rPr>
          <w:rFonts w:ascii="Times New Roman" w:hAnsi="Times New Roman" w:cs="Times New Roman"/>
          <w:sz w:val="26"/>
          <w:szCs w:val="26"/>
          <w:lang w:val="en-IN"/>
        </w:rPr>
        <w:lastRenderedPageBreak/>
        <w:t xml:space="preserve">- dispatcher – Handles caching and request forwarding for performance.  </w:t>
      </w:r>
    </w:p>
    <w:p w:rsidR="00CE72E7" w:rsidRDefault="007E7AE2">
      <w:pPr>
        <w:rPr>
          <w:rFonts w:ascii="Times New Roman" w:hAnsi="Times New Roman" w:cs="Times New Roman"/>
          <w:sz w:val="26"/>
          <w:szCs w:val="26"/>
          <w:lang w:val="en-IN"/>
        </w:rPr>
      </w:pPr>
      <w:r>
        <w:rPr>
          <w:rFonts w:ascii="Times New Roman" w:hAnsi="Times New Roman" w:cs="Times New Roman"/>
          <w:sz w:val="26"/>
          <w:szCs w:val="26"/>
          <w:lang w:val="en-IN"/>
        </w:rPr>
        <w:t xml:space="preserve">- all – Bundles everything </w:t>
      </w:r>
      <w:r>
        <w:rPr>
          <w:rFonts w:ascii="Times New Roman" w:hAnsi="Times New Roman" w:cs="Times New Roman"/>
          <w:sz w:val="26"/>
          <w:szCs w:val="26"/>
          <w:lang w:val="en-IN"/>
        </w:rPr>
        <w:t>into a single installable package.</w:t>
      </w: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7)How does Maven build these modules?</w:t>
      </w:r>
    </w:p>
    <w:p w:rsidR="00CE72E7" w:rsidRDefault="007E7AE2">
      <w:pPr>
        <w:rPr>
          <w:rFonts w:ascii="Times New Roman" w:hAnsi="Times New Roman" w:cs="Times New Roman"/>
          <w:sz w:val="26"/>
          <w:szCs w:val="26"/>
          <w:lang w:val="en-IN"/>
        </w:rPr>
      </w:pPr>
      <w:r>
        <w:rPr>
          <w:rFonts w:ascii="Times New Roman" w:hAnsi="Times New Roman" w:cs="Times New Roman"/>
          <w:sz w:val="26"/>
          <w:szCs w:val="26"/>
          <w:lang w:val="en-IN"/>
        </w:rPr>
        <w:t>Maven compiles the java code, packages UI components, and creates a deployable ZIP for AEM. Each module is built separately and then combined</w:t>
      </w:r>
    </w:p>
    <w:p w:rsidR="008A1682" w:rsidRPr="008A1682" w:rsidRDefault="008A1682" w:rsidP="008A1682">
      <w:pPr>
        <w:spacing w:line="360" w:lineRule="auto"/>
        <w:jc w:val="both"/>
        <w:rPr>
          <w:rFonts w:ascii="Times New Roman" w:hAnsi="Times New Roman" w:cs="Times New Roman"/>
          <w:sz w:val="24"/>
          <w:szCs w:val="24"/>
          <w:lang w:val="en-IN"/>
        </w:rPr>
      </w:pPr>
      <w:r w:rsidRPr="008A1682">
        <w:rPr>
          <w:rFonts w:ascii="Times New Roman" w:hAnsi="Times New Roman" w:cs="Times New Roman"/>
          <w:sz w:val="24"/>
          <w:szCs w:val="24"/>
          <w:lang w:val="en-IN"/>
        </w:rPr>
        <w:t xml:space="preserve">Commands: </w:t>
      </w:r>
    </w:p>
    <w:p w:rsidR="008A1682" w:rsidRPr="008A1682" w:rsidRDefault="008A1682" w:rsidP="008A1682">
      <w:pPr>
        <w:pStyle w:val="ListParagraph"/>
        <w:numPr>
          <w:ilvl w:val="0"/>
          <w:numId w:val="6"/>
        </w:numPr>
        <w:spacing w:line="360" w:lineRule="auto"/>
        <w:jc w:val="both"/>
        <w:rPr>
          <w:rFonts w:ascii="Times New Roman" w:hAnsi="Times New Roman" w:cs="Times New Roman"/>
          <w:sz w:val="24"/>
          <w:szCs w:val="24"/>
          <w:lang w:val="en-IN"/>
        </w:rPr>
      </w:pPr>
      <w:r w:rsidRPr="008A1682">
        <w:rPr>
          <w:rFonts w:ascii="Times New Roman" w:hAnsi="Times New Roman" w:cs="Times New Roman"/>
          <w:sz w:val="24"/>
          <w:szCs w:val="24"/>
          <w:lang w:val="en-IN"/>
        </w:rPr>
        <w:t xml:space="preserve">mvn clean install </w:t>
      </w:r>
    </w:p>
    <w:p w:rsidR="008A1682" w:rsidRPr="008A1682" w:rsidRDefault="008A1682" w:rsidP="008A1682">
      <w:pPr>
        <w:pStyle w:val="ListParagraph"/>
        <w:numPr>
          <w:ilvl w:val="0"/>
          <w:numId w:val="6"/>
        </w:numPr>
        <w:spacing w:line="360" w:lineRule="auto"/>
        <w:jc w:val="both"/>
        <w:rPr>
          <w:rFonts w:ascii="Times New Roman" w:hAnsi="Times New Roman" w:cs="Times New Roman"/>
          <w:sz w:val="24"/>
          <w:szCs w:val="24"/>
          <w:lang w:val="en-IN"/>
        </w:rPr>
      </w:pPr>
      <w:r w:rsidRPr="008A1682">
        <w:rPr>
          <w:rFonts w:ascii="Times New Roman" w:hAnsi="Times New Roman" w:cs="Times New Roman"/>
          <w:sz w:val="24"/>
          <w:szCs w:val="24"/>
          <w:lang w:val="en-IN"/>
        </w:rPr>
        <w:t>mvn clean install -PautoInstallSinglePackage</w:t>
      </w:r>
    </w:p>
    <w:p w:rsidR="008A1682" w:rsidRPr="008A1682" w:rsidRDefault="008A1682" w:rsidP="008A1682">
      <w:pPr>
        <w:pStyle w:val="ListParagraph"/>
        <w:numPr>
          <w:ilvl w:val="0"/>
          <w:numId w:val="6"/>
        </w:numPr>
        <w:spacing w:line="360" w:lineRule="auto"/>
        <w:jc w:val="both"/>
        <w:rPr>
          <w:rFonts w:ascii="Times New Roman" w:hAnsi="Times New Roman" w:cs="Times New Roman"/>
          <w:sz w:val="24"/>
          <w:szCs w:val="24"/>
          <w:lang w:val="en-IN"/>
        </w:rPr>
      </w:pPr>
      <w:r w:rsidRPr="008A1682">
        <w:rPr>
          <w:rFonts w:ascii="Times New Roman" w:hAnsi="Times New Roman" w:cs="Times New Roman"/>
          <w:sz w:val="24"/>
          <w:szCs w:val="24"/>
          <w:lang w:val="en-IN"/>
        </w:rPr>
        <w:t>mvn clean install -PautoInstallPackage.</w:t>
      </w:r>
    </w:p>
    <w:p w:rsidR="008A1682" w:rsidRDefault="008A1682" w:rsidP="008A1682">
      <w:pPr>
        <w:pStyle w:val="ListParagraph"/>
        <w:numPr>
          <w:ilvl w:val="0"/>
          <w:numId w:val="6"/>
        </w:numPr>
        <w:spacing w:line="360" w:lineRule="auto"/>
        <w:jc w:val="both"/>
        <w:rPr>
          <w:rFonts w:ascii="Times New Roman" w:hAnsi="Times New Roman" w:cs="Times New Roman"/>
          <w:sz w:val="28"/>
          <w:szCs w:val="28"/>
          <w:lang w:val="en-IN"/>
        </w:rPr>
      </w:pPr>
      <w:r w:rsidRPr="008A1682">
        <w:rPr>
          <w:rFonts w:ascii="Times New Roman" w:hAnsi="Times New Roman" w:cs="Times New Roman"/>
          <w:sz w:val="24"/>
          <w:szCs w:val="24"/>
          <w:lang w:val="en-IN"/>
        </w:rPr>
        <w:t>mvn clean install -PautoInstallAll</w:t>
      </w:r>
      <w:r>
        <w:rPr>
          <w:rFonts w:ascii="Times New Roman" w:hAnsi="Times New Roman" w:cs="Times New Roman"/>
          <w:sz w:val="28"/>
          <w:szCs w:val="28"/>
          <w:lang w:val="en-IN"/>
        </w:rPr>
        <w:t>.</w:t>
      </w:r>
    </w:p>
    <w:p w:rsidR="008A1682" w:rsidRDefault="008A1682">
      <w:pPr>
        <w:rPr>
          <w:rFonts w:ascii="Times New Roman" w:hAnsi="Times New Roman" w:cs="Times New Roman"/>
          <w:sz w:val="26"/>
          <w:szCs w:val="26"/>
          <w:lang w:val="en-IN"/>
        </w:rPr>
      </w:pP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8)Explain the build lifecycle of Maven in</w:t>
      </w:r>
      <w:r>
        <w:rPr>
          <w:rFonts w:ascii="Times New Roman" w:hAnsi="Times New Roman" w:cs="Times New Roman"/>
          <w:b/>
          <w:bCs/>
          <w:sz w:val="26"/>
          <w:szCs w:val="26"/>
          <w:lang w:val="en-IN"/>
        </w:rPr>
        <w:t xml:space="preserve"> the context of AEM.</w:t>
      </w:r>
    </w:p>
    <w:p w:rsidR="00CE72E7" w:rsidRDefault="007E7AE2">
      <w:pPr>
        <w:pStyle w:val="ListParagraph"/>
        <w:numPr>
          <w:ilvl w:val="0"/>
          <w:numId w:val="4"/>
        </w:numPr>
        <w:rPr>
          <w:rFonts w:ascii="Times New Roman" w:hAnsi="Times New Roman" w:cs="Times New Roman"/>
          <w:sz w:val="26"/>
          <w:szCs w:val="26"/>
          <w:lang w:val="en-IN"/>
        </w:rPr>
      </w:pPr>
      <w:r>
        <w:rPr>
          <w:rFonts w:ascii="Times New Roman" w:hAnsi="Times New Roman" w:cs="Times New Roman"/>
          <w:sz w:val="26"/>
          <w:szCs w:val="26"/>
          <w:lang w:val="en-IN"/>
        </w:rPr>
        <w:t xml:space="preserve">compile – Converts Java code into .class files.  </w:t>
      </w:r>
    </w:p>
    <w:p w:rsidR="00CE72E7" w:rsidRDefault="007E7AE2">
      <w:pPr>
        <w:numPr>
          <w:ilvl w:val="0"/>
          <w:numId w:val="4"/>
        </w:numPr>
        <w:rPr>
          <w:rFonts w:ascii="Times New Roman" w:hAnsi="Times New Roman" w:cs="Times New Roman"/>
          <w:sz w:val="26"/>
          <w:szCs w:val="26"/>
          <w:lang w:val="en-IN"/>
        </w:rPr>
      </w:pPr>
      <w:r>
        <w:rPr>
          <w:rFonts w:ascii="Times New Roman" w:hAnsi="Times New Roman" w:cs="Times New Roman"/>
          <w:sz w:val="26"/>
          <w:szCs w:val="26"/>
          <w:lang w:val="en-IN"/>
        </w:rPr>
        <w:t>test – Runs unit tests.</w:t>
      </w:r>
    </w:p>
    <w:p w:rsidR="00CE72E7" w:rsidRDefault="007E7AE2">
      <w:pPr>
        <w:numPr>
          <w:ilvl w:val="0"/>
          <w:numId w:val="4"/>
        </w:numPr>
        <w:rPr>
          <w:rFonts w:ascii="Times New Roman" w:hAnsi="Times New Roman" w:cs="Times New Roman"/>
          <w:sz w:val="26"/>
          <w:szCs w:val="26"/>
          <w:lang w:val="en-IN"/>
        </w:rPr>
      </w:pPr>
      <w:r>
        <w:rPr>
          <w:rFonts w:ascii="Times New Roman" w:hAnsi="Times New Roman" w:cs="Times New Roman"/>
          <w:sz w:val="26"/>
          <w:szCs w:val="26"/>
          <w:lang w:val="en-IN"/>
        </w:rPr>
        <w:t>package – Creates jar and zip</w:t>
      </w:r>
    </w:p>
    <w:p w:rsidR="00CE72E7" w:rsidRDefault="007E7AE2">
      <w:pPr>
        <w:pStyle w:val="ListParagraph"/>
        <w:numPr>
          <w:ilvl w:val="0"/>
          <w:numId w:val="4"/>
        </w:numPr>
        <w:rPr>
          <w:rFonts w:ascii="Times New Roman" w:hAnsi="Times New Roman" w:cs="Times New Roman"/>
          <w:sz w:val="26"/>
          <w:szCs w:val="26"/>
          <w:lang w:val="en-IN"/>
        </w:rPr>
      </w:pPr>
      <w:r>
        <w:rPr>
          <w:rFonts w:ascii="Times New Roman" w:hAnsi="Times New Roman" w:cs="Times New Roman"/>
          <w:sz w:val="26"/>
          <w:szCs w:val="26"/>
          <w:lang w:val="en-IN"/>
        </w:rPr>
        <w:t>deploy – Uploads the package to AEM</w:t>
      </w: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9)How are dependencies managed in pom.xml?</w:t>
      </w:r>
    </w:p>
    <w:p w:rsidR="00CE72E7" w:rsidRDefault="007E7AE2">
      <w:pPr>
        <w:rPr>
          <w:rFonts w:ascii="Times New Roman" w:hAnsi="Times New Roman" w:cs="Times New Roman"/>
          <w:sz w:val="26"/>
          <w:szCs w:val="26"/>
          <w:lang w:val="en-IN"/>
        </w:rPr>
      </w:pPr>
      <w:r>
        <w:rPr>
          <w:rFonts w:ascii="Times New Roman" w:hAnsi="Times New Roman" w:cs="Times New Roman"/>
          <w:sz w:val="26"/>
          <w:szCs w:val="26"/>
          <w:lang w:val="en-IN"/>
        </w:rPr>
        <w:t>Dependencies are added in pom.xml using &lt;dependencie</w:t>
      </w:r>
      <w:r>
        <w:rPr>
          <w:rFonts w:ascii="Times New Roman" w:hAnsi="Times New Roman" w:cs="Times New Roman"/>
          <w:sz w:val="26"/>
          <w:szCs w:val="26"/>
          <w:lang w:val="en-IN"/>
        </w:rPr>
        <w:t>s&gt; tags. Maven automatically downloads and manages them.</w:t>
      </w: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10)Why is Maven used instead of other build tools?</w:t>
      </w:r>
    </w:p>
    <w:p w:rsidR="00CE72E7" w:rsidRDefault="007E7AE2">
      <w:pPr>
        <w:rPr>
          <w:rFonts w:ascii="Times New Roman" w:hAnsi="Times New Roman" w:cs="Times New Roman"/>
          <w:sz w:val="26"/>
          <w:szCs w:val="26"/>
          <w:lang w:val="en-IN"/>
        </w:rPr>
      </w:pPr>
      <w:r>
        <w:rPr>
          <w:rFonts w:ascii="Times New Roman" w:hAnsi="Times New Roman" w:cs="Times New Roman"/>
          <w:sz w:val="26"/>
          <w:szCs w:val="26"/>
          <w:lang w:val="en-IN"/>
        </w:rPr>
        <w:t>Maven simplifies dependency management, automates builds, and integrates well with AEM.</w:t>
      </w: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11)What advantages does Maven offer for AEM development?</w:t>
      </w:r>
    </w:p>
    <w:p w:rsidR="00CE72E7" w:rsidRDefault="007E7AE2">
      <w:pPr>
        <w:pStyle w:val="ListParagraph"/>
        <w:numPr>
          <w:ilvl w:val="0"/>
          <w:numId w:val="2"/>
        </w:numPr>
        <w:rPr>
          <w:rFonts w:ascii="Times New Roman" w:hAnsi="Times New Roman" w:cs="Times New Roman"/>
          <w:sz w:val="26"/>
          <w:szCs w:val="26"/>
          <w:lang w:val="en-IN"/>
        </w:rPr>
      </w:pPr>
      <w:r>
        <w:rPr>
          <w:rFonts w:ascii="Times New Roman" w:hAnsi="Times New Roman" w:cs="Times New Roman"/>
          <w:sz w:val="26"/>
          <w:szCs w:val="26"/>
          <w:lang w:val="en-IN"/>
        </w:rPr>
        <w:t>Man</w:t>
      </w:r>
      <w:r>
        <w:rPr>
          <w:rFonts w:ascii="Times New Roman" w:hAnsi="Times New Roman" w:cs="Times New Roman"/>
          <w:sz w:val="26"/>
          <w:szCs w:val="26"/>
          <w:lang w:val="en-IN"/>
        </w:rPr>
        <w:t>ages the dependencies automatically</w:t>
      </w:r>
    </w:p>
    <w:p w:rsidR="00CE72E7" w:rsidRDefault="007E7AE2">
      <w:pPr>
        <w:pStyle w:val="ListParagraph"/>
        <w:numPr>
          <w:ilvl w:val="0"/>
          <w:numId w:val="5"/>
        </w:numPr>
        <w:rPr>
          <w:rFonts w:ascii="Times New Roman" w:hAnsi="Times New Roman" w:cs="Times New Roman"/>
          <w:sz w:val="26"/>
          <w:szCs w:val="26"/>
          <w:lang w:val="en-IN"/>
        </w:rPr>
      </w:pPr>
      <w:r>
        <w:rPr>
          <w:rFonts w:ascii="Times New Roman" w:hAnsi="Times New Roman" w:cs="Times New Roman"/>
          <w:sz w:val="26"/>
          <w:szCs w:val="26"/>
          <w:lang w:val="en-IN"/>
        </w:rPr>
        <w:t>Build automation and deployment</w:t>
      </w:r>
    </w:p>
    <w:p w:rsidR="00CE72E7" w:rsidRDefault="007E7AE2">
      <w:pPr>
        <w:pStyle w:val="ListParagraph"/>
        <w:numPr>
          <w:ilvl w:val="0"/>
          <w:numId w:val="5"/>
        </w:numPr>
        <w:rPr>
          <w:rFonts w:ascii="Times New Roman" w:hAnsi="Times New Roman" w:cs="Times New Roman"/>
          <w:sz w:val="26"/>
          <w:szCs w:val="26"/>
          <w:lang w:val="en-IN"/>
        </w:rPr>
      </w:pPr>
      <w:r>
        <w:rPr>
          <w:rFonts w:ascii="Times New Roman" w:hAnsi="Times New Roman" w:cs="Times New Roman"/>
          <w:sz w:val="26"/>
          <w:szCs w:val="26"/>
          <w:lang w:val="en-IN"/>
        </w:rPr>
        <w:t>Organizes projects into modules</w:t>
      </w: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12)How does Maven help in managing dependencies and plugins in AEM projects?</w:t>
      </w:r>
    </w:p>
    <w:p w:rsidR="00CE72E7" w:rsidRDefault="007E7AE2">
      <w:pPr>
        <w:rPr>
          <w:rFonts w:ascii="Times New Roman" w:hAnsi="Times New Roman" w:cs="Times New Roman"/>
          <w:sz w:val="26"/>
          <w:szCs w:val="26"/>
          <w:lang w:val="en-IN"/>
        </w:rPr>
      </w:pPr>
      <w:r>
        <w:rPr>
          <w:rFonts w:ascii="Times New Roman" w:hAnsi="Times New Roman" w:cs="Times New Roman"/>
          <w:sz w:val="26"/>
          <w:szCs w:val="26"/>
        </w:rPr>
        <w:t xml:space="preserve">It automatically downloads and maintains the required libraries and APIs </w:t>
      </w:r>
      <w:r>
        <w:rPr>
          <w:rFonts w:ascii="Times New Roman" w:hAnsi="Times New Roman" w:cs="Times New Roman"/>
          <w:sz w:val="26"/>
          <w:szCs w:val="26"/>
        </w:rPr>
        <w:t>through its central repository. It uses the pom.xml file to define dependencies, ensuring consistency across different environments</w:t>
      </w: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lastRenderedPageBreak/>
        <w:t>13)What does mvn clean install do in an AEM project?</w:t>
      </w: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mvn clean install command </w:t>
      </w:r>
      <w:r>
        <w:rPr>
          <w:rFonts w:ascii="Times New Roman" w:hAnsi="Times New Roman" w:cs="Times New Roman"/>
          <w:sz w:val="26"/>
          <w:szCs w:val="26"/>
          <w:lang w:val="en-IN"/>
        </w:rPr>
        <w:t>Compiles Java code,  Packages</w:t>
      </w:r>
      <w:r>
        <w:rPr>
          <w:rFonts w:ascii="Times New Roman" w:hAnsi="Times New Roman" w:cs="Times New Roman"/>
          <w:sz w:val="26"/>
          <w:szCs w:val="26"/>
          <w:lang w:val="en-IN"/>
        </w:rPr>
        <w:t xml:space="preserve"> frontend components, Deploys the package to AEM </w:t>
      </w: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14)How to deploy packages directly to AEM using Maven commands?</w:t>
      </w:r>
    </w:p>
    <w:p w:rsidR="00CE72E7" w:rsidRDefault="007E7AE2">
      <w:pPr>
        <w:rPr>
          <w:rFonts w:ascii="Times New Roman" w:hAnsi="Times New Roman" w:cs="Times New Roman"/>
          <w:sz w:val="26"/>
          <w:szCs w:val="26"/>
          <w:lang w:val="en-IN"/>
        </w:rPr>
      </w:pPr>
      <w:r>
        <w:rPr>
          <w:rFonts w:ascii="Times New Roman" w:hAnsi="Times New Roman" w:cs="Times New Roman"/>
          <w:sz w:val="26"/>
          <w:szCs w:val="26"/>
          <w:lang w:val="en-IN"/>
        </w:rPr>
        <w:t>To deploy packages directly to AEM use</w:t>
      </w:r>
    </w:p>
    <w:p w:rsidR="00CE72E7" w:rsidRDefault="007E7AE2">
      <w:pPr>
        <w:rPr>
          <w:rFonts w:ascii="Times New Roman" w:hAnsi="Times New Roman" w:cs="Times New Roman"/>
          <w:sz w:val="26"/>
          <w:szCs w:val="26"/>
          <w:lang w:val="en-IN"/>
        </w:rPr>
      </w:pPr>
      <w:r>
        <w:rPr>
          <w:rFonts w:ascii="Times New Roman" w:hAnsi="Times New Roman" w:cs="Times New Roman"/>
          <w:sz w:val="26"/>
          <w:szCs w:val="26"/>
          <w:lang w:val="en-IN"/>
        </w:rPr>
        <w:t>-</w:t>
      </w:r>
      <w:r>
        <w:rPr>
          <w:rFonts w:ascii="Times New Roman" w:hAnsi="Times New Roman" w:cs="Times New Roman"/>
          <w:b/>
          <w:bCs/>
          <w:sz w:val="26"/>
          <w:szCs w:val="26"/>
          <w:lang w:val="en-IN"/>
        </w:rPr>
        <w:t>mvn clean install -PautoInstallPackage------</w:t>
      </w:r>
      <w:r>
        <w:rPr>
          <w:rFonts w:ascii="Times New Roman" w:hAnsi="Times New Roman" w:cs="Times New Roman"/>
          <w:sz w:val="26"/>
          <w:szCs w:val="26"/>
          <w:lang w:val="en-IN"/>
        </w:rPr>
        <w:t>It automatically installs the project inside AEM</w:t>
      </w: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15)Explai</w:t>
      </w:r>
      <w:r>
        <w:rPr>
          <w:rFonts w:ascii="Times New Roman" w:hAnsi="Times New Roman" w:cs="Times New Roman"/>
          <w:b/>
          <w:bCs/>
          <w:sz w:val="26"/>
          <w:szCs w:val="26"/>
          <w:lang w:val="en-IN"/>
        </w:rPr>
        <w:t>n the purpose of different Maven profiles in AEM (autoInstallPackage, autoInstallBundle).</w:t>
      </w:r>
    </w:p>
    <w:p w:rsidR="00CE72E7" w:rsidRDefault="007E7AE2">
      <w:pPr>
        <w:rPr>
          <w:rFonts w:ascii="Times New Roman" w:hAnsi="Times New Roman" w:cs="Times New Roman"/>
          <w:sz w:val="26"/>
          <w:szCs w:val="26"/>
          <w:lang w:val="en-IN"/>
        </w:rPr>
      </w:pPr>
      <w:r>
        <w:rPr>
          <w:rFonts w:ascii="Times New Roman" w:hAnsi="Times New Roman" w:cs="Times New Roman"/>
          <w:sz w:val="26"/>
          <w:szCs w:val="26"/>
          <w:lang w:val="en-IN"/>
        </w:rPr>
        <w:t>mvn clean install -PautoInstallPackage  ------Installs everything (backend &amp; frontend).</w:t>
      </w:r>
    </w:p>
    <w:p w:rsidR="00CE72E7" w:rsidRDefault="007E7AE2">
      <w:pPr>
        <w:rPr>
          <w:rFonts w:ascii="Times New Roman" w:hAnsi="Times New Roman" w:cs="Times New Roman"/>
          <w:sz w:val="26"/>
          <w:szCs w:val="26"/>
          <w:lang w:val="en-IN"/>
        </w:rPr>
      </w:pPr>
      <w:r>
        <w:rPr>
          <w:rFonts w:ascii="Times New Roman" w:hAnsi="Times New Roman" w:cs="Times New Roman"/>
          <w:sz w:val="26"/>
          <w:szCs w:val="26"/>
          <w:lang w:val="en-IN"/>
        </w:rPr>
        <w:t>mvn clean install -PautoInstallBundle ------ Installs only OSGi bundle (backen</w:t>
      </w:r>
      <w:r>
        <w:rPr>
          <w:rFonts w:ascii="Times New Roman" w:hAnsi="Times New Roman" w:cs="Times New Roman"/>
          <w:sz w:val="26"/>
          <w:szCs w:val="26"/>
          <w:lang w:val="en-IN"/>
        </w:rPr>
        <w:t>d).</w:t>
      </w: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16)What is the purpose of dumplibs in AEM?</w:t>
      </w:r>
    </w:p>
    <w:p w:rsidR="00CE72E7" w:rsidRDefault="007E7AE2">
      <w:pPr>
        <w:rPr>
          <w:rFonts w:ascii="Times New Roman" w:hAnsi="Times New Roman" w:cs="Times New Roman"/>
          <w:sz w:val="26"/>
          <w:szCs w:val="26"/>
          <w:lang w:val="en-IN"/>
        </w:rPr>
      </w:pPr>
      <w:r>
        <w:rPr>
          <w:rFonts w:ascii="Times New Roman" w:hAnsi="Times New Roman" w:cs="Times New Roman"/>
          <w:sz w:val="26"/>
          <w:szCs w:val="26"/>
        </w:rPr>
        <w:t>dumplibs is a tool used to debug and analyze client libraries (clientlibs). It checks how CSS and JavaScript files are loading in AEM. It helps to find issues if styles or scripts are not working properly</w:t>
      </w: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17)H</w:t>
      </w:r>
      <w:r>
        <w:rPr>
          <w:rFonts w:ascii="Times New Roman" w:hAnsi="Times New Roman" w:cs="Times New Roman"/>
          <w:b/>
          <w:bCs/>
          <w:sz w:val="26"/>
          <w:szCs w:val="26"/>
          <w:lang w:val="en-IN"/>
        </w:rPr>
        <w:t>ow can you view client libraries using dumplibs?</w:t>
      </w:r>
    </w:p>
    <w:p w:rsidR="00CE72E7" w:rsidRDefault="007E7AE2">
      <w:pPr>
        <w:rPr>
          <w:rFonts w:ascii="Times New Roman" w:hAnsi="Times New Roman" w:cs="Times New Roman"/>
          <w:b/>
          <w:bCs/>
          <w:sz w:val="26"/>
          <w:szCs w:val="26"/>
          <w:lang w:val="en-IN"/>
        </w:rPr>
      </w:pPr>
      <w:r>
        <w:rPr>
          <w:rFonts w:ascii="Times New Roman" w:hAnsi="Times New Roman" w:cs="Times New Roman"/>
          <w:sz w:val="26"/>
          <w:szCs w:val="26"/>
        </w:rPr>
        <w:t>Open your browser and navigate to</w:t>
      </w:r>
      <w:r>
        <w:rPr>
          <w:rFonts w:ascii="Times New Roman" w:hAnsi="Times New Roman" w:cs="Times New Roman"/>
          <w:b/>
          <w:bCs/>
          <w:sz w:val="26"/>
          <w:szCs w:val="26"/>
        </w:rPr>
        <w:t xml:space="preserve"> http://localhost:4502/libs/granite/ui/content/dumplibs.html</w:t>
      </w:r>
    </w:p>
    <w:p w:rsidR="00CE72E7" w:rsidRDefault="007E7AE2">
      <w:pPr>
        <w:rPr>
          <w:rFonts w:ascii="Times New Roman" w:hAnsi="Times New Roman" w:cs="Times New Roman"/>
          <w:b/>
          <w:bCs/>
          <w:sz w:val="26"/>
          <w:szCs w:val="26"/>
          <w:lang w:val="en-IN"/>
        </w:rPr>
      </w:pPr>
      <w:r>
        <w:rPr>
          <w:rFonts w:ascii="Times New Roman" w:hAnsi="Times New Roman" w:cs="Times New Roman"/>
          <w:b/>
          <w:bCs/>
          <w:sz w:val="26"/>
          <w:szCs w:val="26"/>
          <w:lang w:val="en-IN"/>
        </w:rPr>
        <w:t>18)Explain how client libraries are structured in AEM.</w:t>
      </w:r>
    </w:p>
    <w:p w:rsidR="00CE72E7" w:rsidRDefault="007E7AE2">
      <w:pPr>
        <w:rPr>
          <w:rFonts w:ascii="Times New Roman" w:hAnsi="Times New Roman" w:cs="Times New Roman"/>
          <w:sz w:val="26"/>
          <w:szCs w:val="26"/>
          <w:lang w:val="en-IN"/>
        </w:rPr>
      </w:pPr>
      <w:r>
        <w:rPr>
          <w:rFonts w:ascii="Times New Roman" w:hAnsi="Times New Roman" w:cs="Times New Roman"/>
          <w:sz w:val="26"/>
          <w:szCs w:val="26"/>
        </w:rPr>
        <w:t>Inside  ui.apps module,  src/main/content/jcr_root directo</w:t>
      </w:r>
      <w:r>
        <w:rPr>
          <w:rFonts w:ascii="Times New Roman" w:hAnsi="Times New Roman" w:cs="Times New Roman"/>
          <w:sz w:val="26"/>
          <w:szCs w:val="26"/>
        </w:rPr>
        <w:t>ry contains the apps/myTraining folder. Within this, the clientlibs folder has multiple client libraries, like clientlib-base, clientlib-dependencies, clientlib-grid, and clientlib-site. Each subfolders are used to manage different styles, scripts, and dep</w:t>
      </w:r>
      <w:r>
        <w:rPr>
          <w:rFonts w:ascii="Times New Roman" w:hAnsi="Times New Roman" w:cs="Times New Roman"/>
          <w:sz w:val="26"/>
          <w:szCs w:val="26"/>
        </w:rPr>
        <w:t>endencies for the project.</w:t>
      </w:r>
    </w:p>
    <w:p w:rsidR="00CE72E7" w:rsidRDefault="007E7AE2">
      <w:pP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extent cx="4053840" cy="2956560"/>
            <wp:effectExtent l="0" t="0" r="3810" b="0"/>
            <wp:docPr id="110813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36551" name="Picture 1"/>
                    <pic:cNvPicPr>
                      <a:picLocks noChangeAspect="1"/>
                    </pic:cNvPicPr>
                  </pic:nvPicPr>
                  <pic:blipFill>
                    <a:blip r:embed="rId16"/>
                    <a:stretch>
                      <a:fillRect/>
                    </a:stretch>
                  </pic:blipFill>
                  <pic:spPr>
                    <a:xfrm>
                      <a:off x="0" y="0"/>
                      <a:ext cx="4054191" cy="2956816"/>
                    </a:xfrm>
                    <a:prstGeom prst="rect">
                      <a:avLst/>
                    </a:prstGeom>
                  </pic:spPr>
                </pic:pic>
              </a:graphicData>
            </a:graphic>
          </wp:inline>
        </w:drawing>
      </w:r>
    </w:p>
    <w:sectPr w:rsidR="00CE72E7" w:rsidSect="0076178F">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7AE2" w:rsidRDefault="007E7AE2">
      <w:pPr>
        <w:spacing w:line="240" w:lineRule="auto"/>
      </w:pPr>
      <w:r>
        <w:separator/>
      </w:r>
    </w:p>
  </w:endnote>
  <w:endnote w:type="continuationSeparator" w:id="1">
    <w:p w:rsidR="007E7AE2" w:rsidRDefault="007E7AE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等线 Light">
    <w:altName w:val="Segoe Print"/>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7AE2" w:rsidRDefault="007E7AE2">
      <w:pPr>
        <w:spacing w:after="0"/>
      </w:pPr>
      <w:r>
        <w:separator/>
      </w:r>
    </w:p>
  </w:footnote>
  <w:footnote w:type="continuationSeparator" w:id="1">
    <w:p w:rsidR="007E7AE2" w:rsidRDefault="007E7AE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64DE"/>
    <w:multiLevelType w:val="multilevel"/>
    <w:tmpl w:val="045264DE"/>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
    <w:nsid w:val="26EE31B3"/>
    <w:multiLevelType w:val="multilevel"/>
    <w:tmpl w:val="26EE31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AAD65AB"/>
    <w:multiLevelType w:val="multilevel"/>
    <w:tmpl w:val="2AAD65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33C51CC"/>
    <w:multiLevelType w:val="multilevel"/>
    <w:tmpl w:val="633C51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6E55152F"/>
    <w:multiLevelType w:val="multilevel"/>
    <w:tmpl w:val="6E5515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6F113B0E"/>
    <w:multiLevelType w:val="hybridMultilevel"/>
    <w:tmpl w:val="7ADE1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15A4"/>
    <w:rsid w:val="000673E5"/>
    <w:rsid w:val="001115A4"/>
    <w:rsid w:val="001C50CB"/>
    <w:rsid w:val="00237FAF"/>
    <w:rsid w:val="00366D6A"/>
    <w:rsid w:val="004C12B3"/>
    <w:rsid w:val="00555504"/>
    <w:rsid w:val="00615BBB"/>
    <w:rsid w:val="006425AC"/>
    <w:rsid w:val="00690B3F"/>
    <w:rsid w:val="0076178F"/>
    <w:rsid w:val="007E5A5B"/>
    <w:rsid w:val="007E7AE2"/>
    <w:rsid w:val="008A1682"/>
    <w:rsid w:val="009666AE"/>
    <w:rsid w:val="00B45936"/>
    <w:rsid w:val="00B84742"/>
    <w:rsid w:val="00CD79A7"/>
    <w:rsid w:val="00CE72E7"/>
    <w:rsid w:val="00CF250C"/>
    <w:rsid w:val="00D310CB"/>
    <w:rsid w:val="00D75828"/>
    <w:rsid w:val="00DD4265"/>
    <w:rsid w:val="00FB63FF"/>
    <w:rsid w:val="00FD22EC"/>
    <w:rsid w:val="2B0157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78F"/>
    <w:pPr>
      <w:spacing w:after="160" w:line="259" w:lineRule="auto"/>
    </w:pPr>
    <w:rPr>
      <w:kern w:val="2"/>
      <w:sz w:val="22"/>
      <w:szCs w:val="22"/>
      <w:lang w:val="en-US" w:eastAsia="en-US"/>
    </w:rPr>
  </w:style>
  <w:style w:type="paragraph" w:styleId="Heading1">
    <w:name w:val="heading 1"/>
    <w:basedOn w:val="Normal"/>
    <w:next w:val="Normal"/>
    <w:link w:val="Heading1Char"/>
    <w:uiPriority w:val="9"/>
    <w:qFormat/>
    <w:rsid w:val="00761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78F"/>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rsid w:val="0076178F"/>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6178F"/>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rsid w:val="00761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761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761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761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761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761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761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78F"/>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sid w:val="0076178F"/>
    <w:rPr>
      <w:rFonts w:eastAsiaTheme="majorEastAsia" w:cstheme="majorBidi"/>
      <w:color w:val="262626" w:themeColor="text1" w:themeTint="D9"/>
    </w:rPr>
  </w:style>
  <w:style w:type="character" w:customStyle="1" w:styleId="TitleChar">
    <w:name w:val="Title Char"/>
    <w:basedOn w:val="DefaultParagraphFont"/>
    <w:link w:val="Title"/>
    <w:uiPriority w:val="10"/>
    <w:rsid w:val="0076178F"/>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sid w:val="00761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78F"/>
    <w:pPr>
      <w:spacing w:before="160"/>
      <w:jc w:val="center"/>
    </w:pPr>
    <w:rPr>
      <w:i/>
      <w:iCs/>
      <w:color w:val="404040" w:themeColor="text1" w:themeTint="BF"/>
    </w:rPr>
  </w:style>
  <w:style w:type="character" w:customStyle="1" w:styleId="QuoteChar">
    <w:name w:val="Quote Char"/>
    <w:basedOn w:val="DefaultParagraphFont"/>
    <w:link w:val="Quote"/>
    <w:uiPriority w:val="29"/>
    <w:qFormat/>
    <w:rsid w:val="0076178F"/>
    <w:rPr>
      <w:i/>
      <w:iCs/>
      <w:color w:val="404040" w:themeColor="text1" w:themeTint="BF"/>
    </w:rPr>
  </w:style>
  <w:style w:type="paragraph" w:styleId="ListParagraph">
    <w:name w:val="List Paragraph"/>
    <w:basedOn w:val="Normal"/>
    <w:uiPriority w:val="34"/>
    <w:qFormat/>
    <w:rsid w:val="0076178F"/>
    <w:pPr>
      <w:ind w:left="720"/>
      <w:contextualSpacing/>
    </w:pPr>
  </w:style>
  <w:style w:type="character" w:customStyle="1" w:styleId="IntenseEmphasis1">
    <w:name w:val="Intense Emphasis1"/>
    <w:basedOn w:val="DefaultParagraphFont"/>
    <w:uiPriority w:val="21"/>
    <w:qFormat/>
    <w:rsid w:val="0076178F"/>
    <w:rPr>
      <w:i/>
      <w:iCs/>
      <w:color w:val="0F4761" w:themeColor="accent1" w:themeShade="BF"/>
    </w:rPr>
  </w:style>
  <w:style w:type="paragraph" w:styleId="IntenseQuote">
    <w:name w:val="Intense Quote"/>
    <w:basedOn w:val="Normal"/>
    <w:next w:val="Normal"/>
    <w:link w:val="IntenseQuoteChar"/>
    <w:uiPriority w:val="30"/>
    <w:qFormat/>
    <w:rsid w:val="00761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sid w:val="0076178F"/>
    <w:rPr>
      <w:i/>
      <w:iCs/>
      <w:color w:val="0F4761" w:themeColor="accent1" w:themeShade="BF"/>
    </w:rPr>
  </w:style>
  <w:style w:type="character" w:customStyle="1" w:styleId="IntenseReference1">
    <w:name w:val="Intense Reference1"/>
    <w:basedOn w:val="DefaultParagraphFont"/>
    <w:uiPriority w:val="32"/>
    <w:qFormat/>
    <w:rsid w:val="0076178F"/>
    <w:rPr>
      <w:b/>
      <w:bCs/>
      <w:smallCaps/>
      <w:color w:val="0F4761" w:themeColor="accent1" w:themeShade="BF"/>
      <w:spacing w:val="5"/>
    </w:rPr>
  </w:style>
  <w:style w:type="paragraph" w:styleId="BalloonText">
    <w:name w:val="Balloon Text"/>
    <w:basedOn w:val="Normal"/>
    <w:link w:val="BalloonTextChar"/>
    <w:uiPriority w:val="99"/>
    <w:semiHidden/>
    <w:unhideWhenUsed/>
    <w:rsid w:val="008A1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682"/>
    <w:rPr>
      <w:rFonts w:ascii="Tahoma" w:hAnsi="Tahoma" w:cs="Tahoma"/>
      <w:kern w:val="2"/>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IYSHWARYA K</dc:creator>
  <cp:lastModifiedBy>shakthisukumaran</cp:lastModifiedBy>
  <cp:revision>3</cp:revision>
  <dcterms:created xsi:type="dcterms:W3CDTF">2025-03-04T11:16:00Z</dcterms:created>
  <dcterms:modified xsi:type="dcterms:W3CDTF">2025-03-04T13:45:00Z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F369601653A14DAE993BD3AAB9B08080_12</vt:lpwstr>
  </property>
</Properties>
</file>