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E052" w14:textId="77777777" w:rsidR="009473CE" w:rsidRPr="00EB6091" w:rsidRDefault="009473CE" w:rsidP="00944E25">
      <w:pPr>
        <w:jc w:val="center"/>
        <w:rPr>
          <w:b/>
          <w:bCs/>
          <w:sz w:val="32"/>
          <w:szCs w:val="32"/>
          <w:lang w:val="en-US"/>
        </w:rPr>
      </w:pPr>
      <w:r w:rsidRPr="00EB6091">
        <w:rPr>
          <w:b/>
          <w:bCs/>
          <w:sz w:val="32"/>
          <w:szCs w:val="32"/>
          <w:lang w:val="en-US"/>
        </w:rPr>
        <w:t>Online Medication and Prescription Tracker</w:t>
      </w:r>
    </w:p>
    <w:p w14:paraId="1EA14E99" w14:textId="77777777" w:rsidR="00944E25" w:rsidRPr="00944E25" w:rsidRDefault="00944E25" w:rsidP="00944E25">
      <w:pPr>
        <w:jc w:val="center"/>
        <w:rPr>
          <w:b/>
          <w:bCs/>
          <w:sz w:val="28"/>
          <w:szCs w:val="28"/>
          <w:lang w:val="en-US"/>
        </w:rPr>
      </w:pPr>
    </w:p>
    <w:p w14:paraId="198CD6AC" w14:textId="02B34432" w:rsidR="00552C25" w:rsidRPr="00DE65D7" w:rsidRDefault="00C74338">
      <w:pPr>
        <w:rPr>
          <w:b/>
          <w:bCs/>
          <w:sz w:val="28"/>
          <w:szCs w:val="28"/>
          <w:lang w:val="en-US"/>
        </w:rPr>
      </w:pPr>
      <w:r w:rsidRPr="00DE65D7">
        <w:rPr>
          <w:b/>
          <w:bCs/>
          <w:sz w:val="28"/>
          <w:szCs w:val="28"/>
          <w:lang w:val="en-US"/>
        </w:rPr>
        <w:t xml:space="preserve">Problem Statement: </w:t>
      </w:r>
    </w:p>
    <w:p w14:paraId="29D7BA5F" w14:textId="77777777" w:rsidR="00DE65D7" w:rsidRPr="00DE65D7" w:rsidRDefault="00DE65D7" w:rsidP="00DE65D7">
      <w:r w:rsidRPr="00DE65D7">
        <w:t>Many healthcare systems still rely on paper-based prescriptions, which can easily be lost, damaged, or difficult to read, leading to confusion about medicine names, dosages, and treatment duration. Patients frequently forget to take their medications on time, especially when managing multiple drugs, resulting in missed doses or incorrect intake. For individuals with chronic conditions who require several medicines daily, manually tracking different schedules and prescriptions becomes complicated and prone to errors. Additionally, patients often forget refill dates, causing interruptions in treatment, as pharmacies and doctors are not automatically notified for renewals. In emergency situations, the lack of readily available and accurate prescription information can delay proper medical care or lead to the administration of incorrect medications.</w:t>
      </w:r>
    </w:p>
    <w:p w14:paraId="03DE4C79" w14:textId="77777777" w:rsidR="00DE65D7" w:rsidRPr="00EB6091" w:rsidRDefault="00DE65D7">
      <w:pPr>
        <w:rPr>
          <w:b/>
          <w:bCs/>
          <w:sz w:val="28"/>
          <w:szCs w:val="28"/>
          <w:lang w:val="en-US"/>
        </w:rPr>
      </w:pPr>
    </w:p>
    <w:p w14:paraId="181A6F1A" w14:textId="4C278496" w:rsidR="00D75711" w:rsidRPr="00EB6091" w:rsidRDefault="00F21764" w:rsidP="00D75711">
      <w:pPr>
        <w:rPr>
          <w:b/>
          <w:bCs/>
          <w:sz w:val="28"/>
          <w:szCs w:val="28"/>
          <w:lang w:val="en-US"/>
        </w:rPr>
      </w:pPr>
      <w:r w:rsidRPr="00EB6091">
        <w:rPr>
          <w:b/>
          <w:bCs/>
          <w:sz w:val="28"/>
          <w:szCs w:val="28"/>
          <w:lang w:val="en-US"/>
        </w:rPr>
        <w:t>Scope of Requirements:</w:t>
      </w:r>
    </w:p>
    <w:p w14:paraId="2BE9D3A2" w14:textId="23818B0E" w:rsidR="00F21764" w:rsidRPr="00C643C6" w:rsidRDefault="00C643C6" w:rsidP="00F21764">
      <w:pPr>
        <w:pStyle w:val="ListParagraph"/>
        <w:numPr>
          <w:ilvl w:val="0"/>
          <w:numId w:val="2"/>
        </w:numPr>
        <w:rPr>
          <w:lang w:val="en-US"/>
        </w:rPr>
      </w:pPr>
      <w:r w:rsidRPr="00C643C6">
        <w:t>The system stores prescriptions electronically so they are not lost or damaged. Users can access prescriptions anytime from the platform.</w:t>
      </w:r>
    </w:p>
    <w:p w14:paraId="7AB3AFB2" w14:textId="4BA9E7C9" w:rsidR="00C643C6" w:rsidRPr="00767700" w:rsidRDefault="00AE13AC" w:rsidP="00F21764">
      <w:pPr>
        <w:pStyle w:val="ListParagraph"/>
        <w:numPr>
          <w:ilvl w:val="0"/>
          <w:numId w:val="2"/>
        </w:numPr>
        <w:rPr>
          <w:lang w:val="en-US"/>
        </w:rPr>
      </w:pPr>
      <w:r w:rsidRPr="00AE13AC">
        <w:t>Patients can view complete medication information such as medicine name, dosage, timing, and duration, helping them follow treatment correctly.</w:t>
      </w:r>
    </w:p>
    <w:p w14:paraId="1836B3AC" w14:textId="1771B0E8" w:rsidR="00767700" w:rsidRPr="00767700" w:rsidRDefault="00767700" w:rsidP="00767700">
      <w:pPr>
        <w:pStyle w:val="NormalWeb"/>
        <w:numPr>
          <w:ilvl w:val="0"/>
          <w:numId w:val="2"/>
        </w:numPr>
      </w:pPr>
      <w:r>
        <w:t>The system sends reminders to patients to take medicines on time, reducing missed doses and improving adherence.</w:t>
      </w:r>
    </w:p>
    <w:p w14:paraId="7097E57A" w14:textId="77777777" w:rsidR="00767700" w:rsidRDefault="00767700" w:rsidP="00767700">
      <w:pPr>
        <w:pStyle w:val="NormalWeb"/>
        <w:numPr>
          <w:ilvl w:val="0"/>
          <w:numId w:val="2"/>
        </w:numPr>
      </w:pPr>
      <w:r w:rsidRPr="00D11FD2">
        <w:t>Caregivers can check whether the patient has taken their medicines, ensuring better support for elderly or dependent patients.</w:t>
      </w:r>
    </w:p>
    <w:p w14:paraId="0E4B5FE7" w14:textId="77777777" w:rsidR="00767700" w:rsidRDefault="00767700" w:rsidP="00767700">
      <w:pPr>
        <w:pStyle w:val="NormalWeb"/>
        <w:numPr>
          <w:ilvl w:val="0"/>
          <w:numId w:val="2"/>
        </w:numPr>
      </w:pPr>
      <w:r w:rsidRPr="00D400F3">
        <w:t>All past and current medications are stored in one place, helping doctors avoid duplicate prescriptions and harmful drug interactions.</w:t>
      </w:r>
    </w:p>
    <w:p w14:paraId="7CAAC7A7" w14:textId="77777777" w:rsidR="00767700" w:rsidRDefault="00767700" w:rsidP="00767700">
      <w:pPr>
        <w:pStyle w:val="NormalWeb"/>
        <w:numPr>
          <w:ilvl w:val="0"/>
          <w:numId w:val="2"/>
        </w:numPr>
      </w:pPr>
      <w:r>
        <w:t>The system ensures that only authorized users (patients, doctors, caregivers) can access sensitive medical data, maintaining privacy and security.</w:t>
      </w:r>
    </w:p>
    <w:p w14:paraId="68096FE4" w14:textId="3C42367B" w:rsidR="00767700" w:rsidRPr="00767700" w:rsidRDefault="00767700" w:rsidP="00767700">
      <w:pPr>
        <w:pStyle w:val="NormalWeb"/>
        <w:numPr>
          <w:ilvl w:val="0"/>
          <w:numId w:val="2"/>
        </w:numPr>
      </w:pPr>
      <w:r w:rsidRPr="00887F38">
        <w:t>The system ensures that only authorized users (patients, doctors, caregivers) can access sensitive medical data, maintaining privacy and security.</w:t>
      </w:r>
    </w:p>
    <w:sectPr w:rsidR="00767700" w:rsidRPr="00767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D3429"/>
    <w:multiLevelType w:val="hybridMultilevel"/>
    <w:tmpl w:val="A0988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D01091"/>
    <w:multiLevelType w:val="hybridMultilevel"/>
    <w:tmpl w:val="5A1A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2393824">
    <w:abstractNumId w:val="0"/>
  </w:num>
  <w:num w:numId="2" w16cid:durableId="1734430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0C"/>
    <w:rsid w:val="001B74A4"/>
    <w:rsid w:val="0024474A"/>
    <w:rsid w:val="00425B05"/>
    <w:rsid w:val="00551C0C"/>
    <w:rsid w:val="00552C25"/>
    <w:rsid w:val="00767700"/>
    <w:rsid w:val="00794C72"/>
    <w:rsid w:val="00887F38"/>
    <w:rsid w:val="00944E25"/>
    <w:rsid w:val="009473CE"/>
    <w:rsid w:val="00AA5A7C"/>
    <w:rsid w:val="00AE13AC"/>
    <w:rsid w:val="00B02888"/>
    <w:rsid w:val="00C643C6"/>
    <w:rsid w:val="00C74338"/>
    <w:rsid w:val="00D11FD2"/>
    <w:rsid w:val="00D400F3"/>
    <w:rsid w:val="00D75711"/>
    <w:rsid w:val="00DB7791"/>
    <w:rsid w:val="00DE65D7"/>
    <w:rsid w:val="00E36D51"/>
    <w:rsid w:val="00EB6091"/>
    <w:rsid w:val="00F21764"/>
    <w:rsid w:val="00FA1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07C0"/>
  <w15:chartTrackingRefBased/>
  <w15:docId w15:val="{9F34335D-0951-49F2-8745-289DEF46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C0C"/>
    <w:rPr>
      <w:rFonts w:eastAsiaTheme="majorEastAsia" w:cstheme="majorBidi"/>
      <w:color w:val="272727" w:themeColor="text1" w:themeTint="D8"/>
    </w:rPr>
  </w:style>
  <w:style w:type="paragraph" w:styleId="Title">
    <w:name w:val="Title"/>
    <w:basedOn w:val="Normal"/>
    <w:next w:val="Normal"/>
    <w:link w:val="TitleChar"/>
    <w:uiPriority w:val="10"/>
    <w:qFormat/>
    <w:rsid w:val="0055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C0C"/>
    <w:pPr>
      <w:spacing w:before="160"/>
      <w:jc w:val="center"/>
    </w:pPr>
    <w:rPr>
      <w:i/>
      <w:iCs/>
      <w:color w:val="404040" w:themeColor="text1" w:themeTint="BF"/>
    </w:rPr>
  </w:style>
  <w:style w:type="character" w:customStyle="1" w:styleId="QuoteChar">
    <w:name w:val="Quote Char"/>
    <w:basedOn w:val="DefaultParagraphFont"/>
    <w:link w:val="Quote"/>
    <w:uiPriority w:val="29"/>
    <w:rsid w:val="00551C0C"/>
    <w:rPr>
      <w:i/>
      <w:iCs/>
      <w:color w:val="404040" w:themeColor="text1" w:themeTint="BF"/>
    </w:rPr>
  </w:style>
  <w:style w:type="paragraph" w:styleId="ListParagraph">
    <w:name w:val="List Paragraph"/>
    <w:basedOn w:val="Normal"/>
    <w:uiPriority w:val="34"/>
    <w:qFormat/>
    <w:rsid w:val="00551C0C"/>
    <w:pPr>
      <w:ind w:left="720"/>
      <w:contextualSpacing/>
    </w:pPr>
  </w:style>
  <w:style w:type="character" w:styleId="IntenseEmphasis">
    <w:name w:val="Intense Emphasis"/>
    <w:basedOn w:val="DefaultParagraphFont"/>
    <w:uiPriority w:val="21"/>
    <w:qFormat/>
    <w:rsid w:val="00551C0C"/>
    <w:rPr>
      <w:i/>
      <w:iCs/>
      <w:color w:val="2F5496" w:themeColor="accent1" w:themeShade="BF"/>
    </w:rPr>
  </w:style>
  <w:style w:type="paragraph" w:styleId="IntenseQuote">
    <w:name w:val="Intense Quote"/>
    <w:basedOn w:val="Normal"/>
    <w:next w:val="Normal"/>
    <w:link w:val="IntenseQuoteChar"/>
    <w:uiPriority w:val="30"/>
    <w:qFormat/>
    <w:rsid w:val="00551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C0C"/>
    <w:rPr>
      <w:i/>
      <w:iCs/>
      <w:color w:val="2F5496" w:themeColor="accent1" w:themeShade="BF"/>
    </w:rPr>
  </w:style>
  <w:style w:type="character" w:styleId="IntenseReference">
    <w:name w:val="Intense Reference"/>
    <w:basedOn w:val="DefaultParagraphFont"/>
    <w:uiPriority w:val="32"/>
    <w:qFormat/>
    <w:rsid w:val="00551C0C"/>
    <w:rPr>
      <w:b/>
      <w:bCs/>
      <w:smallCaps/>
      <w:color w:val="2F5496" w:themeColor="accent1" w:themeShade="BF"/>
      <w:spacing w:val="5"/>
    </w:rPr>
  </w:style>
  <w:style w:type="paragraph" w:styleId="NormalWeb">
    <w:name w:val="Normal (Web)"/>
    <w:basedOn w:val="Normal"/>
    <w:uiPriority w:val="99"/>
    <w:unhideWhenUsed/>
    <w:rsid w:val="00794C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Karmankar Nilvana</dc:creator>
  <cp:keywords/>
  <dc:description/>
  <cp:lastModifiedBy>Karmankar Nilvana</cp:lastModifiedBy>
  <cp:revision>24</cp:revision>
  <dcterms:created xsi:type="dcterms:W3CDTF">2026-02-05T14:02:00Z</dcterms:created>
  <dcterms:modified xsi:type="dcterms:W3CDTF">2026-02-11T14:30:00Z</dcterms:modified>
</cp:coreProperties>
</file>