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CF54" w14:textId="10C32410" w:rsidR="00666BEB" w:rsidRPr="00666BEB" w:rsidRDefault="00666BEB" w:rsidP="008A4B4D">
      <w:pPr>
        <w:jc w:val="both"/>
        <w:rPr>
          <w:rFonts w:ascii="Arial" w:hAnsi="Arial" w:cs="Arial"/>
          <w:b/>
          <w:bCs/>
          <w:sz w:val="18"/>
          <w:szCs w:val="18"/>
        </w:rPr>
      </w:pPr>
      <w:r w:rsidRPr="00666BEB">
        <w:rPr>
          <w:rFonts w:ascii="Arial" w:hAnsi="Arial" w:cs="Arial"/>
          <w:b/>
          <w:bCs/>
        </w:rPr>
        <w:t xml:space="preserve"> Introduction</w:t>
      </w:r>
    </w:p>
    <w:p w14:paraId="7C35EEF8" w14:textId="5162074B" w:rsidR="00232015" w:rsidRPr="00232015" w:rsidRDefault="00232015" w:rsidP="008A4B4D">
      <w:pPr>
        <w:jc w:val="both"/>
        <w:rPr>
          <w:rFonts w:ascii="Arial" w:hAnsi="Arial" w:cs="Arial"/>
          <w:sz w:val="18"/>
          <w:szCs w:val="18"/>
        </w:rPr>
      </w:pPr>
      <w:r w:rsidRPr="00232015">
        <w:rPr>
          <w:rFonts w:ascii="Arial" w:hAnsi="Arial" w:cs="Arial"/>
          <w:sz w:val="18"/>
          <w:szCs w:val="18"/>
        </w:rPr>
        <w:t>This document contain</w:t>
      </w:r>
      <w:r>
        <w:rPr>
          <w:rFonts w:ascii="Arial" w:hAnsi="Arial" w:cs="Arial"/>
          <w:sz w:val="18"/>
          <w:szCs w:val="18"/>
        </w:rPr>
        <w:t>s</w:t>
      </w:r>
      <w:r w:rsidRPr="00232015">
        <w:rPr>
          <w:rFonts w:ascii="Arial" w:hAnsi="Arial" w:cs="Arial"/>
          <w:sz w:val="18"/>
          <w:szCs w:val="18"/>
        </w:rPr>
        <w:t xml:space="preserve"> a detailed description of the </w:t>
      </w:r>
      <w:r w:rsidR="00BE2F53" w:rsidRPr="00572F81">
        <w:rPr>
          <w:rFonts w:ascii="Arial" w:eastAsia="Times New Roman" w:hAnsi="Arial" w:cs="Arial"/>
          <w:color w:val="24292F"/>
          <w:sz w:val="18"/>
          <w:szCs w:val="18"/>
        </w:rPr>
        <w:t xml:space="preserve">symbIoTe </w:t>
      </w:r>
      <w:r w:rsidR="005F201A">
        <w:rPr>
          <w:rFonts w:ascii="Arial" w:hAnsi="Arial" w:cs="Arial"/>
          <w:sz w:val="18"/>
          <w:szCs w:val="18"/>
        </w:rPr>
        <w:t>Smart Space</w:t>
      </w:r>
      <w:r w:rsidRPr="00232015">
        <w:rPr>
          <w:rFonts w:ascii="Arial" w:hAnsi="Arial" w:cs="Arial"/>
          <w:sz w:val="18"/>
          <w:szCs w:val="18"/>
        </w:rPr>
        <w:t xml:space="preserve"> </w:t>
      </w:r>
      <w:r w:rsidR="005928A1">
        <w:rPr>
          <w:rFonts w:ascii="Arial" w:hAnsi="Arial" w:cs="Arial"/>
          <w:sz w:val="18"/>
          <w:szCs w:val="18"/>
        </w:rPr>
        <w:t>docker deployment</w:t>
      </w:r>
      <w:r w:rsidRPr="00232015">
        <w:rPr>
          <w:rFonts w:ascii="Arial" w:hAnsi="Arial" w:cs="Arial"/>
          <w:sz w:val="18"/>
          <w:szCs w:val="18"/>
        </w:rPr>
        <w:t xml:space="preserve"> process. As a result of the following </w:t>
      </w:r>
      <w:r w:rsidR="008A4B4D" w:rsidRPr="00232015">
        <w:rPr>
          <w:rFonts w:ascii="Arial" w:hAnsi="Arial" w:cs="Arial"/>
          <w:sz w:val="18"/>
          <w:szCs w:val="18"/>
        </w:rPr>
        <w:t>steps,</w:t>
      </w:r>
      <w:r w:rsidRPr="00232015">
        <w:rPr>
          <w:rFonts w:ascii="Arial" w:hAnsi="Arial" w:cs="Arial"/>
          <w:sz w:val="18"/>
          <w:szCs w:val="18"/>
        </w:rPr>
        <w:t xml:space="preserve"> you will setup and run the</w:t>
      </w:r>
      <w:r w:rsidR="00DD5B3B">
        <w:rPr>
          <w:rFonts w:ascii="Arial" w:hAnsi="Arial" w:cs="Arial"/>
          <w:sz w:val="18"/>
          <w:szCs w:val="18"/>
        </w:rPr>
        <w:t xml:space="preserve"> docker stack of</w:t>
      </w:r>
      <w:r w:rsidRPr="00232015">
        <w:rPr>
          <w:rFonts w:ascii="Arial" w:hAnsi="Arial" w:cs="Arial"/>
          <w:sz w:val="18"/>
          <w:szCs w:val="18"/>
        </w:rPr>
        <w:t xml:space="preserve"> symbIoTe </w:t>
      </w:r>
      <w:r w:rsidR="005F201A">
        <w:rPr>
          <w:rFonts w:ascii="Arial" w:hAnsi="Arial" w:cs="Arial"/>
          <w:sz w:val="18"/>
          <w:szCs w:val="18"/>
        </w:rPr>
        <w:t>Smart Space</w:t>
      </w:r>
      <w:r w:rsidRPr="00232015">
        <w:rPr>
          <w:rFonts w:ascii="Arial" w:hAnsi="Arial" w:cs="Arial"/>
          <w:sz w:val="18"/>
          <w:szCs w:val="18"/>
        </w:rPr>
        <w:t xml:space="preserve"> </w:t>
      </w:r>
      <w:r w:rsidR="005F201A">
        <w:rPr>
          <w:rFonts w:ascii="Arial" w:hAnsi="Arial" w:cs="Arial"/>
          <w:sz w:val="18"/>
          <w:szCs w:val="18"/>
        </w:rPr>
        <w:t>inter</w:t>
      </w:r>
      <w:r w:rsidR="00D22869">
        <w:rPr>
          <w:rFonts w:ascii="Arial" w:hAnsi="Arial" w:cs="Arial"/>
          <w:sz w:val="18"/>
          <w:szCs w:val="18"/>
        </w:rPr>
        <w:t>facing</w:t>
      </w:r>
      <w:r w:rsidR="005F201A">
        <w:rPr>
          <w:rFonts w:ascii="Arial" w:hAnsi="Arial" w:cs="Arial"/>
          <w:sz w:val="18"/>
          <w:szCs w:val="18"/>
        </w:rPr>
        <w:t xml:space="preserve"> </w:t>
      </w:r>
      <w:r w:rsidR="00D22869">
        <w:rPr>
          <w:rFonts w:ascii="Arial" w:hAnsi="Arial" w:cs="Arial"/>
          <w:sz w:val="18"/>
          <w:szCs w:val="18"/>
        </w:rPr>
        <w:t>to</w:t>
      </w:r>
      <w:r w:rsidR="005F201A">
        <w:rPr>
          <w:rFonts w:ascii="Arial" w:hAnsi="Arial" w:cs="Arial"/>
          <w:sz w:val="18"/>
          <w:szCs w:val="18"/>
        </w:rPr>
        <w:t xml:space="preserve"> I</w:t>
      </w:r>
      <w:r w:rsidR="00D22869">
        <w:rPr>
          <w:rFonts w:ascii="Arial" w:hAnsi="Arial" w:cs="Arial"/>
          <w:sz w:val="18"/>
          <w:szCs w:val="18"/>
        </w:rPr>
        <w:t>OT</w:t>
      </w:r>
      <w:r w:rsidR="005F201A">
        <w:rPr>
          <w:rFonts w:ascii="Arial" w:hAnsi="Arial" w:cs="Arial"/>
          <w:sz w:val="18"/>
          <w:szCs w:val="18"/>
        </w:rPr>
        <w:t xml:space="preserve"> platforms or L3/L4 </w:t>
      </w:r>
      <w:r w:rsidR="00D22869">
        <w:rPr>
          <w:rFonts w:ascii="Arial" w:hAnsi="Arial" w:cs="Arial"/>
          <w:sz w:val="18"/>
          <w:szCs w:val="18"/>
        </w:rPr>
        <w:t>S</w:t>
      </w:r>
      <w:r w:rsidR="005F201A">
        <w:rPr>
          <w:rFonts w:ascii="Arial" w:hAnsi="Arial" w:cs="Arial"/>
          <w:sz w:val="18"/>
          <w:szCs w:val="18"/>
        </w:rPr>
        <w:t xml:space="preserve">mart </w:t>
      </w:r>
      <w:r w:rsidR="008A4B4D">
        <w:rPr>
          <w:rFonts w:ascii="Arial" w:hAnsi="Arial" w:cs="Arial"/>
          <w:sz w:val="18"/>
          <w:szCs w:val="18"/>
        </w:rPr>
        <w:t>Devices</w:t>
      </w:r>
      <w:r w:rsidR="008A4B4D" w:rsidRPr="00232015">
        <w:rPr>
          <w:rFonts w:ascii="Arial" w:hAnsi="Arial" w:cs="Arial"/>
          <w:sz w:val="18"/>
          <w:szCs w:val="18"/>
        </w:rPr>
        <w:t>. You</w:t>
      </w:r>
      <w:r w:rsidRPr="00232015">
        <w:rPr>
          <w:rFonts w:ascii="Arial" w:hAnsi="Arial" w:cs="Arial"/>
          <w:sz w:val="18"/>
          <w:szCs w:val="18"/>
        </w:rPr>
        <w:t xml:space="preserve"> will also register your</w:t>
      </w:r>
      <w:r w:rsidR="00772FDE">
        <w:rPr>
          <w:rFonts w:ascii="Arial" w:hAnsi="Arial" w:cs="Arial"/>
          <w:sz w:val="18"/>
          <w:szCs w:val="18"/>
        </w:rPr>
        <w:t xml:space="preserve"> </w:t>
      </w:r>
      <w:bookmarkStart w:id="0" w:name="_Hlk99529040"/>
      <w:r w:rsidR="00772FDE" w:rsidRPr="00232015">
        <w:rPr>
          <w:rFonts w:ascii="Arial" w:hAnsi="Arial" w:cs="Arial"/>
          <w:sz w:val="18"/>
          <w:szCs w:val="18"/>
        </w:rPr>
        <w:t xml:space="preserve">symbIoTe </w:t>
      </w:r>
      <w:r w:rsidR="00772FDE">
        <w:rPr>
          <w:rFonts w:ascii="Arial" w:hAnsi="Arial" w:cs="Arial"/>
          <w:sz w:val="18"/>
          <w:szCs w:val="18"/>
        </w:rPr>
        <w:t>S</w:t>
      </w:r>
      <w:r w:rsidRPr="00232015">
        <w:rPr>
          <w:rFonts w:ascii="Arial" w:hAnsi="Arial" w:cs="Arial"/>
          <w:sz w:val="18"/>
          <w:szCs w:val="18"/>
        </w:rPr>
        <w:t xml:space="preserve">mart </w:t>
      </w:r>
      <w:r w:rsidR="00772FDE">
        <w:rPr>
          <w:rFonts w:ascii="Arial" w:hAnsi="Arial" w:cs="Arial"/>
          <w:sz w:val="18"/>
          <w:szCs w:val="18"/>
        </w:rPr>
        <w:t>S</w:t>
      </w:r>
      <w:r w:rsidRPr="00232015">
        <w:rPr>
          <w:rFonts w:ascii="Arial" w:hAnsi="Arial" w:cs="Arial"/>
          <w:sz w:val="18"/>
          <w:szCs w:val="18"/>
        </w:rPr>
        <w:t xml:space="preserve">pace </w:t>
      </w:r>
      <w:bookmarkEnd w:id="0"/>
      <w:r w:rsidRPr="00232015">
        <w:rPr>
          <w:rFonts w:ascii="Arial" w:hAnsi="Arial" w:cs="Arial"/>
          <w:sz w:val="18"/>
          <w:szCs w:val="18"/>
        </w:rPr>
        <w:t xml:space="preserve">to the symbIoTe Core </w:t>
      </w:r>
      <w:r w:rsidR="009E4E68">
        <w:rPr>
          <w:rFonts w:ascii="Arial" w:hAnsi="Arial" w:cs="Arial"/>
          <w:sz w:val="18"/>
          <w:szCs w:val="18"/>
        </w:rPr>
        <w:t xml:space="preserve">services </w:t>
      </w:r>
      <w:r w:rsidRPr="00232015">
        <w:rPr>
          <w:rFonts w:ascii="Arial" w:hAnsi="Arial" w:cs="Arial"/>
          <w:sz w:val="18"/>
          <w:szCs w:val="18"/>
        </w:rPr>
        <w:t xml:space="preserve">offered by </w:t>
      </w:r>
      <w:r w:rsidR="009E4E68">
        <w:rPr>
          <w:rFonts w:ascii="Arial" w:hAnsi="Arial" w:cs="Arial"/>
          <w:sz w:val="18"/>
          <w:szCs w:val="18"/>
        </w:rPr>
        <w:t>SHAPES</w:t>
      </w:r>
      <w:r w:rsidRPr="00232015">
        <w:rPr>
          <w:rFonts w:ascii="Arial" w:hAnsi="Arial" w:cs="Arial"/>
          <w:sz w:val="18"/>
          <w:szCs w:val="18"/>
        </w:rPr>
        <w:t xml:space="preserve"> project, which collects the metadata for all symbIoTe-enabled </w:t>
      </w:r>
      <w:r w:rsidR="009E4E68">
        <w:rPr>
          <w:rFonts w:ascii="Arial" w:hAnsi="Arial" w:cs="Arial"/>
          <w:sz w:val="18"/>
          <w:szCs w:val="18"/>
        </w:rPr>
        <w:t>S</w:t>
      </w:r>
      <w:r w:rsidRPr="00232015">
        <w:rPr>
          <w:rFonts w:ascii="Arial" w:hAnsi="Arial" w:cs="Arial"/>
          <w:sz w:val="18"/>
          <w:szCs w:val="18"/>
        </w:rPr>
        <w:t xml:space="preserve">mart </w:t>
      </w:r>
      <w:r w:rsidR="009E4E68">
        <w:rPr>
          <w:rFonts w:ascii="Arial" w:hAnsi="Arial" w:cs="Arial"/>
          <w:sz w:val="18"/>
          <w:szCs w:val="18"/>
        </w:rPr>
        <w:t>S</w:t>
      </w:r>
      <w:r w:rsidRPr="00232015">
        <w:rPr>
          <w:rFonts w:ascii="Arial" w:hAnsi="Arial" w:cs="Arial"/>
          <w:sz w:val="18"/>
          <w:szCs w:val="18"/>
        </w:rPr>
        <w:t xml:space="preserve">paces. You will also be able to register and access resources in </w:t>
      </w:r>
      <w:r w:rsidR="009E4E68">
        <w:rPr>
          <w:rFonts w:ascii="Arial" w:hAnsi="Arial" w:cs="Arial"/>
          <w:sz w:val="18"/>
          <w:szCs w:val="18"/>
        </w:rPr>
        <w:t>S</w:t>
      </w:r>
      <w:r w:rsidRPr="00232015">
        <w:rPr>
          <w:rFonts w:ascii="Arial" w:hAnsi="Arial" w:cs="Arial"/>
          <w:sz w:val="18"/>
          <w:szCs w:val="18"/>
        </w:rPr>
        <w:t xml:space="preserve">mart </w:t>
      </w:r>
      <w:r w:rsidR="009E4E68">
        <w:rPr>
          <w:rFonts w:ascii="Arial" w:hAnsi="Arial" w:cs="Arial"/>
          <w:sz w:val="18"/>
          <w:szCs w:val="18"/>
        </w:rPr>
        <w:t>S</w:t>
      </w:r>
      <w:r w:rsidRPr="00232015">
        <w:rPr>
          <w:rFonts w:ascii="Arial" w:hAnsi="Arial" w:cs="Arial"/>
          <w:sz w:val="18"/>
          <w:szCs w:val="18"/>
        </w:rPr>
        <w:t>paces.</w:t>
      </w:r>
    </w:p>
    <w:p w14:paraId="3C1D9AE7" w14:textId="2358F35E" w:rsidR="00232015" w:rsidRDefault="000714C3" w:rsidP="00232015">
      <w:pPr>
        <w:rPr>
          <w:rFonts w:ascii="Arial" w:hAnsi="Arial" w:cs="Arial"/>
          <w:sz w:val="18"/>
          <w:szCs w:val="18"/>
        </w:rPr>
      </w:pPr>
      <w:r w:rsidRPr="00232015">
        <w:rPr>
          <w:rFonts w:ascii="Arial" w:hAnsi="Arial" w:cs="Arial"/>
          <w:sz w:val="18"/>
          <w:szCs w:val="18"/>
        </w:rPr>
        <w:t>To</w:t>
      </w:r>
      <w:r w:rsidR="00232015" w:rsidRPr="00232015">
        <w:rPr>
          <w:rFonts w:ascii="Arial" w:hAnsi="Arial" w:cs="Arial"/>
          <w:sz w:val="18"/>
          <w:szCs w:val="18"/>
        </w:rPr>
        <w:t xml:space="preserve"> run the symbIoTe S</w:t>
      </w:r>
      <w:r w:rsidR="00A841BD">
        <w:rPr>
          <w:rFonts w:ascii="Arial" w:hAnsi="Arial" w:cs="Arial"/>
          <w:sz w:val="18"/>
          <w:szCs w:val="18"/>
        </w:rPr>
        <w:t xml:space="preserve">mart </w:t>
      </w:r>
      <w:r w:rsidR="00232015" w:rsidRPr="00232015">
        <w:rPr>
          <w:rFonts w:ascii="Arial" w:hAnsi="Arial" w:cs="Arial"/>
          <w:sz w:val="18"/>
          <w:szCs w:val="18"/>
        </w:rPr>
        <w:t>S</w:t>
      </w:r>
      <w:r w:rsidR="00A841BD">
        <w:rPr>
          <w:rFonts w:ascii="Arial" w:hAnsi="Arial" w:cs="Arial"/>
          <w:sz w:val="18"/>
          <w:szCs w:val="18"/>
        </w:rPr>
        <w:t>pace</w:t>
      </w:r>
      <w:r w:rsidR="00232015" w:rsidRPr="00232015">
        <w:rPr>
          <w:rFonts w:ascii="Arial" w:hAnsi="Arial" w:cs="Arial"/>
          <w:sz w:val="18"/>
          <w:szCs w:val="18"/>
        </w:rPr>
        <w:t xml:space="preserve"> you need to have public IP address.</w:t>
      </w:r>
    </w:p>
    <w:p w14:paraId="5E4860AE" w14:textId="294B4604" w:rsidR="00075285" w:rsidRDefault="00075285" w:rsidP="00232015">
      <w:pPr>
        <w:rPr>
          <w:rFonts w:ascii="Arial" w:hAnsi="Arial" w:cs="Arial"/>
          <w:sz w:val="18"/>
          <w:szCs w:val="18"/>
        </w:rPr>
      </w:pPr>
    </w:p>
    <w:p w14:paraId="47C9D6E1" w14:textId="6A419DAF" w:rsidR="00F43068" w:rsidRPr="00F43068" w:rsidRDefault="00F43068" w:rsidP="00232015">
      <w:pPr>
        <w:rPr>
          <w:rFonts w:ascii="Arial" w:hAnsi="Arial" w:cs="Arial"/>
          <w:b/>
          <w:bCs/>
        </w:rPr>
      </w:pPr>
      <w:r w:rsidRPr="00F43068">
        <w:rPr>
          <w:rFonts w:ascii="Arial" w:hAnsi="Arial" w:cs="Arial"/>
          <w:b/>
          <w:bCs/>
        </w:rPr>
        <w:t>1 Preparation steps</w:t>
      </w:r>
    </w:p>
    <w:p w14:paraId="6A91C12B" w14:textId="7DCC9C85" w:rsidR="00F43068" w:rsidRPr="00DD5B3B" w:rsidRDefault="00F43068" w:rsidP="00572F81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18"/>
          <w:szCs w:val="18"/>
        </w:rPr>
      </w:pPr>
      <w:r w:rsidRPr="00DD5B3B">
        <w:rPr>
          <w:rFonts w:ascii="Arial" w:hAnsi="Arial" w:cs="Arial"/>
          <w:b/>
          <w:bCs/>
          <w:sz w:val="18"/>
          <w:szCs w:val="18"/>
        </w:rPr>
        <w:t xml:space="preserve">Register user and configure </w:t>
      </w:r>
      <w:r w:rsidR="00100B70" w:rsidRPr="00DD5B3B">
        <w:rPr>
          <w:rFonts w:ascii="Arial" w:hAnsi="Arial" w:cs="Arial"/>
          <w:b/>
          <w:bCs/>
          <w:sz w:val="18"/>
          <w:szCs w:val="18"/>
        </w:rPr>
        <w:t xml:space="preserve">symbIoTe Smart Space </w:t>
      </w:r>
      <w:r w:rsidR="00B3602B" w:rsidRPr="00DD5B3B">
        <w:rPr>
          <w:rFonts w:ascii="Arial" w:hAnsi="Arial" w:cs="Arial"/>
          <w:b/>
          <w:bCs/>
          <w:sz w:val="18"/>
          <w:szCs w:val="18"/>
        </w:rPr>
        <w:t>to</w:t>
      </w:r>
      <w:r w:rsidRPr="00DD5B3B">
        <w:rPr>
          <w:rFonts w:ascii="Arial" w:hAnsi="Arial" w:cs="Arial"/>
          <w:b/>
          <w:bCs/>
          <w:sz w:val="18"/>
          <w:szCs w:val="18"/>
        </w:rPr>
        <w:t xml:space="preserve"> symbIoTe Core Services.</w:t>
      </w:r>
    </w:p>
    <w:p w14:paraId="366428C2" w14:textId="5C6310A7" w:rsidR="00572F81" w:rsidRPr="00572F81" w:rsidRDefault="00572F81" w:rsidP="00572F8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18"/>
          <w:szCs w:val="18"/>
        </w:rPr>
      </w:pPr>
      <w:r>
        <w:rPr>
          <w:rFonts w:ascii="Arial" w:eastAsia="Times New Roman" w:hAnsi="Arial" w:cs="Arial"/>
          <w:color w:val="24292F"/>
          <w:sz w:val="18"/>
          <w:szCs w:val="18"/>
        </w:rPr>
        <w:t>The first step is t</w:t>
      </w:r>
      <w:r w:rsidRPr="00572F81">
        <w:rPr>
          <w:rFonts w:ascii="Arial" w:eastAsia="Times New Roman" w:hAnsi="Arial" w:cs="Arial"/>
          <w:color w:val="24292F"/>
          <w:sz w:val="18"/>
          <w:szCs w:val="18"/>
        </w:rPr>
        <w:t xml:space="preserve">o create a </w:t>
      </w:r>
      <w:r w:rsidR="00EB3A1C">
        <w:rPr>
          <w:rFonts w:ascii="Arial" w:eastAsia="Times New Roman" w:hAnsi="Arial" w:cs="Arial"/>
          <w:color w:val="24292F"/>
          <w:sz w:val="18"/>
          <w:szCs w:val="18"/>
        </w:rPr>
        <w:t>service</w:t>
      </w:r>
      <w:r w:rsidRPr="00572F81">
        <w:rPr>
          <w:rFonts w:ascii="Arial" w:eastAsia="Times New Roman" w:hAnsi="Arial" w:cs="Arial"/>
          <w:color w:val="24292F"/>
          <w:sz w:val="18"/>
          <w:szCs w:val="18"/>
        </w:rPr>
        <w:t xml:space="preserve"> owner user in the symbIoTe Core Admin web</w:t>
      </w:r>
      <w:r w:rsidR="00367951">
        <w:rPr>
          <w:rFonts w:ascii="Arial" w:eastAsia="Times New Roman" w:hAnsi="Arial" w:cs="Arial"/>
          <w:color w:val="24292F"/>
          <w:sz w:val="18"/>
          <w:szCs w:val="18"/>
        </w:rPr>
        <w:t xml:space="preserve"> </w:t>
      </w:r>
      <w:r w:rsidRPr="00572F81">
        <w:rPr>
          <w:rFonts w:ascii="Arial" w:eastAsia="Times New Roman" w:hAnsi="Arial" w:cs="Arial"/>
          <w:color w:val="24292F"/>
          <w:sz w:val="18"/>
          <w:szCs w:val="18"/>
        </w:rPr>
        <w:t>page</w:t>
      </w:r>
      <w:r>
        <w:rPr>
          <w:rFonts w:ascii="Arial" w:eastAsia="Times New Roman" w:hAnsi="Arial" w:cs="Arial"/>
          <w:color w:val="24292F"/>
          <w:sz w:val="18"/>
          <w:szCs w:val="18"/>
        </w:rPr>
        <w:t>.</w:t>
      </w:r>
      <w:r w:rsidRPr="00572F81">
        <w:rPr>
          <w:rFonts w:ascii="Arial" w:eastAsia="Times New Roman" w:hAnsi="Arial" w:cs="Arial"/>
          <w:color w:val="24292F"/>
          <w:sz w:val="18"/>
          <w:szCs w:val="18"/>
        </w:rPr>
        <w:t xml:space="preserve"> During registration, you </w:t>
      </w:r>
      <w:proofErr w:type="gramStart"/>
      <w:r w:rsidRPr="00572F81">
        <w:rPr>
          <w:rFonts w:ascii="Arial" w:eastAsia="Times New Roman" w:hAnsi="Arial" w:cs="Arial"/>
          <w:color w:val="24292F"/>
          <w:sz w:val="18"/>
          <w:szCs w:val="18"/>
        </w:rPr>
        <w:t>have to</w:t>
      </w:r>
      <w:proofErr w:type="gramEnd"/>
      <w:r w:rsidRPr="00572F81">
        <w:rPr>
          <w:rFonts w:ascii="Arial" w:eastAsia="Times New Roman" w:hAnsi="Arial" w:cs="Arial"/>
          <w:color w:val="24292F"/>
          <w:sz w:val="18"/>
          <w:szCs w:val="18"/>
        </w:rPr>
        <w:t xml:space="preserve"> provide:</w:t>
      </w:r>
    </w:p>
    <w:p w14:paraId="3B7C58D1" w14:textId="77777777" w:rsidR="00572F81" w:rsidRPr="00572F81" w:rsidRDefault="00572F81" w:rsidP="00572F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F"/>
          <w:sz w:val="18"/>
          <w:szCs w:val="18"/>
        </w:rPr>
      </w:pPr>
      <w:r w:rsidRPr="00572F81">
        <w:rPr>
          <w:rFonts w:ascii="Arial" w:eastAsia="Times New Roman" w:hAnsi="Arial" w:cs="Arial"/>
          <w:color w:val="24292F"/>
          <w:sz w:val="18"/>
          <w:szCs w:val="18"/>
        </w:rPr>
        <w:t>username</w:t>
      </w:r>
    </w:p>
    <w:p w14:paraId="2C682890" w14:textId="77777777" w:rsidR="00572F81" w:rsidRPr="00572F81" w:rsidRDefault="00572F81" w:rsidP="00572F8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F"/>
          <w:sz w:val="18"/>
          <w:szCs w:val="18"/>
        </w:rPr>
      </w:pPr>
      <w:r w:rsidRPr="00572F81">
        <w:rPr>
          <w:rFonts w:ascii="Arial" w:eastAsia="Times New Roman" w:hAnsi="Arial" w:cs="Arial"/>
          <w:color w:val="24292F"/>
          <w:sz w:val="18"/>
          <w:szCs w:val="18"/>
        </w:rPr>
        <w:t>password</w:t>
      </w:r>
    </w:p>
    <w:p w14:paraId="32E8DF99" w14:textId="77777777" w:rsidR="00572F81" w:rsidRPr="00572F81" w:rsidRDefault="00572F81" w:rsidP="00572F8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F"/>
          <w:sz w:val="18"/>
          <w:szCs w:val="18"/>
        </w:rPr>
      </w:pPr>
      <w:r w:rsidRPr="00572F81">
        <w:rPr>
          <w:rFonts w:ascii="Arial" w:eastAsia="Times New Roman" w:hAnsi="Arial" w:cs="Arial"/>
          <w:color w:val="24292F"/>
          <w:sz w:val="18"/>
          <w:szCs w:val="18"/>
        </w:rPr>
        <w:t>email</w:t>
      </w:r>
    </w:p>
    <w:p w14:paraId="2AD6CEC5" w14:textId="4A7DEB37" w:rsidR="00572F81" w:rsidRDefault="00572F81" w:rsidP="00572F8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F"/>
          <w:sz w:val="18"/>
          <w:szCs w:val="18"/>
        </w:rPr>
      </w:pPr>
      <w:r w:rsidRPr="00572F81">
        <w:rPr>
          <w:rFonts w:ascii="Arial" w:eastAsia="Times New Roman" w:hAnsi="Arial" w:cs="Arial"/>
          <w:color w:val="24292F"/>
          <w:sz w:val="18"/>
          <w:szCs w:val="18"/>
        </w:rPr>
        <w:t>user role (Service Owner in this case)</w:t>
      </w:r>
    </w:p>
    <w:p w14:paraId="5BB58A26" w14:textId="03CEFA01" w:rsidR="007651B5" w:rsidRDefault="007651B5" w:rsidP="007651B5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F"/>
          <w:sz w:val="18"/>
          <w:szCs w:val="18"/>
        </w:rPr>
      </w:pPr>
      <w:r>
        <w:rPr>
          <w:noProof/>
        </w:rPr>
        <w:drawing>
          <wp:inline distT="0" distB="0" distL="0" distR="0" wp14:anchorId="7E906AAE" wp14:editId="45DA2F2D">
            <wp:extent cx="5753100" cy="3448050"/>
            <wp:effectExtent l="0" t="0" r="0" b="0"/>
            <wp:docPr id="2" name="Picture 2" descr="Platform Owner Regi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tform Owner Registr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9B133" w14:textId="29EFAF88" w:rsidR="009A1C01" w:rsidRDefault="009A1C01" w:rsidP="007651B5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F"/>
          <w:sz w:val="18"/>
          <w:szCs w:val="18"/>
        </w:rPr>
      </w:pPr>
    </w:p>
    <w:p w14:paraId="5BB41B43" w14:textId="38506744" w:rsidR="009A1C01" w:rsidRPr="009A1C01" w:rsidRDefault="009A1C01" w:rsidP="009A1C01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F"/>
          <w:sz w:val="18"/>
          <w:szCs w:val="18"/>
        </w:rPr>
      </w:pPr>
      <w:r w:rsidRPr="009A1C01">
        <w:rPr>
          <w:rFonts w:ascii="Arial" w:eastAsia="Times New Roman" w:hAnsi="Arial" w:cs="Arial"/>
          <w:color w:val="24292F"/>
          <w:sz w:val="18"/>
          <w:szCs w:val="18"/>
        </w:rPr>
        <w:t xml:space="preserve">Afterwards, you can log in as the new user and register your </w:t>
      </w:r>
      <w:r w:rsidR="00056787" w:rsidRPr="00232015">
        <w:rPr>
          <w:rFonts w:ascii="Arial" w:eastAsia="Times New Roman" w:hAnsi="Arial" w:cs="Arial"/>
          <w:color w:val="24292F"/>
          <w:sz w:val="18"/>
          <w:szCs w:val="18"/>
        </w:rPr>
        <w:t xml:space="preserve">symbIoTe </w:t>
      </w:r>
      <w:r w:rsidR="00056787" w:rsidRPr="00056787">
        <w:rPr>
          <w:rFonts w:ascii="Arial" w:eastAsia="Times New Roman" w:hAnsi="Arial" w:cs="Arial"/>
          <w:color w:val="24292F"/>
          <w:sz w:val="18"/>
          <w:szCs w:val="18"/>
        </w:rPr>
        <w:t>S</w:t>
      </w:r>
      <w:r w:rsidR="00056787" w:rsidRPr="00232015">
        <w:rPr>
          <w:rFonts w:ascii="Arial" w:eastAsia="Times New Roman" w:hAnsi="Arial" w:cs="Arial"/>
          <w:color w:val="24292F"/>
          <w:sz w:val="18"/>
          <w:szCs w:val="18"/>
        </w:rPr>
        <w:t xml:space="preserve">mart </w:t>
      </w:r>
      <w:r w:rsidR="00056787" w:rsidRPr="00056787">
        <w:rPr>
          <w:rFonts w:ascii="Arial" w:eastAsia="Times New Roman" w:hAnsi="Arial" w:cs="Arial"/>
          <w:color w:val="24292F"/>
          <w:sz w:val="18"/>
          <w:szCs w:val="18"/>
        </w:rPr>
        <w:t>S</w:t>
      </w:r>
      <w:r w:rsidR="00056787" w:rsidRPr="00232015">
        <w:rPr>
          <w:rFonts w:ascii="Arial" w:eastAsia="Times New Roman" w:hAnsi="Arial" w:cs="Arial"/>
          <w:color w:val="24292F"/>
          <w:sz w:val="18"/>
          <w:szCs w:val="18"/>
        </w:rPr>
        <w:t>pace</w:t>
      </w:r>
      <w:r w:rsidR="00155A56">
        <w:rPr>
          <w:rFonts w:ascii="Arial" w:eastAsia="Times New Roman" w:hAnsi="Arial" w:cs="Arial"/>
          <w:color w:val="24292F"/>
          <w:sz w:val="18"/>
          <w:szCs w:val="18"/>
        </w:rPr>
        <w:t xml:space="preserve"> (SSP)</w:t>
      </w:r>
      <w:r w:rsidRPr="009A1C01">
        <w:rPr>
          <w:rFonts w:ascii="Arial" w:eastAsia="Times New Roman" w:hAnsi="Arial" w:cs="Arial"/>
          <w:color w:val="24292F"/>
          <w:sz w:val="18"/>
          <w:szCs w:val="18"/>
        </w:rPr>
        <w:t xml:space="preserve">. To this end, you </w:t>
      </w:r>
      <w:proofErr w:type="gramStart"/>
      <w:r w:rsidRPr="009A1C01">
        <w:rPr>
          <w:rFonts w:ascii="Arial" w:eastAsia="Times New Roman" w:hAnsi="Arial" w:cs="Arial"/>
          <w:color w:val="24292F"/>
          <w:sz w:val="18"/>
          <w:szCs w:val="18"/>
        </w:rPr>
        <w:t>have to</w:t>
      </w:r>
      <w:proofErr w:type="gramEnd"/>
      <w:r w:rsidRPr="009A1C01">
        <w:rPr>
          <w:rFonts w:ascii="Arial" w:eastAsia="Times New Roman" w:hAnsi="Arial" w:cs="Arial"/>
          <w:color w:val="24292F"/>
          <w:sz w:val="18"/>
          <w:szCs w:val="18"/>
        </w:rPr>
        <w:t xml:space="preserve"> click on the </w:t>
      </w:r>
      <w:r w:rsidRPr="009A1C01">
        <w:rPr>
          <w:rFonts w:ascii="Arial" w:eastAsia="Times New Roman" w:hAnsi="Arial" w:cs="Arial"/>
          <w:b/>
          <w:bCs/>
          <w:i/>
          <w:iCs/>
          <w:color w:val="24292F"/>
          <w:sz w:val="18"/>
          <w:szCs w:val="18"/>
        </w:rPr>
        <w:t>SSP Details</w:t>
      </w:r>
      <w:r w:rsidRPr="009A1C01">
        <w:rPr>
          <w:rFonts w:ascii="Arial" w:eastAsia="Times New Roman" w:hAnsi="Arial" w:cs="Arial"/>
          <w:color w:val="24292F"/>
          <w:sz w:val="18"/>
          <w:szCs w:val="18"/>
        </w:rPr>
        <w:t> panel and then on </w:t>
      </w:r>
      <w:r w:rsidRPr="009A1C01">
        <w:rPr>
          <w:rFonts w:ascii="Arial" w:eastAsia="Times New Roman" w:hAnsi="Arial" w:cs="Arial"/>
          <w:b/>
          <w:bCs/>
          <w:i/>
          <w:iCs/>
          <w:color w:val="24292F"/>
          <w:sz w:val="18"/>
          <w:szCs w:val="18"/>
        </w:rPr>
        <w:t>Register New SSP</w:t>
      </w:r>
      <w:r w:rsidRPr="009A1C01">
        <w:rPr>
          <w:rFonts w:ascii="Arial" w:eastAsia="Times New Roman" w:hAnsi="Arial" w:cs="Arial"/>
          <w:color w:val="24292F"/>
          <w:sz w:val="18"/>
          <w:szCs w:val="18"/>
        </w:rPr>
        <w:t> button on the upper right corner.</w:t>
      </w:r>
    </w:p>
    <w:p w14:paraId="2786C9BC" w14:textId="77777777" w:rsidR="009A1C01" w:rsidRPr="009A1C01" w:rsidRDefault="009A1C01" w:rsidP="009A1C01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F"/>
          <w:sz w:val="18"/>
          <w:szCs w:val="18"/>
        </w:rPr>
      </w:pPr>
      <w:r w:rsidRPr="009A1C01">
        <w:rPr>
          <w:rFonts w:ascii="Arial" w:eastAsia="Times New Roman" w:hAnsi="Arial" w:cs="Arial"/>
          <w:color w:val="24292F"/>
          <w:sz w:val="18"/>
          <w:szCs w:val="18"/>
        </w:rPr>
        <w:t xml:space="preserve">Then, you </w:t>
      </w:r>
      <w:proofErr w:type="gramStart"/>
      <w:r w:rsidRPr="009A1C01">
        <w:rPr>
          <w:rFonts w:ascii="Arial" w:eastAsia="Times New Roman" w:hAnsi="Arial" w:cs="Arial"/>
          <w:color w:val="24292F"/>
          <w:sz w:val="18"/>
          <w:szCs w:val="18"/>
        </w:rPr>
        <w:t>have to</w:t>
      </w:r>
      <w:proofErr w:type="gramEnd"/>
      <w:r w:rsidRPr="009A1C01">
        <w:rPr>
          <w:rFonts w:ascii="Arial" w:eastAsia="Times New Roman" w:hAnsi="Arial" w:cs="Arial"/>
          <w:color w:val="24292F"/>
          <w:sz w:val="18"/>
          <w:szCs w:val="18"/>
        </w:rPr>
        <w:t xml:space="preserve"> provide the following details:</w:t>
      </w:r>
    </w:p>
    <w:p w14:paraId="78F5F674" w14:textId="1269F6CA" w:rsidR="009A1C01" w:rsidRPr="009A1C01" w:rsidRDefault="009A1C01" w:rsidP="009A1C0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F"/>
          <w:sz w:val="18"/>
          <w:szCs w:val="18"/>
        </w:rPr>
      </w:pPr>
      <w:r w:rsidRPr="009A1C01">
        <w:rPr>
          <w:rFonts w:ascii="Arial" w:eastAsia="Times New Roman" w:hAnsi="Arial" w:cs="Arial"/>
          <w:color w:val="24292F"/>
          <w:sz w:val="18"/>
          <w:szCs w:val="18"/>
        </w:rPr>
        <w:lastRenderedPageBreak/>
        <w:t>Preferable SSP id</w:t>
      </w:r>
      <w:r w:rsidR="00056787">
        <w:rPr>
          <w:rFonts w:ascii="Arial" w:eastAsia="Times New Roman" w:hAnsi="Arial" w:cs="Arial"/>
          <w:color w:val="24292F"/>
          <w:sz w:val="18"/>
          <w:szCs w:val="18"/>
        </w:rPr>
        <w:t>.</w:t>
      </w:r>
      <w:r w:rsidRPr="009A1C01">
        <w:rPr>
          <w:rFonts w:ascii="Arial" w:eastAsia="Times New Roman" w:hAnsi="Arial" w:cs="Arial"/>
          <w:color w:val="24292F"/>
          <w:sz w:val="18"/>
          <w:szCs w:val="18"/>
        </w:rPr>
        <w:t xml:space="preserve"> </w:t>
      </w:r>
    </w:p>
    <w:p w14:paraId="0EFCB315" w14:textId="062D6C11" w:rsidR="009A1C01" w:rsidRPr="009A1C01" w:rsidRDefault="009A1C01" w:rsidP="009A1C0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F"/>
          <w:sz w:val="18"/>
          <w:szCs w:val="18"/>
        </w:rPr>
      </w:pPr>
      <w:r w:rsidRPr="009A1C01">
        <w:rPr>
          <w:rFonts w:ascii="Arial" w:eastAsia="Times New Roman" w:hAnsi="Arial" w:cs="Arial"/>
          <w:color w:val="24292F"/>
          <w:sz w:val="18"/>
          <w:szCs w:val="18"/>
        </w:rPr>
        <w:t>SSP Name</w:t>
      </w:r>
      <w:r w:rsidR="00056787">
        <w:rPr>
          <w:rFonts w:ascii="Arial" w:eastAsia="Times New Roman" w:hAnsi="Arial" w:cs="Arial"/>
          <w:color w:val="24292F"/>
          <w:sz w:val="18"/>
          <w:szCs w:val="18"/>
        </w:rPr>
        <w:t>.</w:t>
      </w:r>
    </w:p>
    <w:p w14:paraId="0F6EF8AF" w14:textId="6492B8BA" w:rsidR="009A1C01" w:rsidRPr="009A1C01" w:rsidRDefault="009A1C01" w:rsidP="009A1C0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F"/>
          <w:sz w:val="18"/>
          <w:szCs w:val="18"/>
        </w:rPr>
      </w:pPr>
      <w:r w:rsidRPr="009A1C01">
        <w:rPr>
          <w:rFonts w:ascii="Arial" w:eastAsia="Times New Roman" w:hAnsi="Arial" w:cs="Arial"/>
          <w:color w:val="24292F"/>
          <w:sz w:val="18"/>
          <w:szCs w:val="18"/>
        </w:rPr>
        <w:t>External Address: a valid https URL for the address where the SSP is available from the Internet</w:t>
      </w:r>
      <w:r>
        <w:rPr>
          <w:rFonts w:ascii="Arial" w:eastAsia="Times New Roman" w:hAnsi="Arial" w:cs="Arial"/>
          <w:color w:val="24292F"/>
          <w:sz w:val="18"/>
          <w:szCs w:val="18"/>
        </w:rPr>
        <w:t>.</w:t>
      </w:r>
    </w:p>
    <w:p w14:paraId="2F471310" w14:textId="179782FF" w:rsidR="009A1C01" w:rsidRPr="009A1C01" w:rsidRDefault="009A1C01" w:rsidP="009A1C0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F"/>
          <w:sz w:val="18"/>
          <w:szCs w:val="18"/>
        </w:rPr>
      </w:pPr>
      <w:r w:rsidRPr="009A1C01">
        <w:rPr>
          <w:rFonts w:ascii="Arial" w:eastAsia="Times New Roman" w:hAnsi="Arial" w:cs="Arial"/>
          <w:color w:val="24292F"/>
          <w:sz w:val="18"/>
          <w:szCs w:val="18"/>
        </w:rPr>
        <w:t>Site Local Address: a valid https URL for the address where the SSP is available for clients residing in the same network</w:t>
      </w:r>
      <w:r w:rsidR="00056787">
        <w:rPr>
          <w:rFonts w:ascii="Arial" w:eastAsia="Times New Roman" w:hAnsi="Arial" w:cs="Arial"/>
          <w:color w:val="24292F"/>
          <w:sz w:val="18"/>
          <w:szCs w:val="18"/>
        </w:rPr>
        <w:t>.</w:t>
      </w:r>
    </w:p>
    <w:p w14:paraId="54B31D36" w14:textId="2A893AAB" w:rsidR="009A1C01" w:rsidRPr="009A1C01" w:rsidRDefault="009A1C01" w:rsidP="009A1C0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F"/>
          <w:sz w:val="18"/>
          <w:szCs w:val="18"/>
        </w:rPr>
      </w:pPr>
      <w:r w:rsidRPr="009A1C01">
        <w:rPr>
          <w:rFonts w:ascii="Arial" w:eastAsia="Times New Roman" w:hAnsi="Arial" w:cs="Arial"/>
          <w:color w:val="24292F"/>
          <w:sz w:val="18"/>
          <w:szCs w:val="18"/>
        </w:rPr>
        <w:t>Choose if the site local address should be exposed</w:t>
      </w:r>
      <w:r w:rsidR="00056787">
        <w:rPr>
          <w:rFonts w:ascii="Arial" w:eastAsia="Times New Roman" w:hAnsi="Arial" w:cs="Arial"/>
          <w:color w:val="24292F"/>
          <w:sz w:val="18"/>
          <w:szCs w:val="18"/>
        </w:rPr>
        <w:t>.</w:t>
      </w:r>
    </w:p>
    <w:p w14:paraId="6B2DC6D3" w14:textId="77777777" w:rsidR="009A1C01" w:rsidRPr="00572F81" w:rsidRDefault="009A1C01" w:rsidP="007651B5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F"/>
          <w:sz w:val="18"/>
          <w:szCs w:val="18"/>
        </w:rPr>
      </w:pPr>
    </w:p>
    <w:p w14:paraId="71C208CA" w14:textId="77777777" w:rsidR="00572F81" w:rsidRPr="00572F81" w:rsidRDefault="00572F81" w:rsidP="00572F81">
      <w:pPr>
        <w:pStyle w:val="ListParagraph"/>
        <w:ind w:left="360"/>
        <w:rPr>
          <w:rFonts w:ascii="Arial" w:hAnsi="Arial" w:cs="Arial"/>
          <w:sz w:val="18"/>
          <w:szCs w:val="18"/>
        </w:rPr>
      </w:pPr>
    </w:p>
    <w:p w14:paraId="18498B4E" w14:textId="5871F0C0" w:rsidR="00075285" w:rsidRDefault="00075285" w:rsidP="00232015">
      <w:pPr>
        <w:rPr>
          <w:rFonts w:ascii="Arial" w:hAnsi="Arial" w:cs="Arial"/>
          <w:sz w:val="18"/>
          <w:szCs w:val="18"/>
        </w:rPr>
      </w:pPr>
    </w:p>
    <w:p w14:paraId="262DCD8D" w14:textId="3672A17C" w:rsidR="00075285" w:rsidRDefault="00075285" w:rsidP="00232015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27612FA2" wp14:editId="4F6AA706">
            <wp:extent cx="5772150" cy="5276850"/>
            <wp:effectExtent l="0" t="0" r="0" b="0"/>
            <wp:docPr id="1" name="Picture 1" descr="SSP Regi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P Registr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9D8DA" w14:textId="1CF115FD" w:rsidR="00155A56" w:rsidRDefault="00155A56" w:rsidP="00232015">
      <w:pPr>
        <w:rPr>
          <w:rFonts w:ascii="Arial" w:hAnsi="Arial" w:cs="Arial"/>
          <w:sz w:val="18"/>
          <w:szCs w:val="18"/>
        </w:rPr>
      </w:pPr>
    </w:p>
    <w:p w14:paraId="67E548E0" w14:textId="62299B88" w:rsidR="00155A56" w:rsidRDefault="00155A56" w:rsidP="00232015">
      <w:pPr>
        <w:rPr>
          <w:rFonts w:ascii="Arial" w:hAnsi="Arial" w:cs="Arial"/>
          <w:sz w:val="18"/>
          <w:szCs w:val="18"/>
        </w:rPr>
      </w:pPr>
    </w:p>
    <w:p w14:paraId="7140884B" w14:textId="2F6E17DC" w:rsidR="00155A56" w:rsidRDefault="00155A56" w:rsidP="0023201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 this step</w:t>
      </w:r>
      <w:r w:rsidRPr="00155A56">
        <w:rPr>
          <w:rFonts w:ascii="Arial" w:hAnsi="Arial" w:cs="Arial"/>
          <w:sz w:val="18"/>
          <w:szCs w:val="18"/>
        </w:rPr>
        <w:t xml:space="preserve"> your </w:t>
      </w:r>
      <w:r w:rsidRPr="00232015">
        <w:rPr>
          <w:rFonts w:ascii="Arial" w:eastAsia="Times New Roman" w:hAnsi="Arial" w:cs="Arial"/>
          <w:color w:val="24292F"/>
          <w:sz w:val="18"/>
          <w:szCs w:val="18"/>
        </w:rPr>
        <w:t xml:space="preserve">symbIoTe </w:t>
      </w:r>
      <w:r w:rsidRPr="00056787">
        <w:rPr>
          <w:rFonts w:ascii="Arial" w:eastAsia="Times New Roman" w:hAnsi="Arial" w:cs="Arial"/>
          <w:color w:val="24292F"/>
          <w:sz w:val="18"/>
          <w:szCs w:val="18"/>
        </w:rPr>
        <w:t>S</w:t>
      </w:r>
      <w:r w:rsidRPr="00232015">
        <w:rPr>
          <w:rFonts w:ascii="Arial" w:eastAsia="Times New Roman" w:hAnsi="Arial" w:cs="Arial"/>
          <w:color w:val="24292F"/>
          <w:sz w:val="18"/>
          <w:szCs w:val="18"/>
        </w:rPr>
        <w:t xml:space="preserve">mart </w:t>
      </w:r>
      <w:r w:rsidRPr="00056787">
        <w:rPr>
          <w:rFonts w:ascii="Arial" w:eastAsia="Times New Roman" w:hAnsi="Arial" w:cs="Arial"/>
          <w:color w:val="24292F"/>
          <w:sz w:val="18"/>
          <w:szCs w:val="18"/>
        </w:rPr>
        <w:t>S</w:t>
      </w:r>
      <w:r w:rsidRPr="00232015">
        <w:rPr>
          <w:rFonts w:ascii="Arial" w:eastAsia="Times New Roman" w:hAnsi="Arial" w:cs="Arial"/>
          <w:color w:val="24292F"/>
          <w:sz w:val="18"/>
          <w:szCs w:val="18"/>
        </w:rPr>
        <w:t>pace</w:t>
      </w:r>
      <w:r>
        <w:rPr>
          <w:rFonts w:ascii="Arial" w:eastAsia="Times New Roman" w:hAnsi="Arial" w:cs="Arial"/>
          <w:color w:val="24292F"/>
          <w:sz w:val="18"/>
          <w:szCs w:val="18"/>
        </w:rPr>
        <w:t xml:space="preserve"> (SSP) </w:t>
      </w:r>
      <w:r w:rsidRPr="00155A56">
        <w:rPr>
          <w:rFonts w:ascii="Arial" w:hAnsi="Arial" w:cs="Arial"/>
          <w:sz w:val="18"/>
          <w:szCs w:val="18"/>
        </w:rPr>
        <w:t>is registered in the symbIoTe Core</w:t>
      </w:r>
      <w:r>
        <w:rPr>
          <w:rFonts w:ascii="Arial" w:hAnsi="Arial" w:cs="Arial"/>
          <w:sz w:val="18"/>
          <w:szCs w:val="18"/>
        </w:rPr>
        <w:t xml:space="preserve"> Services</w:t>
      </w:r>
      <w:r w:rsidRPr="00155A56">
        <w:rPr>
          <w:rFonts w:ascii="Arial" w:hAnsi="Arial" w:cs="Arial"/>
          <w:sz w:val="18"/>
          <w:szCs w:val="18"/>
        </w:rPr>
        <w:t xml:space="preserve">. You will see the panel of the newly registered </w:t>
      </w:r>
      <w:r w:rsidRPr="00232015">
        <w:rPr>
          <w:rFonts w:ascii="Arial" w:eastAsia="Times New Roman" w:hAnsi="Arial" w:cs="Arial"/>
          <w:color w:val="24292F"/>
          <w:sz w:val="18"/>
          <w:szCs w:val="18"/>
        </w:rPr>
        <w:t xml:space="preserve">symbIoTe </w:t>
      </w:r>
      <w:r w:rsidRPr="00056787">
        <w:rPr>
          <w:rFonts w:ascii="Arial" w:eastAsia="Times New Roman" w:hAnsi="Arial" w:cs="Arial"/>
          <w:color w:val="24292F"/>
          <w:sz w:val="18"/>
          <w:szCs w:val="18"/>
        </w:rPr>
        <w:t>S</w:t>
      </w:r>
      <w:r w:rsidRPr="00232015">
        <w:rPr>
          <w:rFonts w:ascii="Arial" w:eastAsia="Times New Roman" w:hAnsi="Arial" w:cs="Arial"/>
          <w:color w:val="24292F"/>
          <w:sz w:val="18"/>
          <w:szCs w:val="18"/>
        </w:rPr>
        <w:t xml:space="preserve">mart </w:t>
      </w:r>
      <w:r w:rsidRPr="00056787">
        <w:rPr>
          <w:rFonts w:ascii="Arial" w:eastAsia="Times New Roman" w:hAnsi="Arial" w:cs="Arial"/>
          <w:color w:val="24292F"/>
          <w:sz w:val="18"/>
          <w:szCs w:val="18"/>
        </w:rPr>
        <w:t>S</w:t>
      </w:r>
      <w:r w:rsidRPr="00232015">
        <w:rPr>
          <w:rFonts w:ascii="Arial" w:eastAsia="Times New Roman" w:hAnsi="Arial" w:cs="Arial"/>
          <w:color w:val="24292F"/>
          <w:sz w:val="18"/>
          <w:szCs w:val="18"/>
        </w:rPr>
        <w:t>pace</w:t>
      </w:r>
      <w:r>
        <w:rPr>
          <w:rFonts w:ascii="Arial" w:eastAsia="Times New Roman" w:hAnsi="Arial" w:cs="Arial"/>
          <w:color w:val="24292F"/>
          <w:sz w:val="18"/>
          <w:szCs w:val="18"/>
        </w:rPr>
        <w:t xml:space="preserve"> (SSP) </w:t>
      </w:r>
      <w:r w:rsidRPr="00155A56">
        <w:rPr>
          <w:rFonts w:ascii="Arial" w:hAnsi="Arial" w:cs="Arial"/>
          <w:sz w:val="18"/>
          <w:szCs w:val="18"/>
        </w:rPr>
        <w:t>and check its details by</w:t>
      </w:r>
      <w:r>
        <w:rPr>
          <w:rFonts w:ascii="Arial" w:hAnsi="Arial" w:cs="Arial"/>
          <w:sz w:val="18"/>
          <w:szCs w:val="18"/>
        </w:rPr>
        <w:t xml:space="preserve"> </w:t>
      </w:r>
      <w:r w:rsidRPr="00155A56">
        <w:rPr>
          <w:rFonts w:ascii="Arial" w:hAnsi="Arial" w:cs="Arial"/>
          <w:sz w:val="18"/>
          <w:szCs w:val="18"/>
        </w:rPr>
        <w:t>clicking on its header.</w:t>
      </w:r>
    </w:p>
    <w:p w14:paraId="2B851761" w14:textId="2BDEA9A0" w:rsidR="00155A56" w:rsidRDefault="00155A56" w:rsidP="00232015">
      <w:pPr>
        <w:rPr>
          <w:rFonts w:ascii="Arial" w:hAnsi="Arial" w:cs="Arial"/>
          <w:sz w:val="18"/>
          <w:szCs w:val="18"/>
        </w:rPr>
      </w:pPr>
    </w:p>
    <w:p w14:paraId="181E1A3F" w14:textId="1F3E2C00" w:rsidR="00155A56" w:rsidRDefault="00155A56" w:rsidP="00232015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7B642031" wp14:editId="7EDB199D">
            <wp:extent cx="5943600" cy="2947670"/>
            <wp:effectExtent l="0" t="0" r="0" b="5080"/>
            <wp:docPr id="3" name="Picture 3" descr="SSP Det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SP Detail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AB073" w14:textId="43932663" w:rsidR="003A5516" w:rsidRDefault="003A5516" w:rsidP="00232015">
      <w:pPr>
        <w:rPr>
          <w:rFonts w:ascii="Arial" w:hAnsi="Arial" w:cs="Arial"/>
          <w:sz w:val="18"/>
          <w:szCs w:val="18"/>
        </w:rPr>
      </w:pPr>
      <w:r w:rsidRPr="003A5516">
        <w:rPr>
          <w:rFonts w:ascii="Arial" w:hAnsi="Arial" w:cs="Arial"/>
          <w:sz w:val="18"/>
          <w:szCs w:val="18"/>
        </w:rPr>
        <w:t>Finally, you can </w:t>
      </w:r>
      <w:r w:rsidRPr="0025361F">
        <w:rPr>
          <w:rFonts w:ascii="Arial" w:hAnsi="Arial" w:cs="Arial"/>
          <w:sz w:val="18"/>
          <w:szCs w:val="18"/>
        </w:rPr>
        <w:t>delete</w:t>
      </w:r>
      <w:r w:rsidRPr="003A5516">
        <w:rPr>
          <w:rFonts w:ascii="Arial" w:hAnsi="Arial" w:cs="Arial"/>
          <w:sz w:val="18"/>
          <w:szCs w:val="18"/>
        </w:rPr>
        <w:t> the</w:t>
      </w:r>
      <w:r w:rsidR="00A9279F">
        <w:rPr>
          <w:rFonts w:ascii="Arial" w:hAnsi="Arial" w:cs="Arial"/>
          <w:sz w:val="18"/>
          <w:szCs w:val="18"/>
        </w:rPr>
        <w:t xml:space="preserve"> registered</w:t>
      </w:r>
      <w:r w:rsidRPr="003A5516">
        <w:rPr>
          <w:rFonts w:ascii="Arial" w:hAnsi="Arial" w:cs="Arial"/>
          <w:sz w:val="18"/>
          <w:szCs w:val="18"/>
        </w:rPr>
        <w:t xml:space="preserve"> SSP by clicking the delete button on the bottom right corner of the SSP details.</w:t>
      </w:r>
    </w:p>
    <w:p w14:paraId="7F3472A3" w14:textId="1A1ECCC8" w:rsidR="00136519" w:rsidRDefault="00136519" w:rsidP="00232015">
      <w:pPr>
        <w:rPr>
          <w:rFonts w:ascii="Arial" w:hAnsi="Arial" w:cs="Arial"/>
          <w:sz w:val="18"/>
          <w:szCs w:val="18"/>
        </w:rPr>
      </w:pPr>
    </w:p>
    <w:p w14:paraId="2AA2C7FC" w14:textId="41DED248" w:rsidR="00136519" w:rsidRDefault="00136519" w:rsidP="00232015">
      <w:pPr>
        <w:rPr>
          <w:rFonts w:ascii="Arial" w:hAnsi="Arial" w:cs="Arial"/>
          <w:sz w:val="18"/>
          <w:szCs w:val="18"/>
        </w:rPr>
      </w:pPr>
    </w:p>
    <w:p w14:paraId="1C35F5CA" w14:textId="36F96077" w:rsidR="00136519" w:rsidRPr="00B73A57" w:rsidRDefault="00136519" w:rsidP="00B73A57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18"/>
          <w:szCs w:val="18"/>
        </w:rPr>
      </w:pPr>
      <w:r w:rsidRPr="00B73A57">
        <w:rPr>
          <w:rFonts w:ascii="Arial" w:hAnsi="Arial" w:cs="Arial"/>
          <w:b/>
          <w:bCs/>
          <w:sz w:val="18"/>
          <w:szCs w:val="18"/>
        </w:rPr>
        <w:t>Install prerequisites in the virtual machine.</w:t>
      </w:r>
    </w:p>
    <w:p w14:paraId="74CB5143" w14:textId="3DE13E99" w:rsidR="00B73A57" w:rsidRPr="00B73A57" w:rsidRDefault="00B73A57" w:rsidP="00B73A57">
      <w:pPr>
        <w:rPr>
          <w:rFonts w:ascii="Arial" w:hAnsi="Arial" w:cs="Arial"/>
          <w:sz w:val="18"/>
          <w:szCs w:val="18"/>
        </w:rPr>
      </w:pPr>
      <w:r w:rsidRPr="00B73A57">
        <w:rPr>
          <w:rFonts w:ascii="Arial" w:hAnsi="Arial" w:cs="Arial"/>
          <w:sz w:val="18"/>
          <w:szCs w:val="18"/>
        </w:rPr>
        <w:t>In the virtual machine install the following:</w:t>
      </w:r>
    </w:p>
    <w:p w14:paraId="2B046CA6" w14:textId="15056C87" w:rsidR="00B73A57" w:rsidRPr="00B73A57" w:rsidRDefault="00136519" w:rsidP="00B73A57">
      <w:pPr>
        <w:pStyle w:val="ListParagraph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>
        <w:t>docker</w:t>
      </w:r>
    </w:p>
    <w:p w14:paraId="18626616" w14:textId="7FB22DC9" w:rsidR="00136519" w:rsidRPr="00B11AA6" w:rsidRDefault="00136519" w:rsidP="00B73A57">
      <w:pPr>
        <w:pStyle w:val="ListParagraph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>
        <w:t>docker-compose</w:t>
      </w:r>
    </w:p>
    <w:p w14:paraId="71936197" w14:textId="3A4BF3BA" w:rsidR="00B11AA6" w:rsidRDefault="00B11AA6" w:rsidP="00B05A1F">
      <w:pPr>
        <w:jc w:val="both"/>
        <w:rPr>
          <w:rFonts w:ascii="Arial" w:eastAsia="Times New Roman" w:hAnsi="Arial" w:cs="Arial"/>
          <w:color w:val="24292F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The virtual machine running the docker stack of Symbiote Smart Space</w:t>
      </w:r>
      <w:r w:rsidR="00B01161">
        <w:rPr>
          <w:rFonts w:ascii="Arial" w:hAnsi="Arial" w:cs="Arial"/>
          <w:sz w:val="18"/>
          <w:szCs w:val="18"/>
        </w:rPr>
        <w:t xml:space="preserve"> must expose the HTTPS port 443 to internet </w:t>
      </w:r>
      <w:r w:rsidR="006C1505">
        <w:rPr>
          <w:rFonts w:ascii="Arial" w:hAnsi="Arial" w:cs="Arial"/>
          <w:sz w:val="18"/>
          <w:szCs w:val="18"/>
        </w:rPr>
        <w:t xml:space="preserve">with a public IP address. </w:t>
      </w:r>
      <w:r w:rsidR="0025361F">
        <w:rPr>
          <w:rFonts w:ascii="Arial" w:hAnsi="Arial" w:cs="Arial"/>
          <w:sz w:val="18"/>
          <w:szCs w:val="18"/>
        </w:rPr>
        <w:t>Also,</w:t>
      </w:r>
      <w:r w:rsidR="00B01161">
        <w:rPr>
          <w:rFonts w:ascii="Arial" w:hAnsi="Arial" w:cs="Arial"/>
          <w:sz w:val="18"/>
          <w:szCs w:val="18"/>
        </w:rPr>
        <w:t xml:space="preserve"> </w:t>
      </w:r>
      <w:r w:rsidR="006C1505">
        <w:rPr>
          <w:rFonts w:ascii="Arial" w:hAnsi="Arial" w:cs="Arial"/>
          <w:sz w:val="18"/>
          <w:szCs w:val="18"/>
        </w:rPr>
        <w:t xml:space="preserve">the virtual machine must have the ability to </w:t>
      </w:r>
      <w:r w:rsidR="0025361F">
        <w:rPr>
          <w:rFonts w:ascii="Arial" w:hAnsi="Arial" w:cs="Arial"/>
          <w:sz w:val="18"/>
          <w:szCs w:val="18"/>
        </w:rPr>
        <w:t xml:space="preserve">access </w:t>
      </w:r>
      <w:r w:rsidR="006C1505">
        <w:rPr>
          <w:rFonts w:ascii="Arial" w:hAnsi="Arial" w:cs="Arial"/>
          <w:sz w:val="18"/>
          <w:szCs w:val="18"/>
        </w:rPr>
        <w:t xml:space="preserve"> the </w:t>
      </w:r>
      <w:r w:rsidR="006C1505" w:rsidRPr="00232015">
        <w:rPr>
          <w:rFonts w:ascii="Arial" w:eastAsia="Times New Roman" w:hAnsi="Arial" w:cs="Arial"/>
          <w:color w:val="24292F"/>
          <w:sz w:val="18"/>
          <w:szCs w:val="18"/>
        </w:rPr>
        <w:t>symbIoTe</w:t>
      </w:r>
      <w:r w:rsidR="006C1505">
        <w:rPr>
          <w:rFonts w:ascii="Arial" w:eastAsia="Times New Roman" w:hAnsi="Arial" w:cs="Arial"/>
          <w:color w:val="24292F"/>
          <w:sz w:val="18"/>
          <w:szCs w:val="18"/>
        </w:rPr>
        <w:t xml:space="preserve"> Core Services through port 443.</w:t>
      </w:r>
    </w:p>
    <w:p w14:paraId="22C92D97" w14:textId="14780619" w:rsidR="00F22ACC" w:rsidRDefault="00F22ACC" w:rsidP="00F22ACC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Create </w:t>
      </w:r>
      <w:r w:rsidR="008E5828">
        <w:rPr>
          <w:rFonts w:ascii="Arial" w:hAnsi="Arial" w:cs="Arial"/>
          <w:b/>
          <w:bCs/>
          <w:sz w:val="18"/>
          <w:szCs w:val="18"/>
        </w:rPr>
        <w:t xml:space="preserve">the </w:t>
      </w:r>
      <w:r>
        <w:rPr>
          <w:rFonts w:ascii="Arial" w:hAnsi="Arial" w:cs="Arial"/>
          <w:b/>
          <w:bCs/>
          <w:sz w:val="18"/>
          <w:szCs w:val="18"/>
        </w:rPr>
        <w:t xml:space="preserve">folder </w:t>
      </w:r>
      <w:r w:rsidR="00A560B3">
        <w:rPr>
          <w:rFonts w:ascii="Arial" w:hAnsi="Arial" w:cs="Arial"/>
          <w:b/>
          <w:bCs/>
          <w:sz w:val="18"/>
          <w:szCs w:val="18"/>
        </w:rPr>
        <w:t xml:space="preserve">and the necessary subfolders </w:t>
      </w:r>
      <w:r>
        <w:rPr>
          <w:rFonts w:ascii="Arial" w:hAnsi="Arial" w:cs="Arial"/>
          <w:b/>
          <w:bCs/>
          <w:sz w:val="18"/>
          <w:szCs w:val="18"/>
        </w:rPr>
        <w:t>for your deployment</w:t>
      </w:r>
      <w:r w:rsidRPr="00B73A57">
        <w:rPr>
          <w:rFonts w:ascii="Arial" w:hAnsi="Arial" w:cs="Arial"/>
          <w:b/>
          <w:bCs/>
          <w:sz w:val="18"/>
          <w:szCs w:val="18"/>
        </w:rPr>
        <w:t>.</w:t>
      </w:r>
    </w:p>
    <w:p w14:paraId="059B0D37" w14:textId="5506782E" w:rsidR="00F22ACC" w:rsidRDefault="00352929" w:rsidP="00F22AC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 virtual machine c</w:t>
      </w:r>
      <w:r w:rsidR="00F22ACC" w:rsidRPr="00F22ACC">
        <w:rPr>
          <w:rFonts w:ascii="Arial" w:hAnsi="Arial" w:cs="Arial"/>
          <w:sz w:val="18"/>
          <w:szCs w:val="18"/>
        </w:rPr>
        <w:t xml:space="preserve">reate the </w:t>
      </w:r>
      <w:r w:rsidR="00F22ACC" w:rsidRPr="00C74123">
        <w:rPr>
          <w:rFonts w:ascii="Arial" w:hAnsi="Arial" w:cs="Arial"/>
          <w:b/>
          <w:bCs/>
          <w:sz w:val="18"/>
          <w:szCs w:val="18"/>
        </w:rPr>
        <w:t>SymbioteSmartSpace</w:t>
      </w:r>
      <w:r w:rsidR="00F22ACC">
        <w:rPr>
          <w:rFonts w:ascii="Arial" w:hAnsi="Arial" w:cs="Arial"/>
          <w:sz w:val="18"/>
          <w:szCs w:val="18"/>
        </w:rPr>
        <w:t xml:space="preserve"> folder:</w:t>
      </w:r>
    </w:p>
    <w:p w14:paraId="1C90642C" w14:textId="68462EC1" w:rsidR="00F22ACC" w:rsidRDefault="00F22ACC" w:rsidP="00F22AC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mkdir SymbioteSmartSpace</w:t>
      </w:r>
      <w:r w:rsidR="005A0900">
        <w:rPr>
          <w:rFonts w:ascii="Arial" w:hAnsi="Arial" w:cs="Arial"/>
          <w:sz w:val="18"/>
          <w:szCs w:val="18"/>
        </w:rPr>
        <w:t>.</w:t>
      </w:r>
    </w:p>
    <w:p w14:paraId="677C8025" w14:textId="15E065E2" w:rsidR="005A0900" w:rsidRDefault="005A0900" w:rsidP="00F22AC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Inside </w:t>
      </w:r>
      <w:r w:rsidRPr="00C74123">
        <w:rPr>
          <w:rFonts w:ascii="Arial" w:hAnsi="Arial" w:cs="Arial"/>
          <w:b/>
          <w:bCs/>
          <w:sz w:val="18"/>
          <w:szCs w:val="18"/>
        </w:rPr>
        <w:t>SymbioteSmartSpace</w:t>
      </w:r>
      <w:r>
        <w:rPr>
          <w:rFonts w:ascii="Arial" w:hAnsi="Arial" w:cs="Arial"/>
          <w:sz w:val="18"/>
          <w:szCs w:val="18"/>
        </w:rPr>
        <w:t xml:space="preserve"> folder create the </w:t>
      </w:r>
      <w:r w:rsidRPr="00C74123">
        <w:rPr>
          <w:rFonts w:ascii="Arial" w:hAnsi="Arial" w:cs="Arial"/>
          <w:b/>
          <w:bCs/>
          <w:sz w:val="18"/>
          <w:szCs w:val="18"/>
        </w:rPr>
        <w:t>SmartSpaceMiddleware</w:t>
      </w:r>
      <w:r>
        <w:rPr>
          <w:rFonts w:ascii="Arial" w:hAnsi="Arial" w:cs="Arial"/>
          <w:sz w:val="18"/>
          <w:szCs w:val="18"/>
        </w:rPr>
        <w:t xml:space="preserve"> folder</w:t>
      </w:r>
      <w:r w:rsidR="00C74123">
        <w:rPr>
          <w:rFonts w:ascii="Arial" w:hAnsi="Arial" w:cs="Arial"/>
          <w:sz w:val="18"/>
          <w:szCs w:val="18"/>
        </w:rPr>
        <w:t xml:space="preserve"> and copy the </w:t>
      </w:r>
      <w:r w:rsidR="00C74123" w:rsidRPr="00BE2EAE">
        <w:rPr>
          <w:rFonts w:ascii="Arial" w:hAnsi="Arial" w:cs="Arial"/>
          <w:b/>
          <w:bCs/>
          <w:sz w:val="18"/>
          <w:szCs w:val="18"/>
        </w:rPr>
        <w:t>application.properties</w:t>
      </w:r>
      <w:r w:rsidR="00C74123">
        <w:rPr>
          <w:rFonts w:ascii="Arial" w:hAnsi="Arial" w:cs="Arial"/>
          <w:sz w:val="18"/>
          <w:szCs w:val="18"/>
        </w:rPr>
        <w:t xml:space="preserve"> file.</w:t>
      </w:r>
    </w:p>
    <w:p w14:paraId="5CB14F3D" w14:textId="30268919" w:rsidR="00BE2EAE" w:rsidRDefault="00BE2EAE" w:rsidP="00F22AC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Update  the </w:t>
      </w:r>
      <w:r w:rsidRPr="00693ABC">
        <w:rPr>
          <w:rFonts w:ascii="Arial" w:hAnsi="Arial" w:cs="Arial"/>
          <w:b/>
          <w:bCs/>
          <w:sz w:val="18"/>
          <w:szCs w:val="18"/>
        </w:rPr>
        <w:t>application.properties</w:t>
      </w:r>
      <w:r>
        <w:rPr>
          <w:rFonts w:ascii="Arial" w:hAnsi="Arial" w:cs="Arial"/>
          <w:sz w:val="18"/>
          <w:szCs w:val="18"/>
        </w:rPr>
        <w:t xml:space="preserve"> file with the correct configuration:</w:t>
      </w:r>
    </w:p>
    <w:p w14:paraId="516650BC" w14:textId="062D0333" w:rsidR="00BE2EAE" w:rsidRDefault="00BE2EAE" w:rsidP="00BE2EAE">
      <w:pPr>
        <w:pStyle w:val="ListParagraph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Set to </w:t>
      </w:r>
      <w:r w:rsidRPr="00BE2EAE">
        <w:rPr>
          <w:rFonts w:ascii="Arial" w:hAnsi="Arial" w:cs="Arial"/>
          <w:b/>
          <w:bCs/>
          <w:i/>
          <w:iCs/>
          <w:sz w:val="18"/>
          <w:szCs w:val="18"/>
        </w:rPr>
        <w:t>ssp.id</w:t>
      </w:r>
      <w:r>
        <w:rPr>
          <w:rFonts w:ascii="Arial" w:hAnsi="Arial" w:cs="Arial"/>
          <w:sz w:val="18"/>
          <w:szCs w:val="18"/>
        </w:rPr>
        <w:t xml:space="preserve"> the  value assigned to </w:t>
      </w:r>
      <w:r w:rsidRPr="00BE2EAE">
        <w:rPr>
          <w:rFonts w:ascii="Arial" w:hAnsi="Arial" w:cs="Arial"/>
          <w:b/>
          <w:bCs/>
          <w:sz w:val="18"/>
          <w:szCs w:val="18"/>
        </w:rPr>
        <w:t>SSP Id</w:t>
      </w:r>
      <w:r>
        <w:rPr>
          <w:rFonts w:ascii="Arial" w:hAnsi="Arial" w:cs="Arial"/>
          <w:sz w:val="18"/>
          <w:szCs w:val="18"/>
        </w:rPr>
        <w:t xml:space="preserve"> during the SSP registration </w:t>
      </w:r>
      <w:r w:rsidR="007E4038">
        <w:rPr>
          <w:rFonts w:ascii="Arial" w:hAnsi="Arial" w:cs="Arial"/>
          <w:sz w:val="18"/>
          <w:szCs w:val="18"/>
        </w:rPr>
        <w:t xml:space="preserve">phase </w:t>
      </w:r>
      <w:r>
        <w:rPr>
          <w:rFonts w:ascii="Arial" w:hAnsi="Arial" w:cs="Arial"/>
          <w:sz w:val="18"/>
          <w:szCs w:val="18"/>
        </w:rPr>
        <w:t>(step 1.1)</w:t>
      </w:r>
      <w:r w:rsidR="000F241A">
        <w:rPr>
          <w:rFonts w:ascii="Arial" w:hAnsi="Arial" w:cs="Arial"/>
          <w:sz w:val="18"/>
          <w:szCs w:val="18"/>
        </w:rPr>
        <w:t>.</w:t>
      </w:r>
    </w:p>
    <w:p w14:paraId="08FF8099" w14:textId="493020A2" w:rsidR="000F241A" w:rsidRDefault="000F241A" w:rsidP="00BE2EAE">
      <w:pPr>
        <w:pStyle w:val="ListParagraph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Set to </w:t>
      </w:r>
      <w:r w:rsidRPr="000F241A">
        <w:rPr>
          <w:rFonts w:ascii="Arial" w:hAnsi="Arial" w:cs="Arial"/>
          <w:b/>
          <w:bCs/>
          <w:i/>
          <w:iCs/>
          <w:sz w:val="18"/>
          <w:szCs w:val="18"/>
        </w:rPr>
        <w:t>ssp.url</w:t>
      </w:r>
      <w:r>
        <w:rPr>
          <w:rFonts w:ascii="Arial" w:hAnsi="Arial" w:cs="Arial"/>
          <w:sz w:val="18"/>
          <w:szCs w:val="18"/>
        </w:rPr>
        <w:t xml:space="preserve"> </w:t>
      </w:r>
      <w:r w:rsidR="00436E1C">
        <w:rPr>
          <w:rFonts w:ascii="Arial" w:hAnsi="Arial" w:cs="Arial"/>
          <w:sz w:val="18"/>
          <w:szCs w:val="18"/>
        </w:rPr>
        <w:t>the public IP URL of your virtual machine.</w:t>
      </w:r>
    </w:p>
    <w:p w14:paraId="2CF085BB" w14:textId="5F89AACB" w:rsidR="00C164B5" w:rsidRDefault="00F91A15" w:rsidP="00BE2EAE">
      <w:pPr>
        <w:pStyle w:val="ListParagraph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Update  the </w:t>
      </w:r>
      <w:r w:rsidRPr="00F91A15">
        <w:rPr>
          <w:rFonts w:ascii="Arial" w:hAnsi="Arial" w:cs="Arial"/>
          <w:b/>
          <w:bCs/>
          <w:i/>
          <w:iCs/>
          <w:sz w:val="18"/>
          <w:szCs w:val="18"/>
        </w:rPr>
        <w:t>symbIoTe.core.interface.url</w:t>
      </w:r>
      <w:r>
        <w:rPr>
          <w:rFonts w:ascii="Arial" w:hAnsi="Arial" w:cs="Arial"/>
          <w:sz w:val="18"/>
          <w:szCs w:val="18"/>
        </w:rPr>
        <w:t xml:space="preserve"> </w:t>
      </w:r>
      <w:r w:rsidR="00C164B5">
        <w:rPr>
          <w:rFonts w:ascii="Arial" w:hAnsi="Arial" w:cs="Arial"/>
          <w:sz w:val="18"/>
          <w:szCs w:val="18"/>
        </w:rPr>
        <w:t>,</w:t>
      </w:r>
      <w:r>
        <w:rPr>
          <w:rFonts w:ascii="Arial" w:hAnsi="Arial" w:cs="Arial"/>
          <w:sz w:val="18"/>
          <w:szCs w:val="18"/>
        </w:rPr>
        <w:t xml:space="preserve"> </w:t>
      </w:r>
      <w:r w:rsidRPr="00F91A15">
        <w:rPr>
          <w:rFonts w:ascii="Arial" w:hAnsi="Arial" w:cs="Arial"/>
          <w:b/>
          <w:bCs/>
          <w:i/>
          <w:iCs/>
          <w:sz w:val="18"/>
          <w:szCs w:val="18"/>
        </w:rPr>
        <w:t>symbIoTe.c</w:t>
      </w:r>
      <w:r>
        <w:rPr>
          <w:rFonts w:ascii="Arial" w:hAnsi="Arial" w:cs="Arial"/>
          <w:b/>
          <w:bCs/>
          <w:i/>
          <w:iCs/>
          <w:sz w:val="18"/>
          <w:szCs w:val="18"/>
        </w:rPr>
        <w:t>loud</w:t>
      </w:r>
      <w:r w:rsidRPr="00F91A15">
        <w:rPr>
          <w:rFonts w:ascii="Arial" w:hAnsi="Arial" w:cs="Arial"/>
          <w:b/>
          <w:bCs/>
          <w:i/>
          <w:iCs/>
          <w:sz w:val="18"/>
          <w:szCs w:val="18"/>
        </w:rPr>
        <w:t>.interface.url</w:t>
      </w:r>
      <w:r>
        <w:rPr>
          <w:rFonts w:ascii="Arial" w:hAnsi="Arial" w:cs="Arial"/>
          <w:b/>
          <w:bCs/>
          <w:i/>
          <w:iCs/>
          <w:sz w:val="18"/>
          <w:szCs w:val="18"/>
        </w:rPr>
        <w:t xml:space="preserve"> </w:t>
      </w:r>
      <w:r w:rsidR="00C164B5">
        <w:rPr>
          <w:rFonts w:ascii="Arial" w:hAnsi="Arial" w:cs="Arial"/>
          <w:b/>
          <w:bCs/>
          <w:i/>
          <w:iCs/>
          <w:sz w:val="18"/>
          <w:szCs w:val="18"/>
        </w:rPr>
        <w:t xml:space="preserve"> </w:t>
      </w:r>
      <w:r w:rsidR="00C164B5" w:rsidRPr="00C164B5">
        <w:rPr>
          <w:rFonts w:ascii="Arial" w:hAnsi="Arial" w:cs="Arial"/>
          <w:sz w:val="18"/>
          <w:szCs w:val="18"/>
        </w:rPr>
        <w:t>and</w:t>
      </w:r>
      <w:r w:rsidR="00C164B5">
        <w:rPr>
          <w:rFonts w:ascii="Arial" w:hAnsi="Arial" w:cs="Arial"/>
          <w:b/>
          <w:bCs/>
          <w:i/>
          <w:iCs/>
          <w:sz w:val="18"/>
          <w:szCs w:val="18"/>
        </w:rPr>
        <w:t xml:space="preserve"> </w:t>
      </w:r>
      <w:r w:rsidR="00C164B5" w:rsidRPr="00F91A15">
        <w:rPr>
          <w:rFonts w:ascii="Arial" w:hAnsi="Arial" w:cs="Arial"/>
          <w:b/>
          <w:bCs/>
          <w:i/>
          <w:iCs/>
          <w:sz w:val="18"/>
          <w:szCs w:val="18"/>
        </w:rPr>
        <w:t>symbIoTe.</w:t>
      </w:r>
      <w:r w:rsidR="00C164B5">
        <w:rPr>
          <w:rFonts w:ascii="Arial" w:hAnsi="Arial" w:cs="Arial"/>
          <w:b/>
          <w:bCs/>
          <w:i/>
          <w:iCs/>
          <w:sz w:val="18"/>
          <w:szCs w:val="18"/>
        </w:rPr>
        <w:t>rap</w:t>
      </w:r>
      <w:r w:rsidR="00C164B5" w:rsidRPr="00F91A15">
        <w:rPr>
          <w:rFonts w:ascii="Arial" w:hAnsi="Arial" w:cs="Arial"/>
          <w:b/>
          <w:bCs/>
          <w:i/>
          <w:iCs/>
          <w:sz w:val="18"/>
          <w:szCs w:val="18"/>
        </w:rPr>
        <w:t>.</w:t>
      </w:r>
      <w:r w:rsidR="00C164B5">
        <w:rPr>
          <w:rFonts w:ascii="Arial" w:hAnsi="Arial" w:cs="Arial"/>
          <w:b/>
          <w:bCs/>
          <w:i/>
          <w:iCs/>
          <w:sz w:val="18"/>
          <w:szCs w:val="18"/>
        </w:rPr>
        <w:t>cram</w:t>
      </w:r>
      <w:r w:rsidR="00C164B5" w:rsidRPr="00F91A15">
        <w:rPr>
          <w:rFonts w:ascii="Arial" w:hAnsi="Arial" w:cs="Arial"/>
          <w:b/>
          <w:bCs/>
          <w:i/>
          <w:iCs/>
          <w:sz w:val="18"/>
          <w:szCs w:val="18"/>
        </w:rPr>
        <w:t>.url</w:t>
      </w:r>
      <w:r w:rsidR="00C164B5">
        <w:rPr>
          <w:rFonts w:ascii="Arial" w:hAnsi="Arial" w:cs="Arial"/>
          <w:b/>
          <w:bCs/>
          <w:i/>
          <w:iCs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 xml:space="preserve">with the correct </w:t>
      </w:r>
      <w:r w:rsidR="0060427C">
        <w:rPr>
          <w:rFonts w:ascii="Arial" w:hAnsi="Arial" w:cs="Arial"/>
          <w:sz w:val="18"/>
          <w:szCs w:val="18"/>
        </w:rPr>
        <w:t>Core Services URL.</w:t>
      </w:r>
    </w:p>
    <w:p w14:paraId="5660B53A" w14:textId="72CB965D" w:rsidR="00F91A15" w:rsidRDefault="00F91A15" w:rsidP="00C164B5">
      <w:pPr>
        <w:pStyle w:val="ListParagraph"/>
        <w:rPr>
          <w:rFonts w:ascii="Arial" w:hAnsi="Arial" w:cs="Arial"/>
          <w:sz w:val="18"/>
          <w:szCs w:val="18"/>
        </w:rPr>
      </w:pPr>
    </w:p>
    <w:p w14:paraId="075454BE" w14:textId="2840CD08" w:rsidR="008E5828" w:rsidRDefault="008E5828" w:rsidP="008E582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Inside </w:t>
      </w:r>
      <w:r w:rsidRPr="00C74123">
        <w:rPr>
          <w:rFonts w:ascii="Arial" w:hAnsi="Arial" w:cs="Arial"/>
          <w:b/>
          <w:bCs/>
          <w:sz w:val="18"/>
          <w:szCs w:val="18"/>
        </w:rPr>
        <w:t>SymbioteSmartSpace</w:t>
      </w:r>
      <w:r>
        <w:rPr>
          <w:rFonts w:ascii="Arial" w:hAnsi="Arial" w:cs="Arial"/>
          <w:sz w:val="18"/>
          <w:szCs w:val="18"/>
        </w:rPr>
        <w:t xml:space="preserve"> folder create the </w:t>
      </w:r>
      <w:r>
        <w:rPr>
          <w:rFonts w:ascii="Arial" w:hAnsi="Arial" w:cs="Arial"/>
          <w:b/>
          <w:bCs/>
          <w:sz w:val="18"/>
          <w:szCs w:val="18"/>
        </w:rPr>
        <w:t>AuthenticationAuthorizationManager</w:t>
      </w:r>
      <w:r>
        <w:rPr>
          <w:rFonts w:ascii="Arial" w:hAnsi="Arial" w:cs="Arial"/>
          <w:sz w:val="18"/>
          <w:szCs w:val="18"/>
        </w:rPr>
        <w:t xml:space="preserve"> folder and copy the </w:t>
      </w:r>
      <w:r>
        <w:rPr>
          <w:rFonts w:ascii="Arial" w:hAnsi="Arial" w:cs="Arial"/>
          <w:b/>
          <w:bCs/>
          <w:sz w:val="18"/>
          <w:szCs w:val="18"/>
        </w:rPr>
        <w:t>bootstrap</w:t>
      </w:r>
      <w:r w:rsidRPr="00BE2EAE">
        <w:rPr>
          <w:rFonts w:ascii="Arial" w:hAnsi="Arial" w:cs="Arial"/>
          <w:b/>
          <w:bCs/>
          <w:sz w:val="18"/>
          <w:szCs w:val="18"/>
        </w:rPr>
        <w:t>.properties</w:t>
      </w:r>
      <w:r>
        <w:rPr>
          <w:rFonts w:ascii="Arial" w:hAnsi="Arial" w:cs="Arial"/>
          <w:b/>
          <w:bCs/>
          <w:sz w:val="18"/>
          <w:szCs w:val="18"/>
        </w:rPr>
        <w:t xml:space="preserve"> </w:t>
      </w:r>
      <w:r w:rsidRPr="008E5828">
        <w:rPr>
          <w:rFonts w:ascii="Arial" w:hAnsi="Arial" w:cs="Arial"/>
          <w:sz w:val="18"/>
          <w:szCs w:val="18"/>
        </w:rPr>
        <w:t>and</w:t>
      </w:r>
      <w:r>
        <w:rPr>
          <w:rFonts w:ascii="Arial" w:hAnsi="Arial" w:cs="Arial"/>
          <w:b/>
          <w:bCs/>
          <w:sz w:val="18"/>
          <w:szCs w:val="18"/>
        </w:rPr>
        <w:t xml:space="preserve"> cert.properties</w:t>
      </w:r>
      <w:r>
        <w:rPr>
          <w:rFonts w:ascii="Arial" w:hAnsi="Arial" w:cs="Arial"/>
          <w:sz w:val="18"/>
          <w:szCs w:val="18"/>
        </w:rPr>
        <w:t xml:space="preserve"> file.</w:t>
      </w:r>
    </w:p>
    <w:p w14:paraId="795F48FD" w14:textId="14CDB8EE" w:rsidR="008E5828" w:rsidRPr="00A26E0A" w:rsidRDefault="008E5828" w:rsidP="00A26E0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Update  the </w:t>
      </w:r>
      <w:r>
        <w:rPr>
          <w:rFonts w:ascii="Arial" w:hAnsi="Arial" w:cs="Arial"/>
          <w:b/>
          <w:bCs/>
          <w:sz w:val="18"/>
          <w:szCs w:val="18"/>
        </w:rPr>
        <w:t>bootstrap</w:t>
      </w:r>
      <w:r w:rsidRPr="00693ABC">
        <w:rPr>
          <w:rFonts w:ascii="Arial" w:hAnsi="Arial" w:cs="Arial"/>
          <w:b/>
          <w:bCs/>
          <w:sz w:val="18"/>
          <w:szCs w:val="18"/>
        </w:rPr>
        <w:t>.properties</w:t>
      </w:r>
      <w:r>
        <w:rPr>
          <w:rFonts w:ascii="Arial" w:hAnsi="Arial" w:cs="Arial"/>
          <w:sz w:val="18"/>
          <w:szCs w:val="18"/>
        </w:rPr>
        <w:t xml:space="preserve"> file with the correct </w:t>
      </w:r>
      <w:r w:rsidR="00890097">
        <w:rPr>
          <w:rFonts w:ascii="Arial" w:hAnsi="Arial" w:cs="Arial"/>
          <w:sz w:val="18"/>
          <w:szCs w:val="18"/>
        </w:rPr>
        <w:t>configuration:</w:t>
      </w:r>
    </w:p>
    <w:p w14:paraId="5780024D" w14:textId="047DE590" w:rsidR="008E5828" w:rsidRDefault="008E5828" w:rsidP="008E5828">
      <w:pPr>
        <w:pStyle w:val="ListParagraph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Update the </w:t>
      </w:r>
      <w:r w:rsidRPr="00F91A15">
        <w:rPr>
          <w:rFonts w:ascii="Arial" w:hAnsi="Arial" w:cs="Arial"/>
          <w:b/>
          <w:bCs/>
          <w:i/>
          <w:iCs/>
          <w:sz w:val="18"/>
          <w:szCs w:val="18"/>
        </w:rPr>
        <w:t>symbIoTe.core.interface.url</w:t>
      </w:r>
      <w:r>
        <w:rPr>
          <w:rFonts w:ascii="Arial" w:hAnsi="Arial" w:cs="Arial"/>
          <w:sz w:val="18"/>
          <w:szCs w:val="18"/>
        </w:rPr>
        <w:t xml:space="preserve"> with the correct Core Services URL.</w:t>
      </w:r>
    </w:p>
    <w:p w14:paraId="3FFEF711" w14:textId="3410033A" w:rsidR="00A26E0A" w:rsidRDefault="00A26E0A" w:rsidP="008E5828">
      <w:pPr>
        <w:pStyle w:val="ListParagraph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Update the </w:t>
      </w:r>
      <w:r w:rsidRPr="00F91A15">
        <w:rPr>
          <w:rFonts w:ascii="Arial" w:hAnsi="Arial" w:cs="Arial"/>
          <w:b/>
          <w:bCs/>
          <w:i/>
          <w:iCs/>
          <w:sz w:val="18"/>
          <w:szCs w:val="18"/>
        </w:rPr>
        <w:t>symbIoTe</w:t>
      </w:r>
      <w:r>
        <w:rPr>
          <w:rFonts w:ascii="Arial" w:hAnsi="Arial" w:cs="Arial"/>
          <w:b/>
          <w:bCs/>
          <w:i/>
          <w:iCs/>
          <w:sz w:val="18"/>
          <w:szCs w:val="18"/>
        </w:rPr>
        <w:t xml:space="preserve">.interworking.interface.url </w:t>
      </w:r>
      <w:r>
        <w:rPr>
          <w:rFonts w:ascii="Arial" w:hAnsi="Arial" w:cs="Arial"/>
          <w:sz w:val="18"/>
          <w:szCs w:val="18"/>
        </w:rPr>
        <w:t>with the public IP of your virtual machine</w:t>
      </w:r>
      <w:r w:rsidR="006844BC">
        <w:rPr>
          <w:rFonts w:ascii="Arial" w:hAnsi="Arial" w:cs="Arial"/>
          <w:sz w:val="18"/>
          <w:szCs w:val="18"/>
        </w:rPr>
        <w:t>.</w:t>
      </w:r>
    </w:p>
    <w:p w14:paraId="65589698" w14:textId="77777777" w:rsidR="00E75EE1" w:rsidRDefault="00E75EE1" w:rsidP="00E75EE1">
      <w:pPr>
        <w:pStyle w:val="ListParagraph"/>
        <w:rPr>
          <w:rFonts w:ascii="Arial" w:hAnsi="Arial" w:cs="Arial"/>
          <w:sz w:val="18"/>
          <w:szCs w:val="18"/>
        </w:rPr>
      </w:pPr>
    </w:p>
    <w:p w14:paraId="11CF6598" w14:textId="326279B5" w:rsidR="006844BC" w:rsidRPr="00A26E0A" w:rsidRDefault="006844BC" w:rsidP="006844B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Update  the </w:t>
      </w:r>
      <w:r>
        <w:rPr>
          <w:rFonts w:ascii="Arial" w:hAnsi="Arial" w:cs="Arial"/>
          <w:b/>
          <w:bCs/>
          <w:sz w:val="18"/>
          <w:szCs w:val="18"/>
        </w:rPr>
        <w:t>cert</w:t>
      </w:r>
      <w:r w:rsidRPr="00693ABC">
        <w:rPr>
          <w:rFonts w:ascii="Arial" w:hAnsi="Arial" w:cs="Arial"/>
          <w:b/>
          <w:bCs/>
          <w:sz w:val="18"/>
          <w:szCs w:val="18"/>
        </w:rPr>
        <w:t>.properties</w:t>
      </w:r>
      <w:r>
        <w:rPr>
          <w:rFonts w:ascii="Arial" w:hAnsi="Arial" w:cs="Arial"/>
          <w:sz w:val="18"/>
          <w:szCs w:val="18"/>
        </w:rPr>
        <w:t xml:space="preserve"> file with the correct configuration:</w:t>
      </w:r>
    </w:p>
    <w:p w14:paraId="7581DFA5" w14:textId="27D3A054" w:rsidR="006844BC" w:rsidRDefault="006844BC" w:rsidP="006844BC">
      <w:pPr>
        <w:pStyle w:val="ListParagraph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Set  to </w:t>
      </w:r>
      <w:r w:rsidRPr="006844BC">
        <w:rPr>
          <w:rFonts w:ascii="Arial" w:hAnsi="Arial" w:cs="Arial"/>
          <w:b/>
          <w:bCs/>
          <w:i/>
          <w:iCs/>
          <w:sz w:val="18"/>
          <w:szCs w:val="18"/>
        </w:rPr>
        <w:t>serviceId</w:t>
      </w:r>
      <w:r>
        <w:rPr>
          <w:rFonts w:ascii="Arial" w:hAnsi="Arial" w:cs="Arial"/>
          <w:sz w:val="18"/>
          <w:szCs w:val="18"/>
        </w:rPr>
        <w:t xml:space="preserve">  the value assigned to </w:t>
      </w:r>
      <w:r w:rsidRPr="00BE2EAE">
        <w:rPr>
          <w:rFonts w:ascii="Arial" w:hAnsi="Arial" w:cs="Arial"/>
          <w:b/>
          <w:bCs/>
          <w:sz w:val="18"/>
          <w:szCs w:val="18"/>
        </w:rPr>
        <w:t>SSP Id</w:t>
      </w:r>
      <w:r>
        <w:rPr>
          <w:rFonts w:ascii="Arial" w:hAnsi="Arial" w:cs="Arial"/>
          <w:sz w:val="18"/>
          <w:szCs w:val="18"/>
        </w:rPr>
        <w:t xml:space="preserve"> during the SSP registration </w:t>
      </w:r>
      <w:r w:rsidR="007E4038">
        <w:rPr>
          <w:rFonts w:ascii="Arial" w:hAnsi="Arial" w:cs="Arial"/>
          <w:sz w:val="18"/>
          <w:szCs w:val="18"/>
        </w:rPr>
        <w:t xml:space="preserve">phase </w:t>
      </w:r>
      <w:r>
        <w:rPr>
          <w:rFonts w:ascii="Arial" w:hAnsi="Arial" w:cs="Arial"/>
          <w:sz w:val="18"/>
          <w:szCs w:val="18"/>
        </w:rPr>
        <w:t>(step 1.1).</w:t>
      </w:r>
    </w:p>
    <w:p w14:paraId="694E30E4" w14:textId="74C71987" w:rsidR="006844BC" w:rsidRPr="00D97AFD" w:rsidRDefault="006844BC" w:rsidP="00D97AFD">
      <w:pPr>
        <w:pStyle w:val="ListParagraph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Set to </w:t>
      </w:r>
      <w:r w:rsidRPr="006844BC">
        <w:rPr>
          <w:rFonts w:ascii="Arial" w:hAnsi="Arial" w:cs="Arial"/>
          <w:b/>
          <w:bCs/>
          <w:i/>
          <w:iCs/>
          <w:sz w:val="18"/>
          <w:szCs w:val="18"/>
        </w:rPr>
        <w:t>serviceOwnerUsername</w:t>
      </w:r>
      <w:r>
        <w:rPr>
          <w:rFonts w:ascii="Arial" w:hAnsi="Arial" w:cs="Arial"/>
          <w:sz w:val="18"/>
          <w:szCs w:val="18"/>
        </w:rPr>
        <w:t xml:space="preserve"> and </w:t>
      </w:r>
      <w:r w:rsidRPr="006844BC">
        <w:rPr>
          <w:rFonts w:ascii="Arial" w:hAnsi="Arial" w:cs="Arial"/>
          <w:b/>
          <w:bCs/>
          <w:i/>
          <w:iCs/>
          <w:sz w:val="18"/>
          <w:szCs w:val="18"/>
        </w:rPr>
        <w:t>serviceOwnerPassword</w:t>
      </w:r>
      <w:r>
        <w:rPr>
          <w:rFonts w:ascii="Arial" w:hAnsi="Arial" w:cs="Arial"/>
          <w:sz w:val="18"/>
          <w:szCs w:val="18"/>
        </w:rPr>
        <w:t xml:space="preserve">  the credentials of the user registered through administration web page to symbIoTe Core services</w:t>
      </w:r>
      <w:r w:rsidR="00423E33">
        <w:rPr>
          <w:rFonts w:ascii="Arial" w:hAnsi="Arial" w:cs="Arial"/>
          <w:sz w:val="18"/>
          <w:szCs w:val="18"/>
        </w:rPr>
        <w:t>.</w:t>
      </w:r>
    </w:p>
    <w:p w14:paraId="119C1951" w14:textId="3B36B0A7" w:rsidR="006844BC" w:rsidRDefault="006844BC" w:rsidP="00D97AFD">
      <w:pPr>
        <w:pStyle w:val="ListParagraph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 w:rsidRPr="00D97AFD">
        <w:rPr>
          <w:rFonts w:ascii="Arial" w:hAnsi="Arial" w:cs="Arial"/>
          <w:sz w:val="18"/>
          <w:szCs w:val="18"/>
        </w:rPr>
        <w:t xml:space="preserve">Update the </w:t>
      </w:r>
      <w:r w:rsidR="00D97AFD" w:rsidRPr="00D97AFD">
        <w:rPr>
          <w:rFonts w:ascii="Arial" w:hAnsi="Arial" w:cs="Arial"/>
          <w:b/>
          <w:bCs/>
          <w:i/>
          <w:iCs/>
          <w:sz w:val="18"/>
          <w:szCs w:val="18"/>
        </w:rPr>
        <w:t xml:space="preserve">coreAAMAddress </w:t>
      </w:r>
      <w:r w:rsidRPr="00D97AFD">
        <w:rPr>
          <w:rFonts w:ascii="Arial" w:hAnsi="Arial" w:cs="Arial"/>
          <w:b/>
          <w:bCs/>
          <w:i/>
          <w:iCs/>
          <w:sz w:val="18"/>
          <w:szCs w:val="18"/>
        </w:rPr>
        <w:t xml:space="preserve"> </w:t>
      </w:r>
      <w:r w:rsidRPr="00D97AFD">
        <w:rPr>
          <w:rFonts w:ascii="Arial" w:hAnsi="Arial" w:cs="Arial"/>
          <w:sz w:val="18"/>
          <w:szCs w:val="18"/>
        </w:rPr>
        <w:t xml:space="preserve">with the </w:t>
      </w:r>
      <w:r w:rsidR="00D97AFD" w:rsidRPr="00D97AFD">
        <w:rPr>
          <w:rFonts w:ascii="Arial" w:hAnsi="Arial" w:cs="Arial"/>
          <w:sz w:val="18"/>
          <w:szCs w:val="18"/>
        </w:rPr>
        <w:t>URL of Core Services AAM</w:t>
      </w:r>
      <w:r w:rsidRPr="00D97AFD">
        <w:rPr>
          <w:rFonts w:ascii="Arial" w:hAnsi="Arial" w:cs="Arial"/>
          <w:sz w:val="18"/>
          <w:szCs w:val="18"/>
        </w:rPr>
        <w:t>.</w:t>
      </w:r>
    </w:p>
    <w:p w14:paraId="3C23DB39" w14:textId="77777777" w:rsidR="006F5D47" w:rsidRPr="006F5D47" w:rsidRDefault="006F5D47" w:rsidP="006F5D47">
      <w:pPr>
        <w:rPr>
          <w:rFonts w:ascii="Arial" w:hAnsi="Arial" w:cs="Arial"/>
          <w:sz w:val="18"/>
          <w:szCs w:val="18"/>
        </w:rPr>
      </w:pPr>
    </w:p>
    <w:p w14:paraId="5A7A2CFC" w14:textId="0E34236B" w:rsidR="006F5D47" w:rsidRDefault="006F5D47" w:rsidP="006F5D47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18"/>
          <w:szCs w:val="18"/>
        </w:rPr>
      </w:pPr>
      <w:r w:rsidRPr="006F5D47">
        <w:rPr>
          <w:rFonts w:ascii="Arial" w:hAnsi="Arial" w:cs="Arial"/>
          <w:b/>
          <w:bCs/>
          <w:sz w:val="18"/>
          <w:szCs w:val="18"/>
        </w:rPr>
        <w:t>Obtain certificate</w:t>
      </w:r>
      <w:r>
        <w:rPr>
          <w:rFonts w:ascii="Arial" w:hAnsi="Arial" w:cs="Arial"/>
          <w:b/>
          <w:bCs/>
          <w:sz w:val="18"/>
          <w:szCs w:val="18"/>
        </w:rPr>
        <w:t xml:space="preserve"> files</w:t>
      </w:r>
      <w:r w:rsidR="00862C20">
        <w:rPr>
          <w:rFonts w:ascii="Arial" w:hAnsi="Arial" w:cs="Arial"/>
          <w:b/>
          <w:bCs/>
          <w:sz w:val="18"/>
          <w:szCs w:val="18"/>
        </w:rPr>
        <w:t>.</w:t>
      </w:r>
    </w:p>
    <w:p w14:paraId="1E82CEDB" w14:textId="721764C4" w:rsidR="00A35F2E" w:rsidRDefault="00907B85" w:rsidP="00BE2F53">
      <w:pPr>
        <w:jc w:val="both"/>
        <w:rPr>
          <w:rFonts w:ascii="Arial" w:hAnsi="Arial" w:cs="Arial"/>
          <w:sz w:val="18"/>
          <w:szCs w:val="18"/>
        </w:rPr>
      </w:pPr>
      <w:r w:rsidRPr="00907B85">
        <w:rPr>
          <w:rFonts w:ascii="Arial" w:hAnsi="Arial" w:cs="Arial"/>
          <w:sz w:val="18"/>
          <w:szCs w:val="18"/>
        </w:rPr>
        <w:t xml:space="preserve">To secure communication </w:t>
      </w:r>
      <w:r w:rsidR="00BE2F53">
        <w:rPr>
          <w:rFonts w:ascii="Arial" w:hAnsi="Arial" w:cs="Arial"/>
          <w:sz w:val="18"/>
          <w:szCs w:val="18"/>
        </w:rPr>
        <w:t>of</w:t>
      </w:r>
      <w:r w:rsidRPr="00907B85">
        <w:rPr>
          <w:rFonts w:ascii="Arial" w:hAnsi="Arial" w:cs="Arial"/>
          <w:sz w:val="18"/>
          <w:szCs w:val="18"/>
        </w:rPr>
        <w:t xml:space="preserve"> </w:t>
      </w:r>
      <w:r w:rsidR="00BE2F53" w:rsidRPr="00572F81">
        <w:rPr>
          <w:rFonts w:ascii="Arial" w:eastAsia="Times New Roman" w:hAnsi="Arial" w:cs="Arial"/>
          <w:color w:val="24292F"/>
          <w:sz w:val="18"/>
          <w:szCs w:val="18"/>
        </w:rPr>
        <w:t xml:space="preserve">symbIoTe </w:t>
      </w:r>
      <w:r w:rsidR="00BE2F53">
        <w:rPr>
          <w:rFonts w:ascii="Arial" w:hAnsi="Arial" w:cs="Arial"/>
          <w:sz w:val="18"/>
          <w:szCs w:val="18"/>
        </w:rPr>
        <w:t>Smart Space</w:t>
      </w:r>
      <w:r w:rsidR="00B516CD">
        <w:rPr>
          <w:rFonts w:ascii="Arial" w:hAnsi="Arial" w:cs="Arial"/>
          <w:sz w:val="18"/>
          <w:szCs w:val="18"/>
        </w:rPr>
        <w:t>,</w:t>
      </w:r>
      <w:r w:rsidR="00BE2F53" w:rsidRPr="00232015">
        <w:rPr>
          <w:rFonts w:ascii="Arial" w:hAnsi="Arial" w:cs="Arial"/>
          <w:sz w:val="18"/>
          <w:szCs w:val="18"/>
        </w:rPr>
        <w:t xml:space="preserve"> </w:t>
      </w:r>
      <w:r w:rsidRPr="00907B85">
        <w:rPr>
          <w:rFonts w:ascii="Arial" w:hAnsi="Arial" w:cs="Arial"/>
          <w:sz w:val="18"/>
          <w:szCs w:val="18"/>
        </w:rPr>
        <w:t>an SSL certificate</w:t>
      </w:r>
      <w:r w:rsidR="00BE2F53">
        <w:rPr>
          <w:rFonts w:ascii="Arial" w:hAnsi="Arial" w:cs="Arial"/>
          <w:sz w:val="18"/>
          <w:szCs w:val="18"/>
        </w:rPr>
        <w:t xml:space="preserve"> is </w:t>
      </w:r>
      <w:r w:rsidR="009A2599">
        <w:rPr>
          <w:rFonts w:ascii="Arial" w:hAnsi="Arial" w:cs="Arial"/>
          <w:sz w:val="18"/>
          <w:szCs w:val="18"/>
        </w:rPr>
        <w:t>needed.</w:t>
      </w:r>
      <w:r w:rsidR="009A2599" w:rsidRPr="006F5D47">
        <w:rPr>
          <w:rFonts w:ascii="Arial" w:hAnsi="Arial" w:cs="Arial"/>
          <w:sz w:val="18"/>
          <w:szCs w:val="18"/>
        </w:rPr>
        <w:t xml:space="preserve"> Obtain</w:t>
      </w:r>
      <w:r w:rsidR="006F5D47" w:rsidRPr="006F5D47">
        <w:rPr>
          <w:rFonts w:ascii="Arial" w:hAnsi="Arial" w:cs="Arial"/>
          <w:sz w:val="18"/>
          <w:szCs w:val="18"/>
        </w:rPr>
        <w:t xml:space="preserve"> certificate </w:t>
      </w:r>
      <w:r w:rsidR="00AF347A">
        <w:rPr>
          <w:rFonts w:ascii="Arial" w:hAnsi="Arial" w:cs="Arial"/>
          <w:sz w:val="18"/>
          <w:szCs w:val="18"/>
        </w:rPr>
        <w:t xml:space="preserve">files </w:t>
      </w:r>
      <w:r w:rsidR="00AF347A" w:rsidRPr="008548C5">
        <w:rPr>
          <w:rFonts w:ascii="Arial" w:hAnsi="Arial" w:cs="Arial"/>
          <w:b/>
          <w:bCs/>
          <w:sz w:val="18"/>
          <w:szCs w:val="18"/>
        </w:rPr>
        <w:t>fullchain.pem</w:t>
      </w:r>
      <w:r w:rsidR="00AF347A">
        <w:rPr>
          <w:rFonts w:ascii="Arial" w:hAnsi="Arial" w:cs="Arial"/>
          <w:sz w:val="18"/>
          <w:szCs w:val="18"/>
        </w:rPr>
        <w:t xml:space="preserve"> and </w:t>
      </w:r>
      <w:r w:rsidR="00AF347A" w:rsidRPr="008548C5">
        <w:rPr>
          <w:rFonts w:ascii="Arial" w:hAnsi="Arial" w:cs="Arial"/>
          <w:b/>
          <w:bCs/>
          <w:sz w:val="18"/>
          <w:szCs w:val="18"/>
        </w:rPr>
        <w:t>privkey.pem</w:t>
      </w:r>
      <w:r w:rsidR="00AF347A">
        <w:rPr>
          <w:rFonts w:ascii="Arial" w:hAnsi="Arial" w:cs="Arial"/>
          <w:sz w:val="18"/>
          <w:szCs w:val="18"/>
        </w:rPr>
        <w:t xml:space="preserve"> </w:t>
      </w:r>
      <w:r w:rsidR="006F5D47" w:rsidRPr="006F5D47">
        <w:rPr>
          <w:rFonts w:ascii="Arial" w:hAnsi="Arial" w:cs="Arial"/>
          <w:sz w:val="18"/>
          <w:szCs w:val="18"/>
        </w:rPr>
        <w:t>as described in</w:t>
      </w:r>
      <w:r w:rsidR="009A2599">
        <w:rPr>
          <w:rFonts w:ascii="Arial" w:hAnsi="Arial" w:cs="Arial"/>
          <w:sz w:val="18"/>
          <w:szCs w:val="18"/>
        </w:rPr>
        <w:t>:</w:t>
      </w:r>
      <w:r w:rsidR="006F5D47" w:rsidRPr="006F5D47">
        <w:rPr>
          <w:rFonts w:ascii="Arial" w:hAnsi="Arial" w:cs="Arial"/>
          <w:sz w:val="18"/>
          <w:szCs w:val="18"/>
        </w:rPr>
        <w:t xml:space="preserve"> </w:t>
      </w:r>
    </w:p>
    <w:p w14:paraId="1E108C4F" w14:textId="670DBD12" w:rsidR="006F5D47" w:rsidRPr="009A2599" w:rsidRDefault="006F5D47" w:rsidP="00BE2F53">
      <w:pPr>
        <w:jc w:val="both"/>
        <w:rPr>
          <w:rFonts w:ascii="Arial" w:hAnsi="Arial" w:cs="Arial"/>
          <w:color w:val="2F5496" w:themeColor="accent1" w:themeShade="BF"/>
          <w:sz w:val="18"/>
          <w:szCs w:val="18"/>
          <w:u w:val="single"/>
        </w:rPr>
      </w:pPr>
      <w:r w:rsidRPr="009A2599">
        <w:rPr>
          <w:rFonts w:ascii="Arial" w:hAnsi="Arial" w:cs="Arial"/>
          <w:color w:val="2F5496" w:themeColor="accent1" w:themeShade="BF"/>
          <w:sz w:val="18"/>
          <w:szCs w:val="18"/>
          <w:u w:val="single"/>
        </w:rPr>
        <w:t>https://github.com/symbiote</w:t>
      </w:r>
      <w:r w:rsidR="00A35F2E" w:rsidRPr="009A2599">
        <w:rPr>
          <w:rFonts w:ascii="Arial" w:hAnsi="Arial" w:cs="Arial"/>
          <w:color w:val="2F5496" w:themeColor="accent1" w:themeShade="BF"/>
          <w:sz w:val="18"/>
          <w:szCs w:val="18"/>
          <w:u w:val="single"/>
        </w:rPr>
        <w:t>-</w:t>
      </w:r>
      <w:r w:rsidRPr="009A2599">
        <w:rPr>
          <w:rFonts w:ascii="Arial" w:hAnsi="Arial" w:cs="Arial"/>
          <w:color w:val="2F5496" w:themeColor="accent1" w:themeShade="BF"/>
          <w:sz w:val="18"/>
          <w:szCs w:val="18"/>
          <w:u w:val="single"/>
        </w:rPr>
        <w:t>h2020/SymbioteCloud/wiki/2.1-Configuration-of-NGINX#2111-obtaining-the-ssl-certificate</w:t>
      </w:r>
    </w:p>
    <w:p w14:paraId="0C0844BA" w14:textId="43ACACA3" w:rsidR="00A560B3" w:rsidRDefault="00A560B3" w:rsidP="00A560B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Inside </w:t>
      </w:r>
      <w:r w:rsidRPr="00C74123">
        <w:rPr>
          <w:rFonts w:ascii="Arial" w:hAnsi="Arial" w:cs="Arial"/>
          <w:b/>
          <w:bCs/>
          <w:sz w:val="18"/>
          <w:szCs w:val="18"/>
        </w:rPr>
        <w:t>SymbioteSmartSpace</w:t>
      </w:r>
      <w:r>
        <w:rPr>
          <w:rFonts w:ascii="Arial" w:hAnsi="Arial" w:cs="Arial"/>
          <w:sz w:val="18"/>
          <w:szCs w:val="18"/>
        </w:rPr>
        <w:t xml:space="preserve"> working folder create the </w:t>
      </w:r>
      <w:r w:rsidRPr="00BD27DE">
        <w:rPr>
          <w:rFonts w:ascii="Arial" w:hAnsi="Arial" w:cs="Arial"/>
          <w:b/>
          <w:bCs/>
          <w:sz w:val="18"/>
          <w:szCs w:val="18"/>
        </w:rPr>
        <w:t>nginx-</w:t>
      </w:r>
      <w:r w:rsidR="00BD27DE" w:rsidRPr="00BD27DE">
        <w:rPr>
          <w:rFonts w:ascii="Arial" w:hAnsi="Arial" w:cs="Arial"/>
          <w:b/>
          <w:bCs/>
          <w:sz w:val="18"/>
          <w:szCs w:val="18"/>
        </w:rPr>
        <w:t>certificates</w:t>
      </w:r>
      <w:r w:rsidR="00BD27DE">
        <w:rPr>
          <w:rFonts w:ascii="Arial" w:hAnsi="Arial" w:cs="Arial"/>
          <w:sz w:val="18"/>
          <w:szCs w:val="18"/>
        </w:rPr>
        <w:t xml:space="preserve"> folder.</w:t>
      </w:r>
    </w:p>
    <w:p w14:paraId="43BA28C3" w14:textId="11A35633" w:rsidR="00826E85" w:rsidRDefault="00826E85" w:rsidP="00A560B3">
      <w:pPr>
        <w:rPr>
          <w:rFonts w:ascii="Arial" w:hAnsi="Arial" w:cs="Arial"/>
          <w:sz w:val="18"/>
          <w:szCs w:val="18"/>
        </w:rPr>
      </w:pPr>
      <w:r w:rsidRPr="00826E85">
        <w:rPr>
          <w:rFonts w:ascii="Arial" w:hAnsi="Arial" w:cs="Arial"/>
          <w:sz w:val="18"/>
          <w:szCs w:val="18"/>
        </w:rPr>
        <w:t xml:space="preserve">Copy to nginx-certificates </w:t>
      </w:r>
      <w:r w:rsidR="0046726B">
        <w:rPr>
          <w:rFonts w:ascii="Arial" w:hAnsi="Arial" w:cs="Arial"/>
          <w:sz w:val="18"/>
          <w:szCs w:val="18"/>
        </w:rPr>
        <w:t xml:space="preserve">folder </w:t>
      </w:r>
      <w:r>
        <w:rPr>
          <w:rFonts w:ascii="Arial" w:hAnsi="Arial" w:cs="Arial"/>
          <w:sz w:val="18"/>
          <w:szCs w:val="18"/>
        </w:rPr>
        <w:t xml:space="preserve">the </w:t>
      </w:r>
      <w:r w:rsidR="00A670C5" w:rsidRPr="00826E85">
        <w:rPr>
          <w:rFonts w:ascii="Arial" w:hAnsi="Arial" w:cs="Arial"/>
          <w:sz w:val="18"/>
          <w:szCs w:val="18"/>
        </w:rPr>
        <w:t>certificate</w:t>
      </w:r>
      <w:r w:rsidR="00A670C5">
        <w:rPr>
          <w:rFonts w:ascii="Arial" w:hAnsi="Arial" w:cs="Arial"/>
          <w:sz w:val="18"/>
          <w:szCs w:val="18"/>
        </w:rPr>
        <w:t xml:space="preserve"> files </w:t>
      </w:r>
      <w:r w:rsidRPr="00A65A00">
        <w:rPr>
          <w:rFonts w:ascii="Arial" w:hAnsi="Arial" w:cs="Arial"/>
          <w:b/>
          <w:bCs/>
          <w:sz w:val="18"/>
          <w:szCs w:val="18"/>
        </w:rPr>
        <w:t>fullchain.pem</w:t>
      </w:r>
      <w:r>
        <w:rPr>
          <w:rFonts w:ascii="Arial" w:hAnsi="Arial" w:cs="Arial"/>
          <w:sz w:val="18"/>
          <w:szCs w:val="18"/>
        </w:rPr>
        <w:t xml:space="preserve"> and </w:t>
      </w:r>
      <w:r w:rsidRPr="00A65A00">
        <w:rPr>
          <w:rFonts w:ascii="Arial" w:hAnsi="Arial" w:cs="Arial"/>
          <w:b/>
          <w:bCs/>
          <w:sz w:val="18"/>
          <w:szCs w:val="18"/>
        </w:rPr>
        <w:t>privkey.pem</w:t>
      </w:r>
      <w:r w:rsidR="00A670C5">
        <w:rPr>
          <w:rFonts w:ascii="Arial" w:hAnsi="Arial" w:cs="Arial"/>
          <w:sz w:val="18"/>
          <w:szCs w:val="18"/>
        </w:rPr>
        <w:t>.</w:t>
      </w:r>
    </w:p>
    <w:p w14:paraId="2B2649E5" w14:textId="77777777" w:rsidR="00826E85" w:rsidRDefault="00826E85" w:rsidP="00A560B3">
      <w:pPr>
        <w:rPr>
          <w:rFonts w:ascii="Arial" w:hAnsi="Arial" w:cs="Arial"/>
          <w:sz w:val="18"/>
          <w:szCs w:val="18"/>
        </w:rPr>
      </w:pPr>
      <w:r w:rsidRPr="00826E85">
        <w:rPr>
          <w:rFonts w:ascii="Arial" w:hAnsi="Arial" w:cs="Arial"/>
          <w:sz w:val="18"/>
          <w:szCs w:val="18"/>
        </w:rPr>
        <w:t>$ sudo cp /etc/letsencrypt/live/{your domain}/fullchain.pem nginx-certificates/</w:t>
      </w:r>
    </w:p>
    <w:p w14:paraId="5267D20A" w14:textId="4006B4AD" w:rsidR="00826E85" w:rsidRDefault="00826E85" w:rsidP="00A560B3">
      <w:pPr>
        <w:rPr>
          <w:rFonts w:ascii="Arial" w:hAnsi="Arial" w:cs="Arial"/>
          <w:sz w:val="18"/>
          <w:szCs w:val="18"/>
        </w:rPr>
      </w:pPr>
      <w:r w:rsidRPr="00826E85">
        <w:rPr>
          <w:rFonts w:ascii="Arial" w:hAnsi="Arial" w:cs="Arial"/>
          <w:sz w:val="18"/>
          <w:szCs w:val="18"/>
        </w:rPr>
        <w:t>$ sudo cp /etc/letsencrypt/live/{your domain}/privkey.pem nginx-certificates/</w:t>
      </w:r>
    </w:p>
    <w:p w14:paraId="25CFD067" w14:textId="77777777" w:rsidR="00E64C64" w:rsidRDefault="00E64C64" w:rsidP="007E36CB">
      <w:pPr>
        <w:rPr>
          <w:rFonts w:ascii="Arial" w:hAnsi="Arial" w:cs="Arial"/>
          <w:sz w:val="18"/>
          <w:szCs w:val="18"/>
        </w:rPr>
      </w:pPr>
    </w:p>
    <w:p w14:paraId="3EF98F40" w14:textId="110BD697" w:rsidR="007E36CB" w:rsidRPr="007E36CB" w:rsidRDefault="007E36CB" w:rsidP="007E36CB">
      <w:pPr>
        <w:rPr>
          <w:rFonts w:ascii="Arial" w:hAnsi="Arial" w:cs="Arial"/>
          <w:b/>
          <w:bCs/>
          <w:sz w:val="18"/>
          <w:szCs w:val="18"/>
        </w:rPr>
      </w:pPr>
      <w:r w:rsidRPr="007E36CB">
        <w:rPr>
          <w:rFonts w:ascii="Arial" w:hAnsi="Arial" w:cs="Arial"/>
          <w:b/>
          <w:bCs/>
          <w:sz w:val="18"/>
          <w:szCs w:val="18"/>
        </w:rPr>
        <w:t>1.5  Configuring NGINX with HTTPS</w:t>
      </w:r>
      <w:r w:rsidR="00862C20">
        <w:rPr>
          <w:rFonts w:ascii="Arial" w:hAnsi="Arial" w:cs="Arial"/>
          <w:b/>
          <w:bCs/>
          <w:sz w:val="18"/>
          <w:szCs w:val="18"/>
        </w:rPr>
        <w:t>.</w:t>
      </w:r>
    </w:p>
    <w:p w14:paraId="36DD4DEB" w14:textId="48375CCD" w:rsidR="002F2FAF" w:rsidRDefault="007E36CB" w:rsidP="002D4625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Nginx microservice</w:t>
      </w:r>
      <w:r w:rsidRPr="007E36CB">
        <w:rPr>
          <w:rFonts w:ascii="Arial" w:hAnsi="Arial" w:cs="Arial"/>
          <w:sz w:val="18"/>
          <w:szCs w:val="18"/>
        </w:rPr>
        <w:t xml:space="preserve"> is used for redirecting requests </w:t>
      </w:r>
      <w:r>
        <w:rPr>
          <w:rFonts w:ascii="Arial" w:hAnsi="Arial" w:cs="Arial"/>
          <w:sz w:val="18"/>
          <w:szCs w:val="18"/>
        </w:rPr>
        <w:t xml:space="preserve">to Symbiote Smart Space Docker microservices from IOT platforms, Smart Devices, Symbiote enabled </w:t>
      </w:r>
      <w:r w:rsidR="00A6598C">
        <w:rPr>
          <w:rFonts w:ascii="Arial" w:hAnsi="Arial" w:cs="Arial"/>
          <w:sz w:val="18"/>
          <w:szCs w:val="18"/>
        </w:rPr>
        <w:t>applications</w:t>
      </w:r>
      <w:r w:rsidR="00A6598C" w:rsidRPr="007E36CB">
        <w:rPr>
          <w:rFonts w:ascii="Arial" w:hAnsi="Arial" w:cs="Arial"/>
          <w:sz w:val="18"/>
          <w:szCs w:val="18"/>
        </w:rPr>
        <w:t>.</w:t>
      </w:r>
      <w:r w:rsidR="00A6598C" w:rsidRPr="002D4625">
        <w:rPr>
          <w:rFonts w:ascii="Arial" w:hAnsi="Arial" w:cs="Arial"/>
          <w:sz w:val="18"/>
          <w:szCs w:val="18"/>
        </w:rPr>
        <w:t xml:space="preserve"> Nginx</w:t>
      </w:r>
      <w:r w:rsidR="002D4625" w:rsidRPr="002D4625">
        <w:rPr>
          <w:rFonts w:ascii="Arial" w:hAnsi="Arial" w:cs="Arial"/>
          <w:sz w:val="18"/>
          <w:szCs w:val="18"/>
        </w:rPr>
        <w:t xml:space="preserve"> needs to be configured so that it redirects correctly to appropriate </w:t>
      </w:r>
      <w:r w:rsidR="006554A6">
        <w:rPr>
          <w:rFonts w:ascii="Arial" w:hAnsi="Arial" w:cs="Arial"/>
          <w:sz w:val="18"/>
          <w:szCs w:val="18"/>
        </w:rPr>
        <w:t xml:space="preserve">microservice </w:t>
      </w:r>
      <w:r w:rsidR="002D4625" w:rsidRPr="002D4625">
        <w:rPr>
          <w:rFonts w:ascii="Arial" w:hAnsi="Arial" w:cs="Arial"/>
          <w:sz w:val="18"/>
          <w:szCs w:val="18"/>
        </w:rPr>
        <w:t xml:space="preserve">endpoints. </w:t>
      </w:r>
      <w:r w:rsidR="00DC269C">
        <w:rPr>
          <w:rFonts w:ascii="Arial" w:hAnsi="Arial" w:cs="Arial"/>
          <w:sz w:val="18"/>
          <w:szCs w:val="18"/>
        </w:rPr>
        <w:t xml:space="preserve">Copy the Nginx configuration file nginx-prod.conf inside </w:t>
      </w:r>
      <w:r w:rsidR="00DC269C" w:rsidRPr="00DC269C">
        <w:rPr>
          <w:rFonts w:ascii="Arial" w:hAnsi="Arial" w:cs="Arial"/>
          <w:b/>
          <w:bCs/>
          <w:sz w:val="18"/>
          <w:szCs w:val="18"/>
        </w:rPr>
        <w:t>SymbioteSmartSpace</w:t>
      </w:r>
      <w:r w:rsidR="00DC269C">
        <w:rPr>
          <w:rFonts w:ascii="Arial" w:hAnsi="Arial" w:cs="Arial"/>
          <w:sz w:val="18"/>
          <w:szCs w:val="18"/>
        </w:rPr>
        <w:t xml:space="preserve"> folder.</w:t>
      </w:r>
    </w:p>
    <w:p w14:paraId="3B5CC21E" w14:textId="58CDCF4F" w:rsidR="00862C20" w:rsidRPr="00C80B0B" w:rsidRDefault="00862C20" w:rsidP="00C80B0B">
      <w:pPr>
        <w:pStyle w:val="ListParagraph"/>
        <w:numPr>
          <w:ilvl w:val="1"/>
          <w:numId w:val="6"/>
        </w:numPr>
        <w:jc w:val="both"/>
        <w:rPr>
          <w:rFonts w:ascii="Arial" w:hAnsi="Arial" w:cs="Arial"/>
          <w:b/>
          <w:bCs/>
          <w:sz w:val="18"/>
          <w:szCs w:val="18"/>
        </w:rPr>
      </w:pPr>
      <w:r w:rsidRPr="00C80B0B">
        <w:rPr>
          <w:rFonts w:ascii="Arial" w:hAnsi="Arial" w:cs="Arial"/>
          <w:b/>
          <w:bCs/>
          <w:sz w:val="18"/>
          <w:szCs w:val="18"/>
        </w:rPr>
        <w:t>Configuration of docker compose files.</w:t>
      </w:r>
    </w:p>
    <w:p w14:paraId="581F6AEC" w14:textId="5AAD63F9" w:rsidR="00B957A2" w:rsidRDefault="00B957A2" w:rsidP="00B957A2">
      <w:pPr>
        <w:jc w:val="both"/>
        <w:rPr>
          <w:rFonts w:ascii="Arial" w:hAnsi="Arial" w:cs="Arial"/>
          <w:sz w:val="18"/>
          <w:szCs w:val="18"/>
        </w:rPr>
      </w:pPr>
      <w:r w:rsidRPr="00B957A2">
        <w:rPr>
          <w:rFonts w:ascii="Arial" w:hAnsi="Arial" w:cs="Arial"/>
          <w:sz w:val="18"/>
          <w:szCs w:val="18"/>
        </w:rPr>
        <w:t>Inside</w:t>
      </w:r>
      <w:r>
        <w:rPr>
          <w:rFonts w:ascii="Arial" w:hAnsi="Arial" w:cs="Arial"/>
          <w:sz w:val="18"/>
          <w:szCs w:val="18"/>
        </w:rPr>
        <w:t xml:space="preserve"> </w:t>
      </w:r>
      <w:r w:rsidRPr="00DC269C">
        <w:rPr>
          <w:rFonts w:ascii="Arial" w:hAnsi="Arial" w:cs="Arial"/>
          <w:b/>
          <w:bCs/>
          <w:sz w:val="18"/>
          <w:szCs w:val="18"/>
        </w:rPr>
        <w:t>SymbioteSmartSpace</w:t>
      </w:r>
      <w:r>
        <w:rPr>
          <w:rFonts w:ascii="Arial" w:hAnsi="Arial" w:cs="Arial"/>
          <w:sz w:val="18"/>
          <w:szCs w:val="18"/>
        </w:rPr>
        <w:t xml:space="preserve"> folder copy the </w:t>
      </w:r>
      <w:r w:rsidRPr="00B957A2">
        <w:rPr>
          <w:rFonts w:ascii="Arial" w:hAnsi="Arial" w:cs="Arial"/>
          <w:b/>
          <w:bCs/>
          <w:sz w:val="18"/>
          <w:szCs w:val="18"/>
        </w:rPr>
        <w:t>docker-compose-prod-swarm-L3.yml</w:t>
      </w:r>
      <w:r>
        <w:rPr>
          <w:rFonts w:ascii="Arial" w:hAnsi="Arial" w:cs="Arial"/>
          <w:sz w:val="18"/>
          <w:szCs w:val="18"/>
        </w:rPr>
        <w:t xml:space="preserve"> and </w:t>
      </w:r>
      <w:r w:rsidRPr="00B957A2">
        <w:rPr>
          <w:rFonts w:ascii="Arial" w:hAnsi="Arial" w:cs="Arial"/>
          <w:b/>
          <w:bCs/>
          <w:sz w:val="18"/>
          <w:szCs w:val="18"/>
        </w:rPr>
        <w:t>docker-compose-swarm-L3.yml</w:t>
      </w:r>
      <w:r>
        <w:rPr>
          <w:rFonts w:ascii="Arial" w:hAnsi="Arial" w:cs="Arial"/>
          <w:sz w:val="18"/>
          <w:szCs w:val="18"/>
        </w:rPr>
        <w:t xml:space="preserve"> files.</w:t>
      </w:r>
    </w:p>
    <w:p w14:paraId="48E135AD" w14:textId="7DF94BC7" w:rsidR="00C80B0B" w:rsidRDefault="00C80B0B" w:rsidP="00C80B0B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18"/>
          <w:szCs w:val="18"/>
        </w:rPr>
      </w:pPr>
      <w:r w:rsidRPr="00B957A2">
        <w:rPr>
          <w:rFonts w:ascii="Arial" w:hAnsi="Arial" w:cs="Arial"/>
          <w:b/>
          <w:bCs/>
          <w:sz w:val="18"/>
          <w:szCs w:val="18"/>
        </w:rPr>
        <w:t>docker-compose-prod-swarm-L3.yml</w:t>
      </w:r>
      <w:r>
        <w:rPr>
          <w:rFonts w:ascii="Arial" w:hAnsi="Arial" w:cs="Arial"/>
          <w:b/>
          <w:bCs/>
          <w:sz w:val="18"/>
          <w:szCs w:val="18"/>
        </w:rPr>
        <w:t xml:space="preserve"> </w:t>
      </w:r>
      <w:r w:rsidRPr="00C80B0B">
        <w:rPr>
          <w:rFonts w:ascii="Arial" w:hAnsi="Arial" w:cs="Arial"/>
          <w:sz w:val="18"/>
          <w:szCs w:val="18"/>
        </w:rPr>
        <w:t>is a compose file to deploy the nginx microservice.</w:t>
      </w:r>
    </w:p>
    <w:p w14:paraId="5FDCFD57" w14:textId="77777777" w:rsidR="00421840" w:rsidRDefault="00421840" w:rsidP="00421840">
      <w:pPr>
        <w:pStyle w:val="ListParagraph"/>
        <w:jc w:val="both"/>
        <w:rPr>
          <w:rFonts w:ascii="Arial" w:hAnsi="Arial" w:cs="Arial"/>
          <w:sz w:val="18"/>
          <w:szCs w:val="18"/>
        </w:rPr>
      </w:pPr>
    </w:p>
    <w:p w14:paraId="59504939" w14:textId="381FA6E5" w:rsidR="00F309F8" w:rsidRDefault="00C80B0B" w:rsidP="00F309F8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18"/>
          <w:szCs w:val="18"/>
        </w:rPr>
      </w:pPr>
      <w:r w:rsidRPr="00B957A2">
        <w:rPr>
          <w:rFonts w:ascii="Arial" w:hAnsi="Arial" w:cs="Arial"/>
          <w:b/>
          <w:bCs/>
          <w:sz w:val="18"/>
          <w:szCs w:val="18"/>
        </w:rPr>
        <w:t>docker-compose-swarm-L3.yml</w:t>
      </w:r>
      <w:r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is a compose file to deploy the </w:t>
      </w:r>
      <w:r w:rsidRPr="009D7B05">
        <w:rPr>
          <w:rFonts w:ascii="Arial" w:hAnsi="Arial" w:cs="Arial"/>
          <w:b/>
          <w:bCs/>
          <w:sz w:val="18"/>
          <w:szCs w:val="18"/>
        </w:rPr>
        <w:t>AuthenticationAuthorizationManager</w:t>
      </w:r>
      <w:r w:rsidR="007C7C5D">
        <w:rPr>
          <w:rFonts w:ascii="Arial" w:hAnsi="Arial" w:cs="Arial"/>
          <w:sz w:val="18"/>
          <w:szCs w:val="18"/>
        </w:rPr>
        <w:t>,</w:t>
      </w:r>
      <w:r>
        <w:rPr>
          <w:rFonts w:ascii="Arial" w:hAnsi="Arial" w:cs="Arial"/>
          <w:sz w:val="18"/>
          <w:szCs w:val="18"/>
        </w:rPr>
        <w:t xml:space="preserve"> </w:t>
      </w:r>
      <w:r w:rsidRPr="009D7B05">
        <w:rPr>
          <w:rFonts w:ascii="Arial" w:hAnsi="Arial" w:cs="Arial"/>
          <w:b/>
          <w:bCs/>
          <w:sz w:val="18"/>
          <w:szCs w:val="18"/>
        </w:rPr>
        <w:t>SmartSpaceMiddleware</w:t>
      </w:r>
      <w:r>
        <w:rPr>
          <w:rFonts w:ascii="Arial" w:hAnsi="Arial" w:cs="Arial"/>
          <w:sz w:val="18"/>
          <w:szCs w:val="18"/>
        </w:rPr>
        <w:t xml:space="preserve"> and </w:t>
      </w:r>
      <w:r w:rsidRPr="009D7B05">
        <w:rPr>
          <w:rFonts w:ascii="Arial" w:hAnsi="Arial" w:cs="Arial"/>
          <w:b/>
          <w:bCs/>
          <w:sz w:val="18"/>
          <w:szCs w:val="18"/>
        </w:rPr>
        <w:t>MongoDB</w:t>
      </w:r>
      <w:r>
        <w:rPr>
          <w:rFonts w:ascii="Arial" w:hAnsi="Arial" w:cs="Arial"/>
          <w:sz w:val="18"/>
          <w:szCs w:val="18"/>
        </w:rPr>
        <w:t xml:space="preserve"> microservices.</w:t>
      </w:r>
      <w:r w:rsidR="00F309F8">
        <w:rPr>
          <w:rFonts w:ascii="Arial" w:hAnsi="Arial" w:cs="Arial"/>
          <w:sz w:val="18"/>
          <w:szCs w:val="18"/>
        </w:rPr>
        <w:t xml:space="preserve"> In case the virtual machine runs behind a proxy</w:t>
      </w:r>
      <w:r w:rsidR="00421840">
        <w:rPr>
          <w:rFonts w:ascii="Arial" w:hAnsi="Arial" w:cs="Arial"/>
          <w:sz w:val="18"/>
          <w:szCs w:val="18"/>
        </w:rPr>
        <w:t>,</w:t>
      </w:r>
      <w:r w:rsidR="00F309F8" w:rsidRPr="00F309F8">
        <w:rPr>
          <w:rFonts w:ascii="Arial" w:hAnsi="Arial" w:cs="Arial"/>
          <w:sz w:val="18"/>
          <w:szCs w:val="18"/>
        </w:rPr>
        <w:t xml:space="preserve"> </w:t>
      </w:r>
      <w:r w:rsidR="00F309F8">
        <w:rPr>
          <w:rFonts w:ascii="Arial" w:hAnsi="Arial" w:cs="Arial"/>
          <w:sz w:val="18"/>
          <w:szCs w:val="18"/>
        </w:rPr>
        <w:t>update the proxy settings</w:t>
      </w:r>
      <w:r w:rsidR="00F309F8" w:rsidRPr="00F309F8">
        <w:rPr>
          <w:rFonts w:ascii="Arial" w:hAnsi="Arial" w:cs="Arial"/>
          <w:sz w:val="18"/>
          <w:szCs w:val="18"/>
        </w:rPr>
        <w:t xml:space="preserve"> according to your proxy server</w:t>
      </w:r>
      <w:r w:rsidR="00F309F8">
        <w:rPr>
          <w:rFonts w:ascii="Arial" w:hAnsi="Arial" w:cs="Arial"/>
          <w:sz w:val="18"/>
          <w:szCs w:val="18"/>
        </w:rPr>
        <w:t>. I</w:t>
      </w:r>
      <w:r w:rsidR="00F309F8" w:rsidRPr="00F309F8">
        <w:rPr>
          <w:rFonts w:ascii="Arial" w:hAnsi="Arial" w:cs="Arial"/>
          <w:sz w:val="18"/>
          <w:szCs w:val="18"/>
        </w:rPr>
        <w:t xml:space="preserve">f </w:t>
      </w:r>
      <w:r w:rsidR="00F309F8">
        <w:rPr>
          <w:rFonts w:ascii="Arial" w:hAnsi="Arial" w:cs="Arial"/>
          <w:sz w:val="18"/>
          <w:szCs w:val="18"/>
        </w:rPr>
        <w:t xml:space="preserve">no proxy is </w:t>
      </w:r>
      <w:r w:rsidR="00F309F8" w:rsidRPr="00F309F8">
        <w:rPr>
          <w:rFonts w:ascii="Arial" w:hAnsi="Arial" w:cs="Arial"/>
          <w:sz w:val="18"/>
          <w:szCs w:val="18"/>
        </w:rPr>
        <w:t>use</w:t>
      </w:r>
      <w:r w:rsidR="00F309F8">
        <w:rPr>
          <w:rFonts w:ascii="Arial" w:hAnsi="Arial" w:cs="Arial"/>
          <w:sz w:val="18"/>
          <w:szCs w:val="18"/>
        </w:rPr>
        <w:t>d, then</w:t>
      </w:r>
      <w:r w:rsidR="00F309F8" w:rsidRPr="00F309F8">
        <w:rPr>
          <w:rFonts w:ascii="Arial" w:hAnsi="Arial" w:cs="Arial"/>
          <w:sz w:val="18"/>
          <w:szCs w:val="18"/>
        </w:rPr>
        <w:t xml:space="preserve"> comment </w:t>
      </w:r>
      <w:r w:rsidR="00F309F8">
        <w:rPr>
          <w:rFonts w:ascii="Arial" w:hAnsi="Arial" w:cs="Arial"/>
          <w:sz w:val="18"/>
          <w:szCs w:val="18"/>
        </w:rPr>
        <w:t>proxy setting</w:t>
      </w:r>
      <w:r w:rsidR="00421840">
        <w:rPr>
          <w:rFonts w:ascii="Arial" w:hAnsi="Arial" w:cs="Arial"/>
          <w:sz w:val="18"/>
          <w:szCs w:val="18"/>
        </w:rPr>
        <w:t>s</w:t>
      </w:r>
      <w:r w:rsidR="00F309F8">
        <w:rPr>
          <w:rFonts w:ascii="Arial" w:hAnsi="Arial" w:cs="Arial"/>
          <w:sz w:val="18"/>
          <w:szCs w:val="18"/>
        </w:rPr>
        <w:t xml:space="preserve"> </w:t>
      </w:r>
      <w:r w:rsidR="00F309F8" w:rsidRPr="00F309F8">
        <w:rPr>
          <w:rFonts w:ascii="Arial" w:hAnsi="Arial" w:cs="Arial"/>
          <w:sz w:val="18"/>
          <w:szCs w:val="18"/>
        </w:rPr>
        <w:t xml:space="preserve"> parts by putting # in the beginning of line. Parameters related to proxy</w:t>
      </w:r>
      <w:r w:rsidR="00F309F8">
        <w:rPr>
          <w:rFonts w:ascii="Arial" w:hAnsi="Arial" w:cs="Arial"/>
          <w:sz w:val="18"/>
          <w:szCs w:val="18"/>
        </w:rPr>
        <w:t xml:space="preserve"> </w:t>
      </w:r>
      <w:proofErr w:type="gramStart"/>
      <w:r w:rsidR="00F309F8" w:rsidRPr="00F309F8">
        <w:rPr>
          <w:rFonts w:ascii="Arial" w:hAnsi="Arial" w:cs="Arial"/>
          <w:sz w:val="18"/>
          <w:szCs w:val="18"/>
        </w:rPr>
        <w:t>are:</w:t>
      </w:r>
      <w:proofErr w:type="gramEnd"/>
      <w:r w:rsidR="00F309F8" w:rsidRPr="00F309F8">
        <w:rPr>
          <w:rFonts w:ascii="Arial" w:hAnsi="Arial" w:cs="Arial"/>
          <w:sz w:val="18"/>
          <w:szCs w:val="18"/>
        </w:rPr>
        <w:t xml:space="preserve"> JAVA_HTTP_PROXY, JAVA_HTTPS_PROXY, JAVA_SOCKS_PROXY and JAVA_NON_PROXY_HOSTS</w:t>
      </w:r>
      <w:r w:rsidR="00F309F8">
        <w:rPr>
          <w:rFonts w:ascii="Arial" w:hAnsi="Arial" w:cs="Arial"/>
          <w:sz w:val="18"/>
          <w:szCs w:val="18"/>
        </w:rPr>
        <w:t>.</w:t>
      </w:r>
    </w:p>
    <w:p w14:paraId="442AD761" w14:textId="77777777" w:rsidR="00E01FF5" w:rsidRPr="00E01FF5" w:rsidRDefault="00E01FF5" w:rsidP="00E01FF5">
      <w:pPr>
        <w:pStyle w:val="ListParagraph"/>
        <w:rPr>
          <w:rFonts w:ascii="Arial" w:hAnsi="Arial" w:cs="Arial"/>
          <w:sz w:val="18"/>
          <w:szCs w:val="18"/>
        </w:rPr>
      </w:pPr>
    </w:p>
    <w:p w14:paraId="31527A4E" w14:textId="3EC63888" w:rsidR="00E01FF5" w:rsidRPr="00081783" w:rsidRDefault="00E01FF5" w:rsidP="00081783">
      <w:pPr>
        <w:pStyle w:val="ListParagraph"/>
        <w:numPr>
          <w:ilvl w:val="1"/>
          <w:numId w:val="6"/>
        </w:numPr>
        <w:jc w:val="both"/>
        <w:rPr>
          <w:rFonts w:ascii="Arial" w:hAnsi="Arial" w:cs="Arial"/>
          <w:b/>
          <w:bCs/>
          <w:sz w:val="18"/>
          <w:szCs w:val="18"/>
        </w:rPr>
      </w:pPr>
      <w:r w:rsidRPr="00081783">
        <w:rPr>
          <w:rFonts w:ascii="Arial" w:hAnsi="Arial" w:cs="Arial"/>
          <w:b/>
          <w:bCs/>
          <w:sz w:val="18"/>
          <w:szCs w:val="18"/>
        </w:rPr>
        <w:t>Run the docker stack.</w:t>
      </w:r>
    </w:p>
    <w:p w14:paraId="55126C01" w14:textId="3D717EBF" w:rsidR="00081783" w:rsidRDefault="00081783" w:rsidP="00081783">
      <w:pPr>
        <w:pStyle w:val="ListParagraph"/>
        <w:ind w:left="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To deploy the Symbiote Smart Space docker stack run:</w:t>
      </w:r>
    </w:p>
    <w:p w14:paraId="46184D03" w14:textId="5BF47593" w:rsidR="00081783" w:rsidRDefault="00081783" w:rsidP="00081783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18"/>
          <w:szCs w:val="18"/>
        </w:rPr>
      </w:pPr>
      <w:r w:rsidRPr="00081783">
        <w:rPr>
          <w:rFonts w:ascii="Arial" w:hAnsi="Arial" w:cs="Arial"/>
          <w:sz w:val="18"/>
          <w:szCs w:val="18"/>
        </w:rPr>
        <w:t>docker swarm init</w:t>
      </w:r>
    </w:p>
    <w:p w14:paraId="09352A4D" w14:textId="1468B646" w:rsidR="00081783" w:rsidRPr="00081783" w:rsidRDefault="00081783" w:rsidP="00081783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docker stack deploy -c docker-compose-swarm-L3.yml -c docker-compose-prod-swarm-L3.yml </w:t>
      </w:r>
      <w:r w:rsidRPr="00081783">
        <w:rPr>
          <w:rFonts w:ascii="Arial" w:hAnsi="Arial" w:cs="Arial"/>
          <w:i/>
          <w:iCs/>
          <w:sz w:val="18"/>
          <w:szCs w:val="18"/>
        </w:rPr>
        <w:t>nameOfYourStack</w:t>
      </w:r>
    </w:p>
    <w:p w14:paraId="102548EA" w14:textId="78954488" w:rsidR="00081783" w:rsidRDefault="00081783" w:rsidP="00081783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Notice that </w:t>
      </w:r>
      <w:r w:rsidRPr="00081783">
        <w:rPr>
          <w:rFonts w:ascii="Arial" w:hAnsi="Arial" w:cs="Arial"/>
          <w:i/>
          <w:iCs/>
          <w:sz w:val="18"/>
          <w:szCs w:val="18"/>
        </w:rPr>
        <w:t>nameOfYourStack</w:t>
      </w:r>
      <w:r>
        <w:rPr>
          <w:rFonts w:ascii="Arial" w:hAnsi="Arial" w:cs="Arial"/>
          <w:i/>
          <w:iCs/>
          <w:sz w:val="18"/>
          <w:szCs w:val="18"/>
        </w:rPr>
        <w:t xml:space="preserve"> </w:t>
      </w:r>
      <w:r w:rsidRPr="00081783">
        <w:rPr>
          <w:rFonts w:ascii="Arial" w:hAnsi="Arial" w:cs="Arial"/>
          <w:sz w:val="18"/>
          <w:szCs w:val="18"/>
        </w:rPr>
        <w:t>is the name</w:t>
      </w:r>
      <w:r>
        <w:rPr>
          <w:rFonts w:ascii="Arial" w:hAnsi="Arial" w:cs="Arial"/>
          <w:i/>
          <w:iCs/>
          <w:sz w:val="18"/>
          <w:szCs w:val="18"/>
        </w:rPr>
        <w:t xml:space="preserve"> </w:t>
      </w:r>
      <w:r w:rsidR="00952662">
        <w:rPr>
          <w:rFonts w:ascii="Arial" w:hAnsi="Arial" w:cs="Arial"/>
          <w:sz w:val="18"/>
          <w:szCs w:val="18"/>
        </w:rPr>
        <w:t xml:space="preserve">of </w:t>
      </w:r>
      <w:r w:rsidR="00AA5490">
        <w:rPr>
          <w:rFonts w:ascii="Arial" w:hAnsi="Arial" w:cs="Arial"/>
          <w:sz w:val="18"/>
          <w:szCs w:val="18"/>
        </w:rPr>
        <w:t xml:space="preserve">the </w:t>
      </w:r>
      <w:r>
        <w:rPr>
          <w:rFonts w:ascii="Arial" w:hAnsi="Arial" w:cs="Arial"/>
          <w:sz w:val="18"/>
          <w:szCs w:val="18"/>
        </w:rPr>
        <w:t>deployed docker stack.</w:t>
      </w:r>
    </w:p>
    <w:p w14:paraId="10257F9D" w14:textId="431589EE" w:rsidR="00DB589E" w:rsidRDefault="0033622D" w:rsidP="00081783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Check if the docker stack is up and running. </w:t>
      </w:r>
      <w:r w:rsidR="00DB589E">
        <w:rPr>
          <w:rFonts w:ascii="Arial" w:hAnsi="Arial" w:cs="Arial"/>
          <w:sz w:val="18"/>
          <w:szCs w:val="18"/>
        </w:rPr>
        <w:t xml:space="preserve">In the command line </w:t>
      </w:r>
      <w:r>
        <w:rPr>
          <w:rFonts w:ascii="Arial" w:hAnsi="Arial" w:cs="Arial"/>
          <w:sz w:val="18"/>
          <w:szCs w:val="18"/>
        </w:rPr>
        <w:t>execute</w:t>
      </w:r>
      <w:r w:rsidR="00DB589E">
        <w:rPr>
          <w:rFonts w:ascii="Arial" w:hAnsi="Arial" w:cs="Arial"/>
          <w:sz w:val="18"/>
          <w:szCs w:val="18"/>
        </w:rPr>
        <w:t>:</w:t>
      </w:r>
    </w:p>
    <w:p w14:paraId="40CCBCA9" w14:textId="03E9D8A0" w:rsidR="00DB589E" w:rsidRDefault="00DB589E" w:rsidP="0033622D">
      <w:pPr>
        <w:pStyle w:val="ListParagraph"/>
        <w:jc w:val="both"/>
        <w:rPr>
          <w:rFonts w:ascii="Arial" w:hAnsi="Arial" w:cs="Arial"/>
          <w:sz w:val="18"/>
          <w:szCs w:val="18"/>
        </w:rPr>
      </w:pPr>
      <w:r w:rsidRPr="00DB589E">
        <w:rPr>
          <w:rFonts w:ascii="Arial" w:hAnsi="Arial" w:cs="Arial"/>
          <w:sz w:val="18"/>
          <w:szCs w:val="18"/>
        </w:rPr>
        <w:t xml:space="preserve">docker </w:t>
      </w:r>
      <w:proofErr w:type="spellStart"/>
      <w:r w:rsidRPr="00DB589E">
        <w:rPr>
          <w:rFonts w:ascii="Arial" w:hAnsi="Arial" w:cs="Arial"/>
          <w:sz w:val="18"/>
          <w:szCs w:val="18"/>
        </w:rPr>
        <w:t>ps</w:t>
      </w:r>
      <w:proofErr w:type="spellEnd"/>
      <w:r w:rsidRPr="00DB589E">
        <w:rPr>
          <w:rFonts w:ascii="Arial" w:hAnsi="Arial" w:cs="Arial"/>
          <w:sz w:val="18"/>
          <w:szCs w:val="18"/>
        </w:rPr>
        <w:t xml:space="preserve">  to list the microservices of the docker stack.</w:t>
      </w:r>
    </w:p>
    <w:p w14:paraId="6B19BF53" w14:textId="77777777" w:rsidR="0033622D" w:rsidRDefault="0033622D" w:rsidP="0033622D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To remove the </w:t>
      </w:r>
      <w:proofErr w:type="gramStart"/>
      <w:r>
        <w:rPr>
          <w:rFonts w:ascii="Arial" w:hAnsi="Arial" w:cs="Arial"/>
          <w:sz w:val="18"/>
          <w:szCs w:val="18"/>
        </w:rPr>
        <w:t>stack</w:t>
      </w:r>
      <w:proofErr w:type="gramEnd"/>
      <w:r>
        <w:rPr>
          <w:rFonts w:ascii="Arial" w:hAnsi="Arial" w:cs="Arial"/>
          <w:sz w:val="18"/>
          <w:szCs w:val="18"/>
        </w:rPr>
        <w:t xml:space="preserve"> execute the following command:</w:t>
      </w:r>
    </w:p>
    <w:p w14:paraId="38348C3E" w14:textId="62CD4160" w:rsidR="00DB589E" w:rsidRDefault="00CE4626" w:rsidP="0033622D">
      <w:pPr>
        <w:jc w:val="both"/>
        <w:rPr>
          <w:rFonts w:ascii="Arial" w:hAnsi="Arial" w:cs="Arial"/>
          <w:sz w:val="18"/>
          <w:szCs w:val="18"/>
        </w:rPr>
      </w:pPr>
      <w:r w:rsidRPr="0033622D">
        <w:rPr>
          <w:rFonts w:ascii="Arial" w:hAnsi="Arial" w:cs="Arial"/>
          <w:sz w:val="18"/>
          <w:szCs w:val="18"/>
        </w:rPr>
        <w:t xml:space="preserve">docker stack rm </w:t>
      </w:r>
      <w:r w:rsidRPr="0033622D">
        <w:rPr>
          <w:rFonts w:ascii="Arial" w:hAnsi="Arial" w:cs="Arial"/>
          <w:i/>
          <w:iCs/>
          <w:sz w:val="18"/>
          <w:szCs w:val="18"/>
        </w:rPr>
        <w:t xml:space="preserve">nameOfYourStack </w:t>
      </w:r>
      <w:r w:rsidRPr="0033622D">
        <w:rPr>
          <w:rFonts w:ascii="Arial" w:hAnsi="Arial" w:cs="Arial"/>
          <w:sz w:val="18"/>
          <w:szCs w:val="18"/>
        </w:rPr>
        <w:t>to remove the docker stack.</w:t>
      </w:r>
    </w:p>
    <w:p w14:paraId="7751D8D0" w14:textId="77777777" w:rsidR="008E01D1" w:rsidRPr="0033622D" w:rsidRDefault="008E01D1" w:rsidP="0033622D">
      <w:pPr>
        <w:jc w:val="both"/>
        <w:rPr>
          <w:rFonts w:ascii="Arial" w:hAnsi="Arial" w:cs="Arial"/>
          <w:sz w:val="18"/>
          <w:szCs w:val="18"/>
        </w:rPr>
      </w:pPr>
    </w:p>
    <w:p w14:paraId="7924D783" w14:textId="673750D6" w:rsidR="00867965" w:rsidRDefault="00867965" w:rsidP="00867965">
      <w:pPr>
        <w:pStyle w:val="ListParagraph"/>
        <w:numPr>
          <w:ilvl w:val="1"/>
          <w:numId w:val="6"/>
        </w:num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First tests</w:t>
      </w:r>
      <w:r w:rsidR="0092465F">
        <w:rPr>
          <w:rFonts w:ascii="Arial" w:hAnsi="Arial" w:cs="Arial"/>
          <w:b/>
          <w:bCs/>
          <w:sz w:val="18"/>
          <w:szCs w:val="18"/>
        </w:rPr>
        <w:t xml:space="preserve"> to check the state of </w:t>
      </w:r>
      <w:r w:rsidR="006A1FE0">
        <w:rPr>
          <w:rFonts w:ascii="Arial" w:hAnsi="Arial" w:cs="Arial"/>
          <w:b/>
          <w:bCs/>
          <w:sz w:val="18"/>
          <w:szCs w:val="18"/>
        </w:rPr>
        <w:t>the docker stack.</w:t>
      </w:r>
    </w:p>
    <w:p w14:paraId="50250073" w14:textId="77777777" w:rsidR="006A1FE0" w:rsidRDefault="006A1FE0" w:rsidP="006A1FE0">
      <w:pPr>
        <w:pStyle w:val="ListParagraph"/>
        <w:ind w:left="360"/>
        <w:jc w:val="both"/>
        <w:rPr>
          <w:rFonts w:ascii="Arial" w:hAnsi="Arial" w:cs="Arial"/>
          <w:b/>
          <w:bCs/>
          <w:sz w:val="18"/>
          <w:szCs w:val="18"/>
        </w:rPr>
      </w:pPr>
    </w:p>
    <w:p w14:paraId="1F060A8A" w14:textId="72CA5B07" w:rsidR="00867965" w:rsidRDefault="00867965" w:rsidP="00867965">
      <w:pPr>
        <w:pStyle w:val="ListParagraph"/>
        <w:ind w:left="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From a browser run the command</w:t>
      </w:r>
      <w:r w:rsidR="0092465F">
        <w:rPr>
          <w:rFonts w:ascii="Arial" w:hAnsi="Arial" w:cs="Arial"/>
          <w:sz w:val="18"/>
          <w:szCs w:val="18"/>
        </w:rPr>
        <w:t>s</w:t>
      </w:r>
      <w:r>
        <w:rPr>
          <w:rFonts w:ascii="Arial" w:hAnsi="Arial" w:cs="Arial"/>
          <w:sz w:val="18"/>
          <w:szCs w:val="18"/>
        </w:rPr>
        <w:t xml:space="preserve"> :</w:t>
      </w:r>
    </w:p>
    <w:p w14:paraId="1D961E98" w14:textId="77777777" w:rsidR="00B13BA0" w:rsidRDefault="00B13BA0" w:rsidP="00867965">
      <w:pPr>
        <w:pStyle w:val="ListParagraph"/>
        <w:ind w:left="360"/>
        <w:jc w:val="both"/>
        <w:rPr>
          <w:rFonts w:ascii="Arial" w:hAnsi="Arial" w:cs="Arial"/>
          <w:sz w:val="18"/>
          <w:szCs w:val="18"/>
        </w:rPr>
      </w:pPr>
    </w:p>
    <w:p w14:paraId="4A2B400C" w14:textId="5840E302" w:rsidR="00867965" w:rsidRDefault="006A1FE0" w:rsidP="00B13BA0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18"/>
          <w:szCs w:val="18"/>
        </w:rPr>
      </w:pPr>
      <w:hyperlink r:id="rId8" w:history="1">
        <w:r w:rsidR="00867965" w:rsidRPr="007020BD">
          <w:rPr>
            <w:rStyle w:val="Hyperlink"/>
            <w:rFonts w:ascii="Arial" w:hAnsi="Arial" w:cs="Arial"/>
            <w:sz w:val="18"/>
            <w:szCs w:val="18"/>
          </w:rPr>
          <w:t>https://yourdomain/innkeeper/public_resources</w:t>
        </w:r>
      </w:hyperlink>
    </w:p>
    <w:p w14:paraId="04F792AC" w14:textId="4195259F" w:rsidR="00867965" w:rsidRDefault="00B13BA0" w:rsidP="00867965">
      <w:pPr>
        <w:pStyle w:val="ListParagraph"/>
        <w:ind w:left="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</w:t>
      </w:r>
      <w:r w:rsidR="00867965">
        <w:rPr>
          <w:rFonts w:ascii="Arial" w:hAnsi="Arial" w:cs="Arial"/>
          <w:sz w:val="18"/>
          <w:szCs w:val="18"/>
        </w:rPr>
        <w:t xml:space="preserve">The correct response at the beginning is an empty </w:t>
      </w:r>
      <w:r>
        <w:rPr>
          <w:rFonts w:ascii="Arial" w:hAnsi="Arial" w:cs="Arial"/>
          <w:sz w:val="18"/>
          <w:szCs w:val="18"/>
        </w:rPr>
        <w:t xml:space="preserve">json </w:t>
      </w:r>
      <w:r w:rsidR="00867965">
        <w:rPr>
          <w:rFonts w:ascii="Arial" w:hAnsi="Arial" w:cs="Arial"/>
          <w:sz w:val="18"/>
          <w:szCs w:val="18"/>
        </w:rPr>
        <w:t>array [] .</w:t>
      </w:r>
    </w:p>
    <w:p w14:paraId="11D1269F" w14:textId="1FC35DC8" w:rsidR="00B13BA0" w:rsidRDefault="00B13BA0" w:rsidP="00867965">
      <w:pPr>
        <w:pStyle w:val="ListParagraph"/>
        <w:ind w:left="360"/>
        <w:jc w:val="both"/>
        <w:rPr>
          <w:rFonts w:ascii="Arial" w:hAnsi="Arial" w:cs="Arial"/>
          <w:sz w:val="18"/>
          <w:szCs w:val="18"/>
        </w:rPr>
      </w:pPr>
    </w:p>
    <w:p w14:paraId="7B37D8ED" w14:textId="51A72CEB" w:rsidR="00FD1BC4" w:rsidRDefault="006A1FE0" w:rsidP="00FD1BC4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18"/>
          <w:szCs w:val="18"/>
        </w:rPr>
      </w:pPr>
      <w:hyperlink r:id="rId9" w:history="1">
        <w:r w:rsidR="00132F84" w:rsidRPr="007020BD">
          <w:rPr>
            <w:rStyle w:val="Hyperlink"/>
            <w:rFonts w:ascii="Arial" w:hAnsi="Arial" w:cs="Arial"/>
            <w:sz w:val="18"/>
            <w:szCs w:val="18"/>
          </w:rPr>
          <w:t>https://yourdomain/aam/get_available_aams</w:t>
        </w:r>
      </w:hyperlink>
    </w:p>
    <w:p w14:paraId="24F18817" w14:textId="78337C9E" w:rsidR="00B13BA0" w:rsidRDefault="00FD1BC4" w:rsidP="00FD1BC4">
      <w:pPr>
        <w:pStyle w:val="ListParagraph"/>
        <w:ind w:left="1080"/>
        <w:jc w:val="both"/>
        <w:rPr>
          <w:rFonts w:ascii="Arial" w:hAnsi="Arial" w:cs="Arial"/>
          <w:sz w:val="18"/>
          <w:szCs w:val="18"/>
        </w:rPr>
      </w:pPr>
      <w:r w:rsidRPr="00FD1BC4">
        <w:rPr>
          <w:rFonts w:ascii="Arial" w:hAnsi="Arial" w:cs="Arial"/>
          <w:sz w:val="18"/>
          <w:szCs w:val="18"/>
        </w:rPr>
        <w:t xml:space="preserve">Returns </w:t>
      </w:r>
      <w:r>
        <w:rPr>
          <w:rFonts w:ascii="Arial" w:hAnsi="Arial" w:cs="Arial"/>
          <w:sz w:val="18"/>
          <w:szCs w:val="18"/>
        </w:rPr>
        <w:t xml:space="preserve">from Symbiote Core Services the </w:t>
      </w:r>
      <w:r w:rsidRPr="00FD1BC4">
        <w:rPr>
          <w:rFonts w:ascii="Arial" w:hAnsi="Arial" w:cs="Arial"/>
          <w:sz w:val="18"/>
          <w:szCs w:val="18"/>
        </w:rPr>
        <w:t>information about all available AAMs in the system</w:t>
      </w:r>
      <w:r>
        <w:rPr>
          <w:rFonts w:ascii="Arial" w:hAnsi="Arial" w:cs="Arial"/>
          <w:sz w:val="18"/>
          <w:szCs w:val="18"/>
        </w:rPr>
        <w:t xml:space="preserve">. </w:t>
      </w:r>
    </w:p>
    <w:p w14:paraId="24D844E9" w14:textId="4DCA9256" w:rsidR="00B13BA0" w:rsidRPr="00867965" w:rsidRDefault="00B13BA0" w:rsidP="00867965">
      <w:pPr>
        <w:pStyle w:val="ListParagraph"/>
        <w:ind w:left="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</w:p>
    <w:p w14:paraId="36D06715" w14:textId="77777777" w:rsidR="00F309F8" w:rsidRPr="00F309F8" w:rsidRDefault="00F309F8" w:rsidP="00F309F8">
      <w:pPr>
        <w:jc w:val="both"/>
        <w:rPr>
          <w:rFonts w:ascii="Arial" w:hAnsi="Arial" w:cs="Arial"/>
          <w:sz w:val="18"/>
          <w:szCs w:val="18"/>
        </w:rPr>
      </w:pPr>
    </w:p>
    <w:p w14:paraId="55BA22C5" w14:textId="77777777" w:rsidR="006D201E" w:rsidRPr="007E36CB" w:rsidRDefault="006D201E" w:rsidP="007E36CB">
      <w:pPr>
        <w:rPr>
          <w:rFonts w:ascii="Arial" w:hAnsi="Arial" w:cs="Arial"/>
          <w:sz w:val="18"/>
          <w:szCs w:val="18"/>
        </w:rPr>
      </w:pPr>
    </w:p>
    <w:p w14:paraId="3ED0E08D" w14:textId="2514DF79" w:rsidR="007E36CB" w:rsidRPr="00A560B3" w:rsidRDefault="007E36CB" w:rsidP="00A560B3">
      <w:pPr>
        <w:rPr>
          <w:rFonts w:ascii="Arial" w:hAnsi="Arial" w:cs="Arial"/>
          <w:sz w:val="18"/>
          <w:szCs w:val="18"/>
        </w:rPr>
      </w:pPr>
    </w:p>
    <w:p w14:paraId="446A765F" w14:textId="77777777" w:rsidR="00A26E0A" w:rsidRDefault="00A26E0A" w:rsidP="006844BC">
      <w:pPr>
        <w:pStyle w:val="ListParagraph"/>
        <w:rPr>
          <w:rFonts w:ascii="Arial" w:hAnsi="Arial" w:cs="Arial"/>
          <w:sz w:val="18"/>
          <w:szCs w:val="18"/>
        </w:rPr>
      </w:pPr>
    </w:p>
    <w:p w14:paraId="4897635C" w14:textId="77777777" w:rsidR="008E5828" w:rsidRPr="00BE2EAE" w:rsidRDefault="008E5828" w:rsidP="00C164B5">
      <w:pPr>
        <w:pStyle w:val="ListParagraph"/>
        <w:rPr>
          <w:rFonts w:ascii="Arial" w:hAnsi="Arial" w:cs="Arial"/>
          <w:sz w:val="18"/>
          <w:szCs w:val="18"/>
        </w:rPr>
      </w:pPr>
    </w:p>
    <w:p w14:paraId="24B22AF8" w14:textId="73A7EE37" w:rsidR="00F22ACC" w:rsidRDefault="00F22ACC" w:rsidP="00F22ACC">
      <w:pPr>
        <w:pStyle w:val="ListParagraph"/>
        <w:ind w:left="360"/>
        <w:rPr>
          <w:rFonts w:ascii="Arial" w:hAnsi="Arial" w:cs="Arial"/>
          <w:b/>
          <w:bCs/>
          <w:sz w:val="18"/>
          <w:szCs w:val="18"/>
        </w:rPr>
      </w:pPr>
    </w:p>
    <w:p w14:paraId="33A50386" w14:textId="77777777" w:rsidR="008E5828" w:rsidRPr="00B73A57" w:rsidRDefault="008E5828" w:rsidP="00F22ACC">
      <w:pPr>
        <w:pStyle w:val="ListParagraph"/>
        <w:ind w:left="360"/>
        <w:rPr>
          <w:rFonts w:ascii="Arial" w:hAnsi="Arial" w:cs="Arial"/>
          <w:b/>
          <w:bCs/>
          <w:sz w:val="18"/>
          <w:szCs w:val="18"/>
        </w:rPr>
      </w:pPr>
    </w:p>
    <w:p w14:paraId="2A11CC6D" w14:textId="77EB8E90" w:rsidR="00F22ACC" w:rsidRPr="00B11AA6" w:rsidRDefault="00F22ACC" w:rsidP="00B05A1F">
      <w:pPr>
        <w:jc w:val="both"/>
        <w:rPr>
          <w:rFonts w:ascii="Arial" w:hAnsi="Arial" w:cs="Arial"/>
          <w:sz w:val="18"/>
          <w:szCs w:val="18"/>
        </w:rPr>
      </w:pPr>
    </w:p>
    <w:p w14:paraId="17F24242" w14:textId="21816615" w:rsidR="00E43638" w:rsidRPr="00232015" w:rsidRDefault="00E43638" w:rsidP="00232015"/>
    <w:sectPr w:rsidR="00E43638" w:rsidRPr="00232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2B0"/>
    <w:multiLevelType w:val="hybridMultilevel"/>
    <w:tmpl w:val="4E9E5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76444"/>
    <w:multiLevelType w:val="hybridMultilevel"/>
    <w:tmpl w:val="98325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D7EFF"/>
    <w:multiLevelType w:val="hybridMultilevel"/>
    <w:tmpl w:val="AB9CE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030B6"/>
    <w:multiLevelType w:val="hybridMultilevel"/>
    <w:tmpl w:val="3D8475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4E566D"/>
    <w:multiLevelType w:val="hybridMultilevel"/>
    <w:tmpl w:val="B364A6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9D0F80"/>
    <w:multiLevelType w:val="multilevel"/>
    <w:tmpl w:val="08924C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3C57189B"/>
    <w:multiLevelType w:val="multilevel"/>
    <w:tmpl w:val="30D4C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E27F33"/>
    <w:multiLevelType w:val="multilevel"/>
    <w:tmpl w:val="49EC6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333136"/>
    <w:multiLevelType w:val="hybridMultilevel"/>
    <w:tmpl w:val="A9300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963DCB"/>
    <w:multiLevelType w:val="multilevel"/>
    <w:tmpl w:val="880827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2"/>
  </w:num>
  <w:num w:numId="5">
    <w:abstractNumId w:val="8"/>
  </w:num>
  <w:num w:numId="6">
    <w:abstractNumId w:val="9"/>
  </w:num>
  <w:num w:numId="7">
    <w:abstractNumId w:val="0"/>
  </w:num>
  <w:num w:numId="8">
    <w:abstractNumId w:val="4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638"/>
    <w:rsid w:val="00056787"/>
    <w:rsid w:val="000714C3"/>
    <w:rsid w:val="00075285"/>
    <w:rsid w:val="00081783"/>
    <w:rsid w:val="000F241A"/>
    <w:rsid w:val="00100B70"/>
    <w:rsid w:val="00132F84"/>
    <w:rsid w:val="00136519"/>
    <w:rsid w:val="00155A56"/>
    <w:rsid w:val="00232015"/>
    <w:rsid w:val="0025361F"/>
    <w:rsid w:val="002A22A9"/>
    <w:rsid w:val="002C4B82"/>
    <w:rsid w:val="002D4625"/>
    <w:rsid w:val="002F2FAF"/>
    <w:rsid w:val="0033622D"/>
    <w:rsid w:val="00352929"/>
    <w:rsid w:val="00367951"/>
    <w:rsid w:val="003A5516"/>
    <w:rsid w:val="00421840"/>
    <w:rsid w:val="00423E33"/>
    <w:rsid w:val="00436E1C"/>
    <w:rsid w:val="00455447"/>
    <w:rsid w:val="0046726B"/>
    <w:rsid w:val="00572F81"/>
    <w:rsid w:val="005928A1"/>
    <w:rsid w:val="005A0900"/>
    <w:rsid w:val="005F201A"/>
    <w:rsid w:val="0060427C"/>
    <w:rsid w:val="006554A6"/>
    <w:rsid w:val="00666BEB"/>
    <w:rsid w:val="006844BC"/>
    <w:rsid w:val="00693ABC"/>
    <w:rsid w:val="006A1FE0"/>
    <w:rsid w:val="006C1505"/>
    <w:rsid w:val="006D201E"/>
    <w:rsid w:val="006F5D47"/>
    <w:rsid w:val="00725F15"/>
    <w:rsid w:val="007467E3"/>
    <w:rsid w:val="007651B5"/>
    <w:rsid w:val="00772FDE"/>
    <w:rsid w:val="007C7C5D"/>
    <w:rsid w:val="007D7805"/>
    <w:rsid w:val="007E36CB"/>
    <w:rsid w:val="007E4038"/>
    <w:rsid w:val="00826E85"/>
    <w:rsid w:val="008548C5"/>
    <w:rsid w:val="00862C20"/>
    <w:rsid w:val="00867965"/>
    <w:rsid w:val="00890097"/>
    <w:rsid w:val="008A4B4D"/>
    <w:rsid w:val="008E01D1"/>
    <w:rsid w:val="008E5828"/>
    <w:rsid w:val="00907B85"/>
    <w:rsid w:val="00915FD7"/>
    <w:rsid w:val="0092465F"/>
    <w:rsid w:val="00952662"/>
    <w:rsid w:val="009A1C01"/>
    <w:rsid w:val="009A2599"/>
    <w:rsid w:val="009D7B05"/>
    <w:rsid w:val="009E4E68"/>
    <w:rsid w:val="00A26E0A"/>
    <w:rsid w:val="00A324A6"/>
    <w:rsid w:val="00A35F2E"/>
    <w:rsid w:val="00A560B3"/>
    <w:rsid w:val="00A6598C"/>
    <w:rsid w:val="00A65A00"/>
    <w:rsid w:val="00A670C5"/>
    <w:rsid w:val="00A841BD"/>
    <w:rsid w:val="00A9279F"/>
    <w:rsid w:val="00AA5490"/>
    <w:rsid w:val="00AF347A"/>
    <w:rsid w:val="00B01161"/>
    <w:rsid w:val="00B05A1F"/>
    <w:rsid w:val="00B11AA6"/>
    <w:rsid w:val="00B13BA0"/>
    <w:rsid w:val="00B3602B"/>
    <w:rsid w:val="00B516CD"/>
    <w:rsid w:val="00B73A57"/>
    <w:rsid w:val="00B957A2"/>
    <w:rsid w:val="00BD27DE"/>
    <w:rsid w:val="00BE2EAE"/>
    <w:rsid w:val="00BE2F53"/>
    <w:rsid w:val="00C164B5"/>
    <w:rsid w:val="00C74123"/>
    <w:rsid w:val="00C80B0B"/>
    <w:rsid w:val="00C95592"/>
    <w:rsid w:val="00CD4C8D"/>
    <w:rsid w:val="00CE4626"/>
    <w:rsid w:val="00D22869"/>
    <w:rsid w:val="00D27A9B"/>
    <w:rsid w:val="00D97AFD"/>
    <w:rsid w:val="00DB589E"/>
    <w:rsid w:val="00DC269C"/>
    <w:rsid w:val="00DC7129"/>
    <w:rsid w:val="00DD5B3B"/>
    <w:rsid w:val="00E01FF5"/>
    <w:rsid w:val="00E43638"/>
    <w:rsid w:val="00E64C64"/>
    <w:rsid w:val="00E74885"/>
    <w:rsid w:val="00E75EE1"/>
    <w:rsid w:val="00EB1F13"/>
    <w:rsid w:val="00EB3A1C"/>
    <w:rsid w:val="00F22ACC"/>
    <w:rsid w:val="00F309F8"/>
    <w:rsid w:val="00F43068"/>
    <w:rsid w:val="00F60DF1"/>
    <w:rsid w:val="00F91108"/>
    <w:rsid w:val="00F91A15"/>
    <w:rsid w:val="00FC27D3"/>
    <w:rsid w:val="00FD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E7BC0"/>
  <w15:chartTrackingRefBased/>
  <w15:docId w15:val="{CBB5C0D7-7B5C-417D-866F-B1F4EF6E9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6C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F8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72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72F81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6CB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7E36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rdomain/innkeeper/public_resourc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rdomain/aam/get_available_aa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5</Pages>
  <Words>926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 Charalambides</dc:creator>
  <cp:keywords/>
  <dc:description/>
  <cp:lastModifiedBy>Marios Charalambides</cp:lastModifiedBy>
  <cp:revision>103</cp:revision>
  <dcterms:created xsi:type="dcterms:W3CDTF">2022-03-30T06:59:00Z</dcterms:created>
  <dcterms:modified xsi:type="dcterms:W3CDTF">2022-03-31T09:41:00Z</dcterms:modified>
</cp:coreProperties>
</file>