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B2B" w:rsidRDefault="00A5228D" w:rsidP="001862E6">
      <w:pPr>
        <w:pStyle w:val="Heading1"/>
        <w:ind w:left="-90"/>
      </w:pPr>
      <w:r>
        <w:t xml:space="preserve">Instructions to use the DevOps PoT </w:t>
      </w:r>
      <w:r w:rsidR="00224FD2">
        <w:t xml:space="preserve">on Cloud </w:t>
      </w:r>
      <w:r>
        <w:t>remotely</w:t>
      </w:r>
    </w:p>
    <w:p w:rsidR="00A5228D" w:rsidRDefault="00A5228D" w:rsidP="00A5228D">
      <w:pPr>
        <w:ind w:left="630"/>
        <w:rPr>
          <w:color w:val="00B050"/>
          <w:sz w:val="16"/>
          <w:szCs w:val="16"/>
        </w:rPr>
      </w:pPr>
      <w:r w:rsidRPr="00A5228D">
        <w:rPr>
          <w:color w:val="00B050"/>
          <w:sz w:val="16"/>
          <w:szCs w:val="16"/>
        </w:rPr>
        <w:t xml:space="preserve">Regi Barosa – </w:t>
      </w:r>
      <w:r w:rsidR="001B7BD7">
        <w:rPr>
          <w:color w:val="00B050"/>
          <w:sz w:val="16"/>
          <w:szCs w:val="16"/>
        </w:rPr>
        <w:t>J</w:t>
      </w:r>
      <w:r w:rsidR="001862E6">
        <w:rPr>
          <w:color w:val="00B050"/>
          <w:sz w:val="16"/>
          <w:szCs w:val="16"/>
        </w:rPr>
        <w:t>une 28</w:t>
      </w:r>
      <w:r w:rsidR="001B7BD7">
        <w:rPr>
          <w:color w:val="00B050"/>
          <w:sz w:val="16"/>
          <w:szCs w:val="16"/>
        </w:rPr>
        <w:t>, 2019</w:t>
      </w:r>
    </w:p>
    <w:p w:rsidR="00A5228D" w:rsidRDefault="00A5228D" w:rsidP="00A5228D">
      <w:pPr>
        <w:rPr>
          <w:color w:val="00B050"/>
          <w:sz w:val="16"/>
          <w:szCs w:val="16"/>
        </w:rPr>
      </w:pPr>
    </w:p>
    <w:p w:rsidR="003F33F0" w:rsidRDefault="003F33F0" w:rsidP="001862E6">
      <w:pPr>
        <w:ind w:left="-90"/>
      </w:pPr>
      <w:r>
        <w:t xml:space="preserve">Be sure that you have the </w:t>
      </w:r>
      <w:r w:rsidRPr="008F151C">
        <w:rPr>
          <w:b/>
        </w:rPr>
        <w:t>provided link to access the cloud instance</w:t>
      </w:r>
      <w:r>
        <w:t>, the userid (</w:t>
      </w:r>
      <w:r w:rsidRPr="008F151C">
        <w:rPr>
          <w:b/>
        </w:rPr>
        <w:t>Administrator</w:t>
      </w:r>
      <w:r>
        <w:t xml:space="preserve">) and </w:t>
      </w:r>
      <w:r w:rsidRPr="008F151C">
        <w:rPr>
          <w:b/>
        </w:rPr>
        <w:t>password</w:t>
      </w:r>
      <w:r>
        <w:t xml:space="preserve"> to access the Windows VMWARE client remotely.</w:t>
      </w:r>
      <w:r>
        <w:br/>
      </w:r>
      <w:r w:rsidRPr="008F151C">
        <w:rPr>
          <w:highlight w:val="yellow"/>
        </w:rPr>
        <w:t>Use COPY/PASTE for password.</w:t>
      </w:r>
      <w:r>
        <w:t xml:space="preserve"> </w:t>
      </w:r>
      <w:r>
        <w:br/>
        <w:t xml:space="preserve">Some letters may be identical, example:  </w:t>
      </w:r>
      <w:r w:rsidRPr="008F151C">
        <w:rPr>
          <w:b/>
        </w:rPr>
        <w:t xml:space="preserve">I </w:t>
      </w:r>
      <w:r>
        <w:rPr>
          <w:b/>
        </w:rPr>
        <w:t>(</w:t>
      </w:r>
      <w:r>
        <w:t xml:space="preserve">uppercase </w:t>
      </w:r>
      <w:proofErr w:type="spellStart"/>
      <w:r>
        <w:t>i</w:t>
      </w:r>
      <w:proofErr w:type="spellEnd"/>
      <w:proofErr w:type="gramStart"/>
      <w:r>
        <w:t>)  and</w:t>
      </w:r>
      <w:proofErr w:type="gramEnd"/>
      <w:r>
        <w:t xml:space="preserve"> </w:t>
      </w:r>
      <w:r w:rsidRPr="008F151C">
        <w:rPr>
          <w:b/>
        </w:rPr>
        <w:t xml:space="preserve">l </w:t>
      </w:r>
      <w:r>
        <w:t>(lowercase L).</w:t>
      </w:r>
      <w:r>
        <w:br/>
        <w:t>Example</w:t>
      </w:r>
      <w:r>
        <w:br/>
      </w:r>
      <w:r w:rsidR="001862E6">
        <w:rPr>
          <w:noProof/>
        </w:rPr>
        <w:drawing>
          <wp:inline distT="0" distB="0" distL="0" distR="0" wp14:anchorId="0A2C8F91" wp14:editId="470ED229">
            <wp:extent cx="7690757" cy="533400"/>
            <wp:effectExtent l="0" t="0" r="5715" b="0"/>
            <wp:docPr id="26" name="Picture 26" descr="C:\Users\REGINA~1\AppData\Local\Temp\SNAGHTML2820f5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GINA~1\AppData\Local\Temp\SNAGHTML2820f59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3609" cy="5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7DA" w:rsidRDefault="005747DA" w:rsidP="001862E6">
      <w:pPr>
        <w:ind w:left="-90"/>
      </w:pPr>
      <w:r>
        <w:t xml:space="preserve">Below is what you will access on the cloud </w:t>
      </w:r>
      <w:r w:rsidR="003F33F0">
        <w:t>environment.</w:t>
      </w:r>
      <w:r w:rsidR="003F33F0">
        <w:br/>
      </w:r>
      <w:r w:rsidR="001862E6" w:rsidRPr="001862E6">
        <w:rPr>
          <w:noProof/>
        </w:rPr>
        <w:drawing>
          <wp:inline distT="0" distB="0" distL="0" distR="0" wp14:anchorId="79405198" wp14:editId="5B9A6F23">
            <wp:extent cx="6591300" cy="45223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4442" cy="45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8D" w:rsidRDefault="00A5228D" w:rsidP="00596BB8">
      <w:pPr>
        <w:ind w:left="630"/>
      </w:pPr>
      <w:r>
        <w:t xml:space="preserve">Be sure that you have an IP address, the userid </w:t>
      </w:r>
      <w:proofErr w:type="gramStart"/>
      <w:r>
        <w:t>(</w:t>
      </w:r>
      <w:r w:rsidR="001862E6">
        <w:t xml:space="preserve"> </w:t>
      </w:r>
      <w:r w:rsidR="001862E6" w:rsidRPr="001862E6">
        <w:rPr>
          <w:highlight w:val="yellow"/>
        </w:rPr>
        <w:t>Userid</w:t>
      </w:r>
      <w:proofErr w:type="gramEnd"/>
      <w:r w:rsidR="001862E6" w:rsidRPr="001862E6">
        <w:rPr>
          <w:highlight w:val="yellow"/>
        </w:rPr>
        <w:t xml:space="preserve"> will be different if using </w:t>
      </w:r>
      <w:r w:rsidR="001862E6" w:rsidRPr="001862E6">
        <w:rPr>
          <w:b/>
          <w:highlight w:val="yellow"/>
        </w:rPr>
        <w:t>Remote Desktop</w:t>
      </w:r>
      <w:r w:rsidR="001862E6" w:rsidRPr="001862E6">
        <w:rPr>
          <w:highlight w:val="yellow"/>
        </w:rPr>
        <w:t xml:space="preserve"> or </w:t>
      </w:r>
      <w:r w:rsidR="001862E6" w:rsidRPr="001862E6">
        <w:rPr>
          <w:b/>
          <w:highlight w:val="yellow"/>
        </w:rPr>
        <w:t>Browser</w:t>
      </w:r>
      <w:r w:rsidR="001862E6">
        <w:t xml:space="preserve"> </w:t>
      </w:r>
      <w:r>
        <w:t>) and password to access the Windows VMWARE client remotely.</w:t>
      </w:r>
      <w:r w:rsidR="002C63A1">
        <w:br/>
        <w:t>On the picture below you see what is on the cloud.</w:t>
      </w:r>
    </w:p>
    <w:p w:rsidR="003F33F0" w:rsidRDefault="003F33F0">
      <w:r>
        <w:br w:type="page"/>
      </w:r>
    </w:p>
    <w:p w:rsidR="002C63A1" w:rsidRDefault="002C63A1" w:rsidP="00596BB8">
      <w:pPr>
        <w:ind w:left="630"/>
      </w:pPr>
    </w:p>
    <w:p w:rsidR="00A5228D" w:rsidRDefault="00A5228D" w:rsidP="00A5228D">
      <w:pPr>
        <w:pStyle w:val="Heading2"/>
        <w:ind w:left="630"/>
      </w:pPr>
      <w:r>
        <w:t xml:space="preserve"> </w:t>
      </w:r>
      <w:proofErr w:type="gramStart"/>
      <w:r w:rsidRPr="003F33F0">
        <w:rPr>
          <w:sz w:val="32"/>
        </w:rPr>
        <w:t>Using  Windows</w:t>
      </w:r>
      <w:proofErr w:type="gramEnd"/>
      <w:r w:rsidRPr="003F33F0">
        <w:rPr>
          <w:sz w:val="32"/>
        </w:rPr>
        <w:t xml:space="preserve"> Remote Desktop</w:t>
      </w:r>
    </w:p>
    <w:p w:rsidR="003F33F0" w:rsidRDefault="003F33F0" w:rsidP="00A5228D">
      <w:pPr>
        <w:ind w:left="630" w:right="270"/>
        <w:rPr>
          <w:highlight w:val="yellow"/>
        </w:rPr>
      </w:pPr>
    </w:p>
    <w:p w:rsidR="00A5228D" w:rsidRPr="00A5228D" w:rsidRDefault="00A5228D" w:rsidP="00A5228D">
      <w:pPr>
        <w:ind w:left="630" w:right="270"/>
      </w:pPr>
      <w:r>
        <w:rPr>
          <w:highlight w:val="yellow"/>
        </w:rPr>
        <w:t>T</w:t>
      </w:r>
      <w:r w:rsidRPr="00A5228D">
        <w:rPr>
          <w:highlight w:val="yellow"/>
        </w:rPr>
        <w:t>his is the preferable way to run the labs</w:t>
      </w:r>
      <w:r>
        <w:t xml:space="preserve">, but in some customer location this capability is blocked via Firewalls. If this is your </w:t>
      </w:r>
      <w:r w:rsidR="0036787D">
        <w:t>case,</w:t>
      </w:r>
      <w:r>
        <w:t xml:space="preserve"> use the Web Browser</w:t>
      </w:r>
      <w:r w:rsidR="0036787D">
        <w:t xml:space="preserve">. Instructions are listed here as </w:t>
      </w:r>
      <w:proofErr w:type="gramStart"/>
      <w:r w:rsidR="0036787D">
        <w:t>well..</w:t>
      </w:r>
      <w:proofErr w:type="gramEnd"/>
      <w:r>
        <w:t xml:space="preserve"> </w:t>
      </w:r>
      <w:r w:rsidR="001B7BD7">
        <w:br/>
        <w:t>If you are a Mac user ma</w:t>
      </w:r>
      <w:r w:rsidR="001862E6">
        <w:t>y</w:t>
      </w:r>
      <w:r w:rsidR="001B7BD7">
        <w:t xml:space="preserve"> consider downloading the Remote desktop from </w:t>
      </w:r>
      <w:hyperlink r:id="rId9" w:history="1">
        <w:r w:rsidR="001B7BD7" w:rsidRPr="006C1B14">
          <w:rPr>
            <w:rStyle w:val="Hyperlink"/>
            <w:rFonts w:ascii="Helv" w:hAnsi="Helv" w:cs="Helv"/>
            <w:sz w:val="20"/>
            <w:szCs w:val="20"/>
          </w:rPr>
          <w:t>https://itunes.apple.com/us/app/microsoft-remote-desktop-10/id1295203466?mt=12</w:t>
        </w:r>
      </w:hyperlink>
    </w:p>
    <w:p w:rsidR="00DA74A7" w:rsidRPr="00DA74A7" w:rsidRDefault="00596BB8" w:rsidP="00596BB8">
      <w:pPr>
        <w:pStyle w:val="ListParagraph"/>
        <w:numPr>
          <w:ilvl w:val="0"/>
          <w:numId w:val="2"/>
        </w:numPr>
        <w:ind w:firstLine="0"/>
      </w:pPr>
      <w:r>
        <w:rPr>
          <w:rFonts w:ascii="Helv" w:hAnsi="Helv" w:cs="Helv"/>
          <w:color w:val="000000"/>
          <w:sz w:val="20"/>
          <w:szCs w:val="20"/>
        </w:rPr>
        <w:t xml:space="preserve">Using windows start the </w:t>
      </w:r>
      <w:r w:rsidRPr="00596BB8">
        <w:rPr>
          <w:rFonts w:ascii="Helv" w:hAnsi="Helv" w:cs="Helv"/>
          <w:b/>
          <w:color w:val="000000"/>
          <w:sz w:val="20"/>
          <w:szCs w:val="20"/>
        </w:rPr>
        <w:t xml:space="preserve">Remote </w:t>
      </w:r>
      <w:proofErr w:type="gramStart"/>
      <w:r w:rsidRPr="00596BB8">
        <w:rPr>
          <w:rFonts w:ascii="Helv" w:hAnsi="Helv" w:cs="Helv"/>
          <w:b/>
          <w:color w:val="000000"/>
          <w:sz w:val="20"/>
          <w:szCs w:val="20"/>
        </w:rPr>
        <w:t>Desktop</w:t>
      </w:r>
      <w:r>
        <w:rPr>
          <w:rFonts w:ascii="Helv" w:hAnsi="Helv" w:cs="Helv"/>
          <w:color w:val="000000"/>
          <w:sz w:val="20"/>
          <w:szCs w:val="20"/>
        </w:rPr>
        <w:t xml:space="preserve"> .</w:t>
      </w:r>
      <w:proofErr w:type="gramEnd"/>
      <w:r>
        <w:rPr>
          <w:rFonts w:ascii="Helv" w:hAnsi="Helv" w:cs="Helv"/>
          <w:color w:val="000000"/>
          <w:sz w:val="20"/>
          <w:szCs w:val="20"/>
        </w:rPr>
        <w:t xml:space="preserve"> </w:t>
      </w:r>
      <w:r w:rsidR="00DA74A7">
        <w:rPr>
          <w:rFonts w:ascii="Helv" w:hAnsi="Helv" w:cs="Helv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032A1D6F" wp14:editId="6AE907C6">
            <wp:extent cx="2156504" cy="726322"/>
            <wp:effectExtent l="0" t="0" r="0" b="0"/>
            <wp:docPr id="10" name="Picture 10" descr="C:\Users\REGINA~1\AppData\Local\Temp\SNAGHTML5b97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GINA~1\AppData\Local\Temp\SNAGHTML5b9775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882" cy="74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1B7" w:rsidRPr="00D951B7" w:rsidRDefault="00DA74A7" w:rsidP="00D951B7">
      <w:pPr>
        <w:pStyle w:val="ListParagraph"/>
        <w:numPr>
          <w:ilvl w:val="0"/>
          <w:numId w:val="2"/>
        </w:numPr>
        <w:ind w:firstLine="0"/>
      </w:pPr>
      <w:r w:rsidRPr="00D951B7">
        <w:rPr>
          <w:rFonts w:ascii="Helv" w:hAnsi="Helv" w:cs="Helv"/>
          <w:color w:val="000000"/>
          <w:sz w:val="20"/>
          <w:szCs w:val="20"/>
        </w:rPr>
        <w:t xml:space="preserve">Click </w:t>
      </w:r>
      <w:r w:rsidRPr="00D951B7">
        <w:rPr>
          <w:rFonts w:ascii="Helv" w:hAnsi="Helv" w:cs="Helv"/>
          <w:b/>
          <w:color w:val="000000"/>
          <w:sz w:val="20"/>
          <w:szCs w:val="20"/>
        </w:rPr>
        <w:t>Show Options</w:t>
      </w:r>
      <w:r w:rsidRPr="00D951B7">
        <w:rPr>
          <w:rFonts w:ascii="Helv" w:hAnsi="Helv" w:cs="Helv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38632356" wp14:editId="5542880C">
            <wp:extent cx="2510636" cy="1611557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170" cy="16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2E6">
        <w:rPr>
          <w:rFonts w:ascii="Helv" w:hAnsi="Helv" w:cs="Helv"/>
          <w:b/>
          <w:color w:val="000000"/>
          <w:sz w:val="20"/>
          <w:szCs w:val="20"/>
        </w:rPr>
        <w:br/>
      </w:r>
    </w:p>
    <w:p w:rsidR="00A5228D" w:rsidRPr="00596BB8" w:rsidRDefault="00596BB8" w:rsidP="00D951B7">
      <w:pPr>
        <w:pStyle w:val="ListParagraph"/>
        <w:numPr>
          <w:ilvl w:val="0"/>
          <w:numId w:val="2"/>
        </w:numPr>
        <w:ind w:firstLine="0"/>
      </w:pPr>
      <w:r w:rsidRPr="00D951B7">
        <w:rPr>
          <w:rFonts w:ascii="Helv" w:hAnsi="Helv" w:cs="Helv"/>
          <w:color w:val="000000"/>
          <w:sz w:val="20"/>
          <w:szCs w:val="20"/>
          <w:highlight w:val="yellow"/>
        </w:rPr>
        <w:t xml:space="preserve">Use </w:t>
      </w:r>
      <w:proofErr w:type="gramStart"/>
      <w:r w:rsidRPr="00D951B7">
        <w:rPr>
          <w:rFonts w:ascii="Helv" w:hAnsi="Helv" w:cs="Helv"/>
          <w:color w:val="000000"/>
          <w:sz w:val="20"/>
          <w:szCs w:val="20"/>
          <w:highlight w:val="yellow"/>
        </w:rPr>
        <w:t xml:space="preserve">the  </w:t>
      </w:r>
      <w:r w:rsidRPr="00D951B7">
        <w:rPr>
          <w:rFonts w:ascii="Helv" w:hAnsi="Helv" w:cs="Helv"/>
          <w:b/>
          <w:color w:val="000000"/>
          <w:sz w:val="20"/>
          <w:szCs w:val="20"/>
          <w:highlight w:val="yellow"/>
        </w:rPr>
        <w:t>IP</w:t>
      </w:r>
      <w:proofErr w:type="gramEnd"/>
      <w:r w:rsidRPr="00D951B7">
        <w:rPr>
          <w:rFonts w:ascii="Helv" w:hAnsi="Helv" w:cs="Helv"/>
          <w:b/>
          <w:color w:val="000000"/>
          <w:sz w:val="20"/>
          <w:szCs w:val="20"/>
          <w:highlight w:val="yellow"/>
        </w:rPr>
        <w:t xml:space="preserve"> </w:t>
      </w:r>
      <w:r w:rsidR="00692495" w:rsidRPr="00D951B7">
        <w:rPr>
          <w:rFonts w:ascii="Helv" w:hAnsi="Helv" w:cs="Helv"/>
          <w:b/>
          <w:color w:val="000000"/>
          <w:sz w:val="20"/>
          <w:szCs w:val="20"/>
          <w:highlight w:val="yellow"/>
        </w:rPr>
        <w:t>value</w:t>
      </w:r>
      <w:r w:rsidRPr="00D951B7">
        <w:rPr>
          <w:rFonts w:ascii="Helv" w:hAnsi="Helv" w:cs="Helv"/>
          <w:color w:val="000000"/>
          <w:sz w:val="20"/>
          <w:szCs w:val="20"/>
          <w:highlight w:val="yellow"/>
        </w:rPr>
        <w:t xml:space="preserve"> given to you by the instructor</w:t>
      </w:r>
      <w:r w:rsidR="00692495" w:rsidRPr="00D951B7">
        <w:rPr>
          <w:rFonts w:ascii="Helv" w:hAnsi="Helv" w:cs="Helv"/>
          <w:color w:val="000000"/>
          <w:sz w:val="20"/>
          <w:szCs w:val="20"/>
        </w:rPr>
        <w:t xml:space="preserve"> </w:t>
      </w:r>
      <w:r w:rsidRPr="00D951B7">
        <w:rPr>
          <w:rFonts w:ascii="Helv" w:hAnsi="Helv" w:cs="Helv"/>
          <w:color w:val="000000"/>
          <w:sz w:val="20"/>
          <w:szCs w:val="20"/>
        </w:rPr>
        <w:t xml:space="preserve"> (the value below is an example)</w:t>
      </w:r>
      <w:r w:rsidR="00692495" w:rsidRPr="00D951B7">
        <w:rPr>
          <w:rFonts w:ascii="Helv" w:hAnsi="Helv" w:cs="Helv"/>
          <w:color w:val="000000"/>
          <w:sz w:val="20"/>
          <w:szCs w:val="20"/>
        </w:rPr>
        <w:t xml:space="preserve"> </w:t>
      </w:r>
      <w:r w:rsidR="001862E6">
        <w:rPr>
          <w:rFonts w:ascii="Helv" w:hAnsi="Helv" w:cs="Helv"/>
          <w:color w:val="000000"/>
          <w:sz w:val="20"/>
          <w:szCs w:val="20"/>
        </w:rPr>
        <w:br/>
      </w:r>
      <w:r w:rsidR="00692495" w:rsidRPr="00D951B7">
        <w:rPr>
          <w:rFonts w:ascii="Helv" w:hAnsi="Helv" w:cs="Helv"/>
          <w:color w:val="000000"/>
          <w:sz w:val="20"/>
          <w:szCs w:val="20"/>
        </w:rPr>
        <w:t xml:space="preserve">and </w:t>
      </w:r>
      <w:proofErr w:type="spellStart"/>
      <w:r w:rsidR="001862E6" w:rsidRPr="00505A89">
        <w:rPr>
          <w:rFonts w:ascii="Helv" w:hAnsi="Helv" w:cs="Helv"/>
          <w:color w:val="000000"/>
          <w:sz w:val="20"/>
          <w:szCs w:val="20"/>
          <w:highlight w:val="yellow"/>
        </w:rPr>
        <w:t>xxxxxx</w:t>
      </w:r>
      <w:proofErr w:type="spellEnd"/>
      <w:r w:rsidR="001862E6" w:rsidRPr="00505A89">
        <w:rPr>
          <w:rFonts w:ascii="Helv" w:hAnsi="Helv" w:cs="Helv"/>
          <w:color w:val="000000"/>
          <w:sz w:val="20"/>
          <w:szCs w:val="20"/>
          <w:highlight w:val="yellow"/>
        </w:rPr>
        <w:t>\</w:t>
      </w:r>
      <w:r w:rsidR="00692495" w:rsidRPr="00505A89">
        <w:rPr>
          <w:rFonts w:ascii="Helv" w:hAnsi="Helv" w:cs="Helv"/>
          <w:b/>
          <w:color w:val="000000"/>
          <w:sz w:val="20"/>
          <w:szCs w:val="20"/>
          <w:highlight w:val="yellow"/>
        </w:rPr>
        <w:t>Administrator</w:t>
      </w:r>
      <w:r w:rsidR="00692495" w:rsidRPr="00D951B7">
        <w:rPr>
          <w:rFonts w:ascii="Helv" w:hAnsi="Helv" w:cs="Helv"/>
          <w:color w:val="000000"/>
          <w:sz w:val="20"/>
          <w:szCs w:val="20"/>
        </w:rPr>
        <w:t xml:space="preserve"> as </w:t>
      </w:r>
      <w:r w:rsidR="001862E6" w:rsidRPr="001862E6">
        <w:rPr>
          <w:rFonts w:ascii="Helv" w:hAnsi="Helv" w:cs="Helv"/>
          <w:i/>
          <w:color w:val="000000"/>
          <w:sz w:val="20"/>
          <w:szCs w:val="20"/>
        </w:rPr>
        <w:t>u</w:t>
      </w:r>
      <w:r w:rsidR="00692495" w:rsidRPr="001862E6">
        <w:rPr>
          <w:rFonts w:ascii="Helv" w:hAnsi="Helv" w:cs="Helv"/>
          <w:i/>
          <w:color w:val="000000"/>
          <w:sz w:val="20"/>
          <w:szCs w:val="20"/>
        </w:rPr>
        <w:t>ser name</w:t>
      </w:r>
      <w:r w:rsidR="00692495" w:rsidRPr="00D951B7">
        <w:rPr>
          <w:rFonts w:ascii="Helv" w:hAnsi="Helv" w:cs="Helv"/>
          <w:color w:val="000000"/>
          <w:sz w:val="20"/>
          <w:szCs w:val="20"/>
        </w:rPr>
        <w:t xml:space="preserve"> </w:t>
      </w:r>
      <w:r w:rsidR="00505A89">
        <w:rPr>
          <w:rFonts w:ascii="Helv" w:hAnsi="Helv" w:cs="Helv"/>
          <w:color w:val="000000"/>
          <w:sz w:val="20"/>
          <w:szCs w:val="20"/>
        </w:rPr>
        <w:t xml:space="preserve"> </w:t>
      </w:r>
      <w:r w:rsidR="00505A89" w:rsidRPr="00505A89">
        <w:rPr>
          <w:rFonts w:ascii="Helv" w:hAnsi="Helv" w:cs="Helv"/>
          <w:b/>
          <w:color w:val="000000"/>
          <w:sz w:val="20"/>
          <w:szCs w:val="20"/>
          <w:highlight w:val="yellow"/>
        </w:rPr>
        <w:t>allow to save credentials</w:t>
      </w:r>
      <w:r w:rsidR="00505A89">
        <w:rPr>
          <w:rFonts w:ascii="Helv" w:hAnsi="Helv" w:cs="Helv"/>
          <w:color w:val="000000"/>
          <w:sz w:val="20"/>
          <w:szCs w:val="20"/>
        </w:rPr>
        <w:t xml:space="preserve"> </w:t>
      </w:r>
      <w:r w:rsidR="00692495" w:rsidRPr="00D951B7">
        <w:rPr>
          <w:rFonts w:ascii="Helv" w:hAnsi="Helv" w:cs="Helv"/>
          <w:color w:val="000000"/>
          <w:sz w:val="20"/>
          <w:szCs w:val="20"/>
        </w:rPr>
        <w:t xml:space="preserve">and click </w:t>
      </w:r>
      <w:r w:rsidR="00692495" w:rsidRPr="00D951B7">
        <w:rPr>
          <w:rFonts w:ascii="Helv" w:hAnsi="Helv" w:cs="Helv"/>
          <w:b/>
          <w:color w:val="000000"/>
          <w:sz w:val="20"/>
          <w:szCs w:val="20"/>
        </w:rPr>
        <w:t>Connect</w:t>
      </w:r>
      <w:r w:rsidR="001862E6">
        <w:rPr>
          <w:rFonts w:ascii="Helv" w:hAnsi="Helv" w:cs="Helv"/>
          <w:b/>
          <w:color w:val="000000"/>
          <w:sz w:val="20"/>
          <w:szCs w:val="20"/>
        </w:rPr>
        <w:br/>
      </w:r>
      <w:r w:rsidR="00505A89">
        <w:rPr>
          <w:noProof/>
        </w:rPr>
        <w:drawing>
          <wp:inline distT="0" distB="0" distL="0" distR="0" wp14:anchorId="33713766" wp14:editId="14D96392">
            <wp:extent cx="2828925" cy="304292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5967" cy="30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89" w:rsidRDefault="00596BB8" w:rsidP="00596BB8">
      <w:pPr>
        <w:pStyle w:val="ListParagraph"/>
        <w:numPr>
          <w:ilvl w:val="0"/>
          <w:numId w:val="2"/>
        </w:numPr>
        <w:ind w:firstLine="0"/>
      </w:pPr>
      <w:r>
        <w:lastRenderedPageBreak/>
        <w:t xml:space="preserve">Click </w:t>
      </w:r>
      <w:r w:rsidR="00505A89" w:rsidRPr="00505A89">
        <w:rPr>
          <w:b/>
        </w:rPr>
        <w:t>More choices</w:t>
      </w:r>
      <w:r w:rsidR="00505A89">
        <w:t xml:space="preserve"> </w:t>
      </w:r>
      <w:r w:rsidR="00224FD2">
        <w:br/>
      </w:r>
      <w:r w:rsidR="00505A89">
        <w:br/>
      </w:r>
      <w:r w:rsidR="00505A89">
        <w:rPr>
          <w:noProof/>
        </w:rPr>
        <w:drawing>
          <wp:inline distT="0" distB="0" distL="0" distR="0" wp14:anchorId="1FA92773" wp14:editId="3F1349E1">
            <wp:extent cx="3465576" cy="256032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57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B8" w:rsidRDefault="00505A89" w:rsidP="00596BB8">
      <w:pPr>
        <w:pStyle w:val="ListParagraph"/>
        <w:numPr>
          <w:ilvl w:val="0"/>
          <w:numId w:val="2"/>
        </w:numPr>
        <w:ind w:firstLine="0"/>
      </w:pPr>
      <w:r>
        <w:t xml:space="preserve">Click </w:t>
      </w:r>
      <w:r w:rsidRPr="00224FD2">
        <w:rPr>
          <w:b/>
        </w:rPr>
        <w:t>Use a different account</w:t>
      </w:r>
      <w:r>
        <w:t>, type your name</w:t>
      </w:r>
      <w:r w:rsidR="00224FD2">
        <w:t xml:space="preserve"> AGAIN </w:t>
      </w:r>
      <w:proofErr w:type="gramStart"/>
      <w:r w:rsidR="00224FD2">
        <w:t xml:space="preserve">( </w:t>
      </w:r>
      <w:proofErr w:type="spellStart"/>
      <w:r w:rsidR="00224FD2" w:rsidRPr="00505A89">
        <w:rPr>
          <w:rFonts w:ascii="Helv" w:hAnsi="Helv" w:cs="Helv"/>
          <w:color w:val="000000"/>
          <w:sz w:val="20"/>
          <w:szCs w:val="20"/>
          <w:highlight w:val="yellow"/>
        </w:rPr>
        <w:t>xxxxxx</w:t>
      </w:r>
      <w:proofErr w:type="spellEnd"/>
      <w:proofErr w:type="gramEnd"/>
      <w:r w:rsidR="00224FD2" w:rsidRPr="00505A89">
        <w:rPr>
          <w:rFonts w:ascii="Helv" w:hAnsi="Helv" w:cs="Helv"/>
          <w:color w:val="000000"/>
          <w:sz w:val="20"/>
          <w:szCs w:val="20"/>
          <w:highlight w:val="yellow"/>
        </w:rPr>
        <w:t>\</w:t>
      </w:r>
      <w:r w:rsidR="00224FD2" w:rsidRPr="00505A89">
        <w:rPr>
          <w:rFonts w:ascii="Helv" w:hAnsi="Helv" w:cs="Helv"/>
          <w:b/>
          <w:color w:val="000000"/>
          <w:sz w:val="20"/>
          <w:szCs w:val="20"/>
          <w:highlight w:val="yellow"/>
        </w:rPr>
        <w:t>Administrator</w:t>
      </w:r>
      <w:r w:rsidR="00224FD2" w:rsidRPr="00D951B7">
        <w:rPr>
          <w:rFonts w:ascii="Helv" w:hAnsi="Helv" w:cs="Helv"/>
          <w:color w:val="000000"/>
          <w:sz w:val="20"/>
          <w:szCs w:val="20"/>
        </w:rPr>
        <w:t xml:space="preserve"> </w:t>
      </w:r>
      <w:r w:rsidR="00224FD2">
        <w:rPr>
          <w:rFonts w:ascii="Helv" w:hAnsi="Helv" w:cs="Helv"/>
          <w:color w:val="000000"/>
          <w:sz w:val="20"/>
          <w:szCs w:val="20"/>
        </w:rPr>
        <w:t xml:space="preserve">) </w:t>
      </w:r>
      <w:r w:rsidR="00224FD2">
        <w:rPr>
          <w:rFonts w:ascii="Helv" w:hAnsi="Helv" w:cs="Helv"/>
          <w:color w:val="000000"/>
          <w:sz w:val="20"/>
          <w:szCs w:val="20"/>
        </w:rPr>
        <w:br/>
      </w:r>
      <w:r w:rsidR="00224FD2" w:rsidRPr="00224FD2">
        <w:rPr>
          <w:rFonts w:ascii="Helv" w:hAnsi="Helv" w:cs="Helv"/>
          <w:b/>
          <w:color w:val="000000"/>
          <w:sz w:val="20"/>
          <w:szCs w:val="20"/>
        </w:rPr>
        <w:t xml:space="preserve">the </w:t>
      </w:r>
      <w:r w:rsidRPr="00224FD2">
        <w:rPr>
          <w:b/>
        </w:rPr>
        <w:t xml:space="preserve"> password</w:t>
      </w:r>
      <w:r>
        <w:t xml:space="preserve"> (MUST copy/paste</w:t>
      </w:r>
      <w:r w:rsidR="00224FD2">
        <w:t xml:space="preserve"> to avoid wrong characters</w:t>
      </w:r>
      <w:r>
        <w:t xml:space="preserve">) , click </w:t>
      </w:r>
      <w:r w:rsidR="00224FD2">
        <w:rPr>
          <w:b/>
        </w:rPr>
        <w:t>R</w:t>
      </w:r>
      <w:r w:rsidRPr="00224FD2">
        <w:rPr>
          <w:b/>
        </w:rPr>
        <w:t>emember me</w:t>
      </w:r>
      <w:r>
        <w:t xml:space="preserve"> and click </w:t>
      </w:r>
      <w:r w:rsidRPr="00224FD2">
        <w:rPr>
          <w:b/>
        </w:rPr>
        <w:t>OK</w:t>
      </w:r>
      <w:r w:rsidR="00224FD2">
        <w:rPr>
          <w:b/>
        </w:rPr>
        <w:br/>
      </w:r>
      <w:r>
        <w:br/>
      </w:r>
      <w:r>
        <w:rPr>
          <w:noProof/>
        </w:rPr>
        <w:drawing>
          <wp:inline distT="0" distB="0" distL="0" distR="0" wp14:anchorId="0D764D40" wp14:editId="55C498B6">
            <wp:extent cx="3474720" cy="4069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95">
        <w:br/>
      </w:r>
    </w:p>
    <w:p w:rsidR="00224FD2" w:rsidRDefault="00224FD2">
      <w:r>
        <w:br w:type="page"/>
      </w:r>
    </w:p>
    <w:p w:rsidR="0073230E" w:rsidRPr="0073230E" w:rsidRDefault="009D719C" w:rsidP="009D719C">
      <w:pPr>
        <w:pStyle w:val="ListParagraph"/>
        <w:numPr>
          <w:ilvl w:val="0"/>
          <w:numId w:val="2"/>
        </w:numPr>
        <w:ind w:left="810" w:firstLine="0"/>
      </w:pPr>
      <w:r>
        <w:lastRenderedPageBreak/>
        <w:t xml:space="preserve">Type the </w:t>
      </w:r>
      <w:r w:rsidRPr="0073230E">
        <w:rPr>
          <w:b/>
        </w:rPr>
        <w:t>password provided</w:t>
      </w:r>
      <w:r>
        <w:t xml:space="preserve"> by the instructor and click </w:t>
      </w:r>
      <w:r w:rsidRPr="0073230E">
        <w:rPr>
          <w:b/>
        </w:rPr>
        <w:t>OK</w:t>
      </w:r>
      <w:r>
        <w:br/>
      </w:r>
    </w:p>
    <w:p w:rsidR="0036787D" w:rsidRPr="0036787D" w:rsidRDefault="009D719C" w:rsidP="009D71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900" w:hanging="90"/>
        <w:rPr>
          <w:rFonts w:ascii="Helv" w:hAnsi="Helv" w:cs="Helv"/>
          <w:color w:val="000000"/>
          <w:sz w:val="20"/>
          <w:szCs w:val="20"/>
        </w:rPr>
      </w:pPr>
      <w:r>
        <w:t>You should get a screen with a shark. That indicate that you have access to the Windows client on cloud.</w:t>
      </w:r>
      <w:r>
        <w:br/>
      </w:r>
      <w:r w:rsidR="00224FD2">
        <w:rPr>
          <w:noProof/>
        </w:rPr>
        <w:drawing>
          <wp:inline distT="0" distB="0" distL="0" distR="0" wp14:anchorId="509C7C39">
            <wp:extent cx="5248275" cy="347698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11" cy="3524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6787D">
        <w:br/>
      </w:r>
    </w:p>
    <w:p w:rsidR="009D719C" w:rsidRPr="0036787D" w:rsidRDefault="009D719C" w:rsidP="009D71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900" w:hanging="90"/>
        <w:rPr>
          <w:rFonts w:ascii="Helv" w:hAnsi="Helv" w:cs="Helv"/>
          <w:color w:val="000000"/>
          <w:sz w:val="20"/>
          <w:szCs w:val="20"/>
        </w:rPr>
      </w:pPr>
      <w:r w:rsidRPr="0036787D">
        <w:rPr>
          <w:rFonts w:ascii="Helv" w:hAnsi="Helv" w:cs="Helv"/>
          <w:color w:val="000000"/>
          <w:sz w:val="20"/>
          <w:szCs w:val="20"/>
        </w:rPr>
        <w:t xml:space="preserve">On the windows desktop there is a PDF icon with the </w:t>
      </w:r>
      <w:proofErr w:type="gramStart"/>
      <w:r w:rsidRPr="0036787D">
        <w:rPr>
          <w:rFonts w:ascii="Helv" w:hAnsi="Helv" w:cs="Helv"/>
          <w:color w:val="000000"/>
          <w:sz w:val="20"/>
          <w:szCs w:val="20"/>
        </w:rPr>
        <w:t>workbook..</w:t>
      </w:r>
      <w:proofErr w:type="gramEnd"/>
      <w:r w:rsidRPr="0036787D">
        <w:rPr>
          <w:rFonts w:ascii="Helv" w:hAnsi="Helv" w:cs="Helv"/>
          <w:color w:val="000000"/>
          <w:sz w:val="20"/>
          <w:szCs w:val="20"/>
        </w:rPr>
        <w:t xml:space="preserve">  I suggest </w:t>
      </w:r>
      <w:proofErr w:type="gramStart"/>
      <w:r w:rsidRPr="0036787D">
        <w:rPr>
          <w:rFonts w:ascii="Helv" w:hAnsi="Helv" w:cs="Helv"/>
          <w:color w:val="000000"/>
          <w:sz w:val="20"/>
          <w:szCs w:val="20"/>
        </w:rPr>
        <w:t>to print</w:t>
      </w:r>
      <w:proofErr w:type="gramEnd"/>
      <w:r w:rsidRPr="0036787D">
        <w:rPr>
          <w:rFonts w:ascii="Helv" w:hAnsi="Helv" w:cs="Helv"/>
          <w:color w:val="000000"/>
          <w:sz w:val="20"/>
          <w:szCs w:val="20"/>
        </w:rPr>
        <w:t xml:space="preserve"> to better follow the instructions or use </w:t>
      </w:r>
      <w:r w:rsidR="0036787D" w:rsidRPr="0036787D">
        <w:rPr>
          <w:rFonts w:ascii="Helv" w:hAnsi="Helv" w:cs="Helv"/>
          <w:color w:val="000000"/>
          <w:sz w:val="20"/>
          <w:szCs w:val="20"/>
        </w:rPr>
        <w:t>another Monitor</w:t>
      </w:r>
      <w:r w:rsidRPr="0036787D">
        <w:rPr>
          <w:rFonts w:ascii="Helv" w:hAnsi="Helv" w:cs="Helv"/>
          <w:color w:val="000000"/>
          <w:sz w:val="20"/>
          <w:szCs w:val="20"/>
        </w:rPr>
        <w:t xml:space="preserve"> to follow the lab instructions</w:t>
      </w:r>
      <w:r w:rsidR="00224FD2">
        <w:rPr>
          <w:rFonts w:ascii="Helv" w:hAnsi="Helv" w:cs="Helv"/>
          <w:color w:val="000000"/>
          <w:sz w:val="20"/>
          <w:szCs w:val="20"/>
        </w:rPr>
        <w:t>.</w:t>
      </w:r>
    </w:p>
    <w:p w:rsidR="006C3210" w:rsidRDefault="00224FD2" w:rsidP="00224FD2">
      <w:pPr>
        <w:pStyle w:val="Heading1"/>
        <w:ind w:left="90"/>
      </w:pPr>
      <w:r>
        <w:rPr>
          <w:noProof/>
        </w:rPr>
        <w:drawing>
          <wp:inline distT="0" distB="0" distL="0" distR="0">
            <wp:extent cx="5943600" cy="1094289"/>
            <wp:effectExtent l="0" t="0" r="0" b="0"/>
            <wp:docPr id="33" name="Picture 33" descr="C:\Users\REGINA~1\AppData\Local\Temp\SNAGHTML283820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GINA~1\AppData\Local\Temp\SNAGHTML283820b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19C">
        <w:br w:type="page"/>
      </w:r>
      <w:r w:rsidR="006C3210">
        <w:lastRenderedPageBreak/>
        <w:t>Instructions to use the DevOps PoT remotely using Web Browser</w:t>
      </w:r>
    </w:p>
    <w:p w:rsidR="006C3210" w:rsidRDefault="006C3210" w:rsidP="006C3210">
      <w:pPr>
        <w:ind w:left="630"/>
        <w:rPr>
          <w:color w:val="00B050"/>
          <w:sz w:val="16"/>
          <w:szCs w:val="16"/>
        </w:rPr>
      </w:pPr>
      <w:r w:rsidRPr="00A5228D">
        <w:rPr>
          <w:color w:val="00B050"/>
          <w:sz w:val="16"/>
          <w:szCs w:val="16"/>
        </w:rPr>
        <w:t xml:space="preserve">Regi Barosa – </w:t>
      </w:r>
      <w:r>
        <w:rPr>
          <w:color w:val="00B050"/>
          <w:sz w:val="16"/>
          <w:szCs w:val="16"/>
        </w:rPr>
        <w:t>J</w:t>
      </w:r>
      <w:r w:rsidR="00224FD2">
        <w:rPr>
          <w:color w:val="00B050"/>
          <w:sz w:val="16"/>
          <w:szCs w:val="16"/>
        </w:rPr>
        <w:t xml:space="preserve">une </w:t>
      </w:r>
      <w:proofErr w:type="gramStart"/>
      <w:r w:rsidR="00224FD2">
        <w:rPr>
          <w:color w:val="00B050"/>
          <w:sz w:val="16"/>
          <w:szCs w:val="16"/>
        </w:rPr>
        <w:t>28</w:t>
      </w:r>
      <w:proofErr w:type="gramEnd"/>
      <w:r>
        <w:rPr>
          <w:color w:val="00B050"/>
          <w:sz w:val="16"/>
          <w:szCs w:val="16"/>
        </w:rPr>
        <w:t xml:space="preserve"> 2019</w:t>
      </w:r>
    </w:p>
    <w:p w:rsidR="006C3210" w:rsidRDefault="006C3210" w:rsidP="006C3210">
      <w:pPr>
        <w:rPr>
          <w:color w:val="00B050"/>
          <w:sz w:val="16"/>
          <w:szCs w:val="16"/>
        </w:rPr>
      </w:pPr>
    </w:p>
    <w:p w:rsidR="006C3210" w:rsidRDefault="006C3210" w:rsidP="00224FD2">
      <w:pPr>
        <w:ind w:left="90" w:firstLine="540"/>
      </w:pPr>
      <w:r>
        <w:t xml:space="preserve">Be sure that you have the </w:t>
      </w:r>
      <w:r w:rsidRPr="008F151C">
        <w:rPr>
          <w:b/>
        </w:rPr>
        <w:t>provided link to access the cloud instance</w:t>
      </w:r>
      <w:r>
        <w:t>, the userid (</w:t>
      </w:r>
      <w:r w:rsidRPr="008F151C">
        <w:rPr>
          <w:b/>
        </w:rPr>
        <w:t>Administrator</w:t>
      </w:r>
      <w:r>
        <w:t xml:space="preserve">) and </w:t>
      </w:r>
      <w:r w:rsidRPr="008F151C">
        <w:rPr>
          <w:b/>
        </w:rPr>
        <w:t>password</w:t>
      </w:r>
      <w:r>
        <w:t xml:space="preserve"> to access the Windows VMWARE client remotely.</w:t>
      </w:r>
      <w:r>
        <w:br/>
      </w:r>
      <w:r w:rsidRPr="008F151C">
        <w:rPr>
          <w:highlight w:val="yellow"/>
        </w:rPr>
        <w:t>Use COPY/PASTE for password.</w:t>
      </w:r>
      <w:r>
        <w:t xml:space="preserve"> </w:t>
      </w:r>
      <w:r>
        <w:br/>
        <w:t xml:space="preserve">Some letters may be identical, example:  </w:t>
      </w:r>
      <w:r w:rsidRPr="008F151C">
        <w:rPr>
          <w:b/>
        </w:rPr>
        <w:t xml:space="preserve">I </w:t>
      </w:r>
      <w:r>
        <w:rPr>
          <w:b/>
        </w:rPr>
        <w:t>(</w:t>
      </w:r>
      <w:r>
        <w:t xml:space="preserve">uppercase </w:t>
      </w:r>
      <w:proofErr w:type="spellStart"/>
      <w:r>
        <w:t>i</w:t>
      </w:r>
      <w:proofErr w:type="spellEnd"/>
      <w:proofErr w:type="gramStart"/>
      <w:r>
        <w:t>)  and</w:t>
      </w:r>
      <w:proofErr w:type="gramEnd"/>
      <w:r>
        <w:t xml:space="preserve"> </w:t>
      </w:r>
      <w:r w:rsidRPr="008F151C">
        <w:rPr>
          <w:b/>
        </w:rPr>
        <w:t xml:space="preserve">l </w:t>
      </w:r>
      <w:r>
        <w:t>(lowercase L).</w:t>
      </w:r>
      <w:r>
        <w:br/>
        <w:t>Example</w:t>
      </w:r>
      <w:r>
        <w:br/>
      </w:r>
      <w:r w:rsidR="00224FD2" w:rsidRPr="00224FD2">
        <w:rPr>
          <w:noProof/>
        </w:rPr>
        <w:drawing>
          <wp:inline distT="0" distB="0" distL="0" distR="0">
            <wp:extent cx="7840345" cy="543774"/>
            <wp:effectExtent l="0" t="0" r="0" b="8890"/>
            <wp:docPr id="34" name="Picture 34" descr="C:\Users\REGINA~1\AppData\Local\Temp\SNAGHTML28393d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GINA~1\AppData\Local\Temp\SNAGHTML28393dd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400" cy="57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10" w:rsidRDefault="006C3210" w:rsidP="00224FD2">
      <w:pPr>
        <w:pStyle w:val="Heading2"/>
      </w:pPr>
      <w:proofErr w:type="gramStart"/>
      <w:r>
        <w:t>Using  the</w:t>
      </w:r>
      <w:proofErr w:type="gramEnd"/>
      <w:r>
        <w:t xml:space="preserve"> Web Browser to access remotely the Windows (</w:t>
      </w:r>
      <w:r w:rsidRPr="008F151C">
        <w:rPr>
          <w:highlight w:val="yellow"/>
        </w:rPr>
        <w:t>Avoid IE Browser</w:t>
      </w:r>
      <w:r>
        <w:t>)</w:t>
      </w:r>
    </w:p>
    <w:p w:rsidR="006C3210" w:rsidRDefault="006C3210" w:rsidP="006C3210">
      <w:pPr>
        <w:ind w:left="630" w:right="270"/>
      </w:pPr>
      <w:r>
        <w:rPr>
          <w:highlight w:val="yellow"/>
        </w:rPr>
        <w:t xml:space="preserve"> </w:t>
      </w:r>
    </w:p>
    <w:p w:rsidR="006C3210" w:rsidRPr="00C81496" w:rsidRDefault="006C3210" w:rsidP="00224FD2">
      <w:pPr>
        <w:pStyle w:val="ListParagraph"/>
        <w:numPr>
          <w:ilvl w:val="0"/>
          <w:numId w:val="3"/>
        </w:numPr>
        <w:ind w:left="90" w:right="270" w:firstLine="0"/>
      </w:pPr>
      <w:r>
        <w:rPr>
          <w:rFonts w:ascii="Helv" w:hAnsi="Helv" w:cs="Helv"/>
          <w:color w:val="000000"/>
          <w:sz w:val="20"/>
          <w:szCs w:val="20"/>
        </w:rPr>
        <w:t xml:space="preserve">Use the link provided by the instructor and type </w:t>
      </w:r>
      <w:r w:rsidRPr="00B26F8F">
        <w:rPr>
          <w:rFonts w:ascii="Helv" w:hAnsi="Helv" w:cs="Helv"/>
          <w:b/>
          <w:color w:val="000000"/>
          <w:sz w:val="20"/>
          <w:szCs w:val="20"/>
        </w:rPr>
        <w:t>Administrator/password</w:t>
      </w:r>
      <w:r>
        <w:rPr>
          <w:rFonts w:ascii="Helv" w:hAnsi="Helv" w:cs="Helv"/>
          <w:b/>
          <w:color w:val="000000"/>
          <w:sz w:val="20"/>
          <w:szCs w:val="20"/>
        </w:rPr>
        <w:t xml:space="preserve"> </w:t>
      </w:r>
      <w:r w:rsidRPr="008F151C">
        <w:rPr>
          <w:rFonts w:ascii="Helv" w:hAnsi="Helv" w:cs="Helv"/>
          <w:color w:val="000000"/>
          <w:sz w:val="20"/>
          <w:szCs w:val="20"/>
        </w:rPr>
        <w:t xml:space="preserve">provided </w:t>
      </w:r>
      <w:r w:rsidRPr="00C81496">
        <w:rPr>
          <w:rFonts w:ascii="Helv" w:hAnsi="Helv" w:cs="Helv"/>
          <w:color w:val="000000"/>
          <w:sz w:val="20"/>
          <w:szCs w:val="20"/>
        </w:rPr>
        <w:t>and click</w:t>
      </w:r>
      <w:r>
        <w:rPr>
          <w:rFonts w:ascii="Helv" w:hAnsi="Helv" w:cs="Helv"/>
          <w:b/>
          <w:color w:val="000000"/>
          <w:sz w:val="20"/>
          <w:szCs w:val="20"/>
        </w:rPr>
        <w:t xml:space="preserve"> Sign in</w:t>
      </w:r>
      <w:r>
        <w:rPr>
          <w:rFonts w:ascii="Helv" w:hAnsi="Helv" w:cs="Helv"/>
          <w:b/>
          <w:color w:val="000000"/>
          <w:sz w:val="20"/>
          <w:szCs w:val="20"/>
        </w:rPr>
        <w:br/>
      </w:r>
      <w:r>
        <w:rPr>
          <w:rFonts w:ascii="Helv" w:hAnsi="Helv" w:cs="Helv"/>
          <w:b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604E4EDA" wp14:editId="3733F376">
            <wp:extent cx="3831336" cy="3520440"/>
            <wp:effectExtent l="0" t="0" r="0" b="3810"/>
            <wp:docPr id="16" name="Picture 16" descr="C:\Users\REGINA~1\AppData\Local\Temp\SNAGHTML5d038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EGINA~1\AppData\Local\Temp\SNAGHTML5d038d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36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" w:hAnsi="Helv" w:cs="Helv"/>
          <w:b/>
          <w:color w:val="000000"/>
          <w:sz w:val="20"/>
          <w:szCs w:val="20"/>
        </w:rPr>
        <w:br/>
      </w:r>
    </w:p>
    <w:p w:rsidR="006C3210" w:rsidRDefault="006C3210" w:rsidP="006C3210">
      <w:pPr>
        <w:rPr>
          <w:b/>
        </w:rPr>
      </w:pPr>
    </w:p>
    <w:p w:rsidR="006C3210" w:rsidRPr="000E67E5" w:rsidRDefault="006C3210" w:rsidP="006C3210">
      <w:pPr>
        <w:pStyle w:val="ListParagraph"/>
        <w:numPr>
          <w:ilvl w:val="0"/>
          <w:numId w:val="3"/>
        </w:numPr>
        <w:ind w:right="270"/>
      </w:pPr>
      <w:r>
        <w:t xml:space="preserve"> </w:t>
      </w:r>
      <w:r w:rsidR="008A34F7">
        <w:t>We are going to go full screen, so c</w:t>
      </w:r>
      <w:bookmarkStart w:id="0" w:name="_GoBack"/>
      <w:bookmarkEnd w:id="0"/>
      <w:r w:rsidRPr="008A34F7">
        <w:rPr>
          <w:rFonts w:ascii="Helv" w:hAnsi="Helv" w:cs="Helv"/>
          <w:color w:val="000000"/>
          <w:sz w:val="20"/>
          <w:szCs w:val="20"/>
        </w:rPr>
        <w:t>lick on the</w:t>
      </w:r>
      <w:r w:rsidRPr="008A34F7">
        <w:rPr>
          <w:rFonts w:ascii="Helv" w:hAnsi="Helv" w:cs="Helv"/>
          <w:b/>
          <w:color w:val="000000"/>
          <w:sz w:val="20"/>
          <w:szCs w:val="20"/>
        </w:rPr>
        <w:t xml:space="preserve"> small mark </w:t>
      </w:r>
      <w:r w:rsidRPr="008A34F7">
        <w:rPr>
          <w:rFonts w:ascii="Helv" w:hAnsi="Helv" w:cs="Helv"/>
          <w:color w:val="000000"/>
          <w:sz w:val="20"/>
          <w:szCs w:val="20"/>
        </w:rPr>
        <w:t>as seen below</w:t>
      </w:r>
      <w:r w:rsidRPr="008A34F7">
        <w:rPr>
          <w:rFonts w:ascii="Helv" w:hAnsi="Helv" w:cs="Helv"/>
          <w:color w:val="000000"/>
          <w:sz w:val="20"/>
          <w:szCs w:val="20"/>
        </w:rPr>
        <w:br/>
      </w:r>
      <w:r w:rsidRPr="008A34F7">
        <w:rPr>
          <w:rFonts w:ascii="Helv" w:hAnsi="Helv" w:cs="Helv"/>
          <w:b/>
          <w:color w:val="000000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3E5967D1" wp14:editId="06F0A4A1">
            <wp:extent cx="4773168" cy="987552"/>
            <wp:effectExtent l="0" t="0" r="8890" b="3175"/>
            <wp:docPr id="22" name="Picture 22" descr="C:\Users\REGINA~1\AppData\Local\Temp\SNAGHTML5d3ec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EGINA~1\AppData\Local\Temp\SNAGHTML5d3ec5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68" cy="98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4F7">
        <w:rPr>
          <w:rFonts w:ascii="Helv" w:hAnsi="Helv" w:cs="Helv"/>
          <w:color w:val="000000"/>
          <w:sz w:val="20"/>
          <w:szCs w:val="20"/>
        </w:rPr>
        <w:br/>
      </w:r>
    </w:p>
    <w:p w:rsidR="006C3210" w:rsidRDefault="006C3210" w:rsidP="006C3210">
      <w:pPr>
        <w:pStyle w:val="ListParagraph"/>
      </w:pPr>
    </w:p>
    <w:p w:rsidR="006C3210" w:rsidRPr="00274F9C" w:rsidRDefault="006C3210" w:rsidP="006C3210">
      <w:pPr>
        <w:pStyle w:val="ListParagraph"/>
        <w:numPr>
          <w:ilvl w:val="0"/>
          <w:numId w:val="3"/>
        </w:numPr>
        <w:ind w:right="270"/>
      </w:pPr>
      <w:r>
        <w:t xml:space="preserve">Click on </w:t>
      </w:r>
      <w:r w:rsidRPr="00923638">
        <w:rPr>
          <w:b/>
        </w:rPr>
        <w:t>Actions</w:t>
      </w:r>
      <w:r>
        <w:br/>
      </w:r>
      <w:r>
        <w:rPr>
          <w:noProof/>
        </w:rPr>
        <w:drawing>
          <wp:inline distT="0" distB="0" distL="0" distR="0" wp14:anchorId="58E876F3" wp14:editId="69282689">
            <wp:extent cx="5943600" cy="1248733"/>
            <wp:effectExtent l="0" t="0" r="0" b="8890"/>
            <wp:docPr id="23" name="Picture 23" descr="C:\Users\REGINA~1\AppData\Local\Temp\SNAGHTML5dded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EGINA~1\AppData\Local\Temp\SNAGHTML5dded1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10" w:rsidRDefault="006C3210" w:rsidP="006C3210">
      <w:pPr>
        <w:pStyle w:val="ListParagraph"/>
      </w:pPr>
    </w:p>
    <w:p w:rsidR="006C3210" w:rsidRDefault="006C3210" w:rsidP="006C3210">
      <w:pPr>
        <w:pStyle w:val="ListParagraph"/>
        <w:numPr>
          <w:ilvl w:val="0"/>
          <w:numId w:val="3"/>
        </w:numPr>
        <w:ind w:right="270"/>
      </w:pPr>
      <w:r>
        <w:t xml:space="preserve">Select </w:t>
      </w:r>
      <w:r w:rsidRPr="00274F9C">
        <w:rPr>
          <w:b/>
        </w:rPr>
        <w:t xml:space="preserve">Full </w:t>
      </w:r>
      <w:proofErr w:type="gramStart"/>
      <w:r w:rsidRPr="00274F9C">
        <w:rPr>
          <w:b/>
        </w:rPr>
        <w:t>Screen</w:t>
      </w:r>
      <w:r>
        <w:t>..</w:t>
      </w:r>
      <w:proofErr w:type="gramEnd"/>
      <w:r>
        <w:t xml:space="preserve">  This will eliminate the space on the right of the </w:t>
      </w:r>
      <w:proofErr w:type="gramStart"/>
      <w:r>
        <w:t>browser..</w:t>
      </w:r>
      <w:proofErr w:type="gramEnd"/>
      <w:r>
        <w:br/>
      </w:r>
      <w:r>
        <w:br/>
      </w:r>
      <w:r>
        <w:rPr>
          <w:noProof/>
        </w:rPr>
        <w:drawing>
          <wp:inline distT="0" distB="0" distL="0" distR="0" wp14:anchorId="445B42F1" wp14:editId="7C23E3F9">
            <wp:extent cx="5943600" cy="1231134"/>
            <wp:effectExtent l="0" t="0" r="0" b="7620"/>
            <wp:docPr id="24" name="Picture 24" descr="C:\Users\REGINA~1\AppData\Local\Temp\SNAGHTML5df27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EGINA~1\AppData\Local\Temp\SNAGHTML5df275f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210" w:rsidRDefault="006C3210" w:rsidP="006C3210">
      <w:pPr>
        <w:pStyle w:val="ListParagraph"/>
      </w:pPr>
    </w:p>
    <w:p w:rsidR="006C3210" w:rsidRDefault="006C3210" w:rsidP="006C3210">
      <w:pPr>
        <w:pStyle w:val="ListParagraph"/>
        <w:numPr>
          <w:ilvl w:val="0"/>
          <w:numId w:val="3"/>
        </w:numPr>
        <w:ind w:right="270"/>
      </w:pPr>
      <w:r>
        <w:t xml:space="preserve">You are ready to start the </w:t>
      </w:r>
      <w:proofErr w:type="gramStart"/>
      <w:r>
        <w:t>labs..</w:t>
      </w:r>
      <w:proofErr w:type="gramEnd"/>
      <w:r>
        <w:t xml:space="preserve"> </w:t>
      </w:r>
      <w:r w:rsidRPr="0036787D">
        <w:rPr>
          <w:b/>
        </w:rPr>
        <w:t>ESC</w:t>
      </w:r>
      <w:r>
        <w:t xml:space="preserve"> key </w:t>
      </w:r>
      <w:proofErr w:type="gramStart"/>
      <w:r>
        <w:t>will  show</w:t>
      </w:r>
      <w:proofErr w:type="gramEnd"/>
      <w:r>
        <w:t xml:space="preserve"> the browser back..</w:t>
      </w:r>
      <w:r>
        <w:br/>
      </w:r>
    </w:p>
    <w:p w:rsidR="006C3210" w:rsidRDefault="006C3210" w:rsidP="006C3210">
      <w:pPr>
        <w:pStyle w:val="ListParagraph"/>
      </w:pPr>
    </w:p>
    <w:p w:rsidR="006C3210" w:rsidRDefault="006C3210" w:rsidP="006C3210">
      <w:pPr>
        <w:ind w:right="270"/>
        <w:rPr>
          <w:noProof/>
        </w:rPr>
      </w:pPr>
      <w:r w:rsidRPr="0089575A">
        <w:rPr>
          <w:rStyle w:val="Heading2Char"/>
          <w:b/>
        </w:rPr>
        <w:lastRenderedPageBreak/>
        <w:t xml:space="preserve">ISSUES with the </w:t>
      </w:r>
      <w:r>
        <w:rPr>
          <w:rStyle w:val="Heading2Char"/>
          <w:b/>
        </w:rPr>
        <w:t xml:space="preserve">Firefox </w:t>
      </w:r>
      <w:r w:rsidRPr="0089575A">
        <w:rPr>
          <w:rStyle w:val="Heading2Char"/>
          <w:b/>
        </w:rPr>
        <w:t xml:space="preserve">Browser?  </w:t>
      </w:r>
      <w:r w:rsidRPr="0089575A">
        <w:rPr>
          <w:rStyle w:val="Heading2Char"/>
          <w:b/>
          <w:highlight w:val="yellow"/>
        </w:rPr>
        <w:t>Right click is not working?</w:t>
      </w:r>
      <w:r w:rsidRPr="00F053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DD227" wp14:editId="49A3DE09">
            <wp:extent cx="5133333" cy="34666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10" w:rsidRDefault="006C3210" w:rsidP="006C3210">
      <w:pPr>
        <w:rPr>
          <w:noProof/>
        </w:rPr>
      </w:pPr>
      <w:r>
        <w:rPr>
          <w:noProof/>
        </w:rPr>
        <w:br w:type="page"/>
      </w:r>
    </w:p>
    <w:p w:rsidR="006C3210" w:rsidRDefault="003F33F0" w:rsidP="006C3210">
      <w:pPr>
        <w:pStyle w:val="Heading2"/>
        <w:rPr>
          <w:b/>
        </w:rPr>
      </w:pPr>
      <w:r>
        <w:rPr>
          <w:b/>
        </w:rPr>
        <w:lastRenderedPageBreak/>
        <w:t xml:space="preserve">Is </w:t>
      </w:r>
      <w:r w:rsidR="006C3210">
        <w:rPr>
          <w:b/>
        </w:rPr>
        <w:t xml:space="preserve"> the screen resolution </w:t>
      </w:r>
      <w:r w:rsidR="006C3210" w:rsidRPr="0089575A">
        <w:rPr>
          <w:b/>
        </w:rPr>
        <w:t>too small?</w:t>
      </w:r>
    </w:p>
    <w:p w:rsidR="006C3210" w:rsidRDefault="006C3210" w:rsidP="006C3210"/>
    <w:p w:rsidR="006C3210" w:rsidRDefault="006C3210" w:rsidP="006C3210">
      <w:r>
        <w:t xml:space="preserve">You may try change the settings as </w:t>
      </w:r>
      <w:proofErr w:type="gramStart"/>
      <w:r>
        <w:t>below..</w:t>
      </w:r>
      <w:proofErr w:type="gramEnd"/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color w:val="000000"/>
          <w:sz w:val="20"/>
          <w:szCs w:val="20"/>
        </w:rPr>
        <w:t xml:space="preserve">Go to </w:t>
      </w:r>
      <w:r w:rsidRPr="00E1525C">
        <w:rPr>
          <w:rFonts w:ascii="Helv" w:hAnsi="Helv" w:cs="Helv"/>
          <w:b/>
          <w:color w:val="000000"/>
          <w:sz w:val="20"/>
          <w:szCs w:val="20"/>
        </w:rPr>
        <w:t>control panel</w:t>
      </w:r>
      <w:r w:rsidRPr="00E1525C">
        <w:rPr>
          <w:rFonts w:ascii="Helv" w:hAnsi="Helv" w:cs="Helv"/>
          <w:color w:val="000000"/>
          <w:sz w:val="20"/>
          <w:szCs w:val="20"/>
        </w:rPr>
        <w:t xml:space="preserve"> of the </w:t>
      </w:r>
      <w:r>
        <w:rPr>
          <w:rFonts w:ascii="Helv" w:hAnsi="Helv" w:cs="Helv"/>
          <w:color w:val="000000"/>
          <w:sz w:val="20"/>
          <w:szCs w:val="20"/>
        </w:rPr>
        <w:t xml:space="preserve">Windows </w:t>
      </w:r>
      <w:r w:rsidRPr="00E1525C">
        <w:rPr>
          <w:rFonts w:ascii="Helv" w:hAnsi="Helv" w:cs="Helv"/>
          <w:color w:val="000000"/>
          <w:sz w:val="20"/>
          <w:szCs w:val="20"/>
        </w:rPr>
        <w:t xml:space="preserve">machine </w:t>
      </w:r>
      <w:r>
        <w:rPr>
          <w:rFonts w:ascii="Helv" w:hAnsi="Helv" w:cs="Helv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2E89DE21" wp14:editId="7A1B702D">
            <wp:extent cx="2019300" cy="2525084"/>
            <wp:effectExtent l="0" t="0" r="0" b="8890"/>
            <wp:docPr id="4" name="Picture 4" descr="C:\Users\REGINA~1\AppData\Local\Temp\SNAGHTML51a154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EGINA~1\AppData\Local\Temp\SNAGHTML51a154f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87" cy="256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" w:hAnsi="Helv" w:cs="Helv"/>
          <w:color w:val="000000"/>
          <w:sz w:val="20"/>
          <w:szCs w:val="20"/>
        </w:rPr>
        <w:br/>
      </w:r>
      <w:r>
        <w:rPr>
          <w:rFonts w:ascii="Helv" w:hAnsi="Helv" w:cs="Helv"/>
          <w:color w:val="000000"/>
          <w:sz w:val="20"/>
          <w:szCs w:val="20"/>
        </w:rPr>
        <w:br/>
        <w:t>S</w:t>
      </w:r>
      <w:r w:rsidRPr="00E1525C">
        <w:rPr>
          <w:rFonts w:ascii="Helv" w:hAnsi="Helv" w:cs="Helv"/>
          <w:color w:val="000000"/>
          <w:sz w:val="20"/>
          <w:szCs w:val="20"/>
        </w:rPr>
        <w:t xml:space="preserve">elect </w:t>
      </w:r>
      <w:r w:rsidRPr="00E1525C">
        <w:rPr>
          <w:rFonts w:ascii="Helv" w:hAnsi="Helv" w:cs="Helv"/>
          <w:b/>
          <w:color w:val="000000"/>
          <w:sz w:val="20"/>
          <w:szCs w:val="20"/>
        </w:rPr>
        <w:t>Fonts</w:t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 wp14:anchorId="09AB6689" wp14:editId="0F8956BC">
            <wp:extent cx="6014085" cy="3177138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21" cy="320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25C">
        <w:rPr>
          <w:rFonts w:ascii="Helv" w:hAnsi="Helv" w:cs="Helv"/>
          <w:color w:val="000000"/>
          <w:sz w:val="20"/>
          <w:szCs w:val="20"/>
        </w:rPr>
        <w:t xml:space="preserve"> </w:t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6C3210" w:rsidRDefault="006C3210" w:rsidP="006C3210">
      <w:pPr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br w:type="page"/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color w:val="000000"/>
          <w:sz w:val="20"/>
          <w:szCs w:val="20"/>
        </w:rPr>
        <w:lastRenderedPageBreak/>
        <w:t xml:space="preserve">On the next scree. Click on </w:t>
      </w:r>
      <w:r w:rsidRPr="00E1525C">
        <w:rPr>
          <w:rFonts w:ascii="Helv" w:hAnsi="Helv" w:cs="Helv"/>
          <w:b/>
          <w:color w:val="000000"/>
          <w:sz w:val="20"/>
          <w:szCs w:val="20"/>
        </w:rPr>
        <w:t>Change font size</w:t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 wp14:anchorId="22D13048" wp14:editId="4E3606A8">
            <wp:extent cx="1874520" cy="1631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31" cy="166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25C">
        <w:rPr>
          <w:rFonts w:ascii="Helv" w:hAnsi="Helv" w:cs="Helv"/>
          <w:color w:val="000000"/>
          <w:sz w:val="20"/>
          <w:szCs w:val="20"/>
        </w:rPr>
        <w:t xml:space="preserve"> </w:t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color w:val="000000"/>
          <w:sz w:val="20"/>
          <w:szCs w:val="20"/>
        </w:rPr>
        <w:t xml:space="preserve">On the next one </w:t>
      </w:r>
      <w:proofErr w:type="gramStart"/>
      <w:r w:rsidRPr="00E1525C">
        <w:rPr>
          <w:rFonts w:ascii="Helv" w:hAnsi="Helv" w:cs="Helv"/>
          <w:color w:val="000000"/>
          <w:sz w:val="20"/>
          <w:szCs w:val="20"/>
        </w:rPr>
        <w:t>click</w:t>
      </w:r>
      <w:proofErr w:type="gramEnd"/>
      <w:r w:rsidRPr="00E1525C">
        <w:rPr>
          <w:rFonts w:ascii="Helv" w:hAnsi="Helv" w:cs="Helv"/>
          <w:color w:val="000000"/>
          <w:sz w:val="20"/>
          <w:szCs w:val="20"/>
        </w:rPr>
        <w:t xml:space="preserve"> on "</w:t>
      </w:r>
      <w:r w:rsidRPr="00E1525C">
        <w:rPr>
          <w:rFonts w:ascii="Helv" w:hAnsi="Helv" w:cs="Helv"/>
          <w:b/>
          <w:color w:val="000000"/>
          <w:sz w:val="20"/>
          <w:szCs w:val="20"/>
        </w:rPr>
        <w:t>Let me choose on scaling level for all my display</w:t>
      </w:r>
      <w:r w:rsidRPr="00E1525C">
        <w:rPr>
          <w:rFonts w:ascii="Helv" w:hAnsi="Helv" w:cs="Helv"/>
          <w:color w:val="000000"/>
          <w:sz w:val="20"/>
          <w:szCs w:val="20"/>
        </w:rPr>
        <w:t>" text box</w:t>
      </w:r>
      <w:r>
        <w:rPr>
          <w:rFonts w:ascii="Helv" w:hAnsi="Helv" w:cs="Helv"/>
          <w:color w:val="000000"/>
          <w:sz w:val="20"/>
          <w:szCs w:val="20"/>
        </w:rPr>
        <w:br/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 wp14:anchorId="09AA4655" wp14:editId="6458E28C">
            <wp:extent cx="3198906" cy="232981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366" cy="235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525C">
        <w:rPr>
          <w:rFonts w:ascii="Helv" w:hAnsi="Helv" w:cs="Helv"/>
          <w:color w:val="000000"/>
          <w:sz w:val="20"/>
          <w:szCs w:val="20"/>
        </w:rPr>
        <w:t xml:space="preserve"> </w:t>
      </w:r>
    </w:p>
    <w:p w:rsidR="006C3210" w:rsidRPr="00E1525C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:rsidR="006C3210" w:rsidRDefault="006C3210" w:rsidP="006C3210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 w:rsidRPr="00E1525C">
        <w:rPr>
          <w:rFonts w:ascii="Helv" w:hAnsi="Helv" w:cs="Helv"/>
          <w:color w:val="000000"/>
          <w:sz w:val="20"/>
          <w:szCs w:val="20"/>
        </w:rPr>
        <w:t xml:space="preserve">On the next one you can choose how big you want the font should be. </w:t>
      </w:r>
      <w:r w:rsidRPr="0091180F">
        <w:rPr>
          <w:rFonts w:ascii="Helv" w:hAnsi="Helv" w:cs="Helv"/>
          <w:b/>
          <w:color w:val="000000"/>
          <w:sz w:val="20"/>
          <w:szCs w:val="20"/>
        </w:rPr>
        <w:t xml:space="preserve">Try </w:t>
      </w:r>
      <w:r w:rsidRPr="00E1525C">
        <w:rPr>
          <w:rFonts w:ascii="Helv" w:hAnsi="Helv" w:cs="Helv"/>
          <w:b/>
          <w:color w:val="000000"/>
          <w:sz w:val="20"/>
          <w:szCs w:val="20"/>
        </w:rPr>
        <w:t>125%</w:t>
      </w:r>
      <w:r>
        <w:rPr>
          <w:rFonts w:ascii="Helv" w:hAnsi="Helv" w:cs="Helv"/>
          <w:b/>
          <w:color w:val="000000"/>
          <w:sz w:val="20"/>
          <w:szCs w:val="20"/>
        </w:rPr>
        <w:t xml:space="preserve"> </w:t>
      </w:r>
      <w:r w:rsidRPr="0091180F">
        <w:rPr>
          <w:rFonts w:ascii="Helv" w:hAnsi="Helv" w:cs="Helv"/>
          <w:color w:val="000000"/>
          <w:sz w:val="20"/>
          <w:szCs w:val="20"/>
        </w:rPr>
        <w:t>as seen below.</w:t>
      </w:r>
      <w:r>
        <w:rPr>
          <w:rFonts w:ascii="Helv" w:hAnsi="Helv" w:cs="Helv"/>
          <w:color w:val="000000"/>
          <w:sz w:val="20"/>
          <w:szCs w:val="20"/>
        </w:rPr>
        <w:t xml:space="preserve">  </w:t>
      </w:r>
      <w:r>
        <w:rPr>
          <w:rFonts w:ascii="Helv" w:hAnsi="Helv" w:cs="Helv"/>
          <w:color w:val="000000"/>
          <w:sz w:val="20"/>
          <w:szCs w:val="20"/>
        </w:rPr>
        <w:br/>
        <w:t>If still small go to 150%</w:t>
      </w:r>
      <w:r>
        <w:rPr>
          <w:rFonts w:ascii="Helv" w:hAnsi="Helv" w:cs="Helv"/>
          <w:color w:val="000000"/>
          <w:sz w:val="20"/>
          <w:szCs w:val="20"/>
        </w:rPr>
        <w:br/>
      </w:r>
      <w:r>
        <w:rPr>
          <w:rFonts w:ascii="Helv" w:hAnsi="Helv" w:cs="Helv"/>
          <w:color w:val="000000"/>
          <w:sz w:val="20"/>
          <w:szCs w:val="20"/>
        </w:rPr>
        <w:br/>
      </w:r>
      <w:r w:rsidRPr="00E1525C">
        <w:rPr>
          <w:rFonts w:ascii="Helv" w:hAnsi="Helv" w:cs="Helv"/>
          <w:color w:val="000000"/>
          <w:sz w:val="20"/>
          <w:szCs w:val="20"/>
          <w:highlight w:val="yellow"/>
        </w:rPr>
        <w:t xml:space="preserve">This will require user to </w:t>
      </w:r>
      <w:r w:rsidRPr="00E1525C">
        <w:rPr>
          <w:rFonts w:ascii="Helv" w:hAnsi="Helv" w:cs="Helv"/>
          <w:b/>
          <w:color w:val="000000"/>
          <w:sz w:val="20"/>
          <w:szCs w:val="20"/>
          <w:highlight w:val="yellow"/>
        </w:rPr>
        <w:t>disconnect and reconnect</w:t>
      </w:r>
      <w:r w:rsidRPr="00E1525C">
        <w:rPr>
          <w:rFonts w:ascii="Helv" w:hAnsi="Helv" w:cs="Helv"/>
          <w:color w:val="000000"/>
          <w:sz w:val="20"/>
          <w:szCs w:val="20"/>
          <w:highlight w:val="yellow"/>
        </w:rPr>
        <w:t>.</w:t>
      </w:r>
    </w:p>
    <w:p w:rsidR="009D719C" w:rsidRDefault="006C3210" w:rsidP="006C3210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="Helv" w:hAnsi="Helv" w:cs="Helv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40F8137D" wp14:editId="08107B34">
            <wp:extent cx="4267200" cy="2663321"/>
            <wp:effectExtent l="0" t="0" r="0" b="3810"/>
            <wp:docPr id="7" name="Picture 7" descr="C:\Users\REGINA~1\AppData\Local\Temp\SNAGHTML51a8c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EGINA~1\AppData\Local\Temp\SNAGHTML51a8c3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652" cy="267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719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496B" w:rsidRDefault="0088496B" w:rsidP="00224FD2">
      <w:pPr>
        <w:spacing w:after="0" w:line="240" w:lineRule="auto"/>
      </w:pPr>
      <w:r>
        <w:separator/>
      </w:r>
    </w:p>
  </w:endnote>
  <w:endnote w:type="continuationSeparator" w:id="0">
    <w:p w:rsidR="0088496B" w:rsidRDefault="0088496B" w:rsidP="00224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54104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4FD2" w:rsidRDefault="00224FD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24FD2" w:rsidRDefault="00224F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496B" w:rsidRDefault="0088496B" w:rsidP="00224FD2">
      <w:pPr>
        <w:spacing w:after="0" w:line="240" w:lineRule="auto"/>
      </w:pPr>
      <w:r>
        <w:separator/>
      </w:r>
    </w:p>
  </w:footnote>
  <w:footnote w:type="continuationSeparator" w:id="0">
    <w:p w:rsidR="0088496B" w:rsidRDefault="0088496B" w:rsidP="00224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4FD2" w:rsidRPr="00224FD2" w:rsidRDefault="00224FD2" w:rsidP="00224FD2">
    <w:pPr>
      <w:pStyle w:val="Heading1"/>
      <w:ind w:left="-90"/>
      <w:rPr>
        <w:rFonts w:ascii="Arial" w:hAnsi="Arial" w:cs="Arial"/>
        <w:color w:val="auto"/>
        <w:sz w:val="20"/>
        <w:szCs w:val="20"/>
      </w:rPr>
    </w:pPr>
    <w:r w:rsidRPr="00224FD2">
      <w:rPr>
        <w:rFonts w:ascii="Arial" w:hAnsi="Arial" w:cs="Arial"/>
        <w:color w:val="auto"/>
        <w:sz w:val="20"/>
        <w:szCs w:val="20"/>
      </w:rPr>
      <w:t xml:space="preserve">Instructions to use the DevOps PoT </w:t>
    </w:r>
    <w:r>
      <w:rPr>
        <w:rFonts w:ascii="Arial" w:hAnsi="Arial" w:cs="Arial"/>
        <w:color w:val="auto"/>
        <w:sz w:val="20"/>
        <w:szCs w:val="20"/>
      </w:rPr>
      <w:t>o</w:t>
    </w:r>
    <w:r w:rsidRPr="00224FD2">
      <w:rPr>
        <w:rFonts w:ascii="Arial" w:hAnsi="Arial" w:cs="Arial"/>
        <w:color w:val="auto"/>
        <w:sz w:val="20"/>
        <w:szCs w:val="20"/>
      </w:rPr>
      <w:t>n Cloud remotely</w:t>
    </w:r>
  </w:p>
  <w:p w:rsidR="00224FD2" w:rsidRDefault="00224F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B75AA"/>
    <w:multiLevelType w:val="hybridMultilevel"/>
    <w:tmpl w:val="AFEC98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32A762E8"/>
    <w:multiLevelType w:val="hybridMultilevel"/>
    <w:tmpl w:val="78F28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B2E86"/>
    <w:multiLevelType w:val="hybridMultilevel"/>
    <w:tmpl w:val="C5085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28D"/>
    <w:rsid w:val="00055C09"/>
    <w:rsid w:val="000E67E5"/>
    <w:rsid w:val="001862E6"/>
    <w:rsid w:val="001B7612"/>
    <w:rsid w:val="001B7BD7"/>
    <w:rsid w:val="001C27FF"/>
    <w:rsid w:val="00224FD2"/>
    <w:rsid w:val="00274F9C"/>
    <w:rsid w:val="00297D9B"/>
    <w:rsid w:val="002C63A1"/>
    <w:rsid w:val="0036787D"/>
    <w:rsid w:val="003F33F0"/>
    <w:rsid w:val="00415F41"/>
    <w:rsid w:val="004A65F6"/>
    <w:rsid w:val="00505A89"/>
    <w:rsid w:val="005747DA"/>
    <w:rsid w:val="00596BB8"/>
    <w:rsid w:val="006166F5"/>
    <w:rsid w:val="00692495"/>
    <w:rsid w:val="006C3210"/>
    <w:rsid w:val="0073230E"/>
    <w:rsid w:val="007B704E"/>
    <w:rsid w:val="0088496B"/>
    <w:rsid w:val="008964B2"/>
    <w:rsid w:val="008A34F7"/>
    <w:rsid w:val="00923638"/>
    <w:rsid w:val="009D719C"/>
    <w:rsid w:val="00A5228D"/>
    <w:rsid w:val="00B26F8F"/>
    <w:rsid w:val="00B44CA5"/>
    <w:rsid w:val="00BB540F"/>
    <w:rsid w:val="00C55AA7"/>
    <w:rsid w:val="00C81496"/>
    <w:rsid w:val="00D940DA"/>
    <w:rsid w:val="00D951B7"/>
    <w:rsid w:val="00DA74A7"/>
    <w:rsid w:val="00DD4444"/>
    <w:rsid w:val="00FE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A6A9F"/>
  <w15:chartTrackingRefBased/>
  <w15:docId w15:val="{45A3501D-ACEF-4807-87A3-FC05A5811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22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2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2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228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22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7B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B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24F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FD2"/>
  </w:style>
  <w:style w:type="paragraph" w:styleId="Footer">
    <w:name w:val="footer"/>
    <w:basedOn w:val="Normal"/>
    <w:link w:val="FooterChar"/>
    <w:uiPriority w:val="99"/>
    <w:unhideWhenUsed/>
    <w:rsid w:val="00224F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FD2"/>
  </w:style>
  <w:style w:type="paragraph" w:styleId="BalloonText">
    <w:name w:val="Balloon Text"/>
    <w:basedOn w:val="Normal"/>
    <w:link w:val="BalloonTextChar"/>
    <w:uiPriority w:val="99"/>
    <w:semiHidden/>
    <w:unhideWhenUsed/>
    <w:rsid w:val="008A34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4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tunes.apple.com/us/app/microsoft-remote-desktop-10/id1295203466?mt=1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9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Reginaldo Barosa</dc:creator>
  <cp:keywords/>
  <dc:description/>
  <cp:lastModifiedBy>LIAM DOHERTY</cp:lastModifiedBy>
  <cp:revision>23</cp:revision>
  <dcterms:created xsi:type="dcterms:W3CDTF">2018-11-29T03:03:00Z</dcterms:created>
  <dcterms:modified xsi:type="dcterms:W3CDTF">2019-07-29T14:00:00Z</dcterms:modified>
</cp:coreProperties>
</file>