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16B" w:rsidRPr="00B61B75" w:rsidRDefault="00B67AA8">
      <w:pPr>
        <w:pStyle w:val="NormalWeb"/>
        <w:jc w:val="both"/>
        <w:rPr>
          <w:sz w:val="28"/>
          <w:szCs w:val="28"/>
        </w:rPr>
      </w:pPr>
      <w:r w:rsidRPr="00B61B75">
        <w:rPr>
          <w:b/>
          <w:sz w:val="28"/>
          <w:szCs w:val="28"/>
        </w:rPr>
        <w:t>CSC 326: Compiler Construction.</w:t>
      </w:r>
    </w:p>
    <w:p w:rsidR="0093116B" w:rsidRPr="00B61B75" w:rsidRDefault="00B67AA8">
      <w:pPr>
        <w:pStyle w:val="NormalWeb"/>
        <w:jc w:val="both"/>
        <w:rPr>
          <w:b/>
          <w:sz w:val="28"/>
          <w:szCs w:val="28"/>
        </w:rPr>
      </w:pPr>
      <w:r w:rsidRPr="00B61B75">
        <w:rPr>
          <w:rStyle w:val="Emphasis"/>
          <w:b/>
          <w:sz w:val="28"/>
          <w:szCs w:val="28"/>
        </w:rPr>
        <w:t>Pre-requisites</w:t>
      </w:r>
      <w:r w:rsidRPr="00B61B75">
        <w:rPr>
          <w:b/>
          <w:sz w:val="28"/>
          <w:szCs w:val="28"/>
        </w:rPr>
        <w:t xml:space="preserve">: </w:t>
      </w:r>
    </w:p>
    <w:p w:rsidR="0093116B" w:rsidRPr="00B61B75" w:rsidRDefault="00B67AA8" w:rsidP="00B67AA8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B61B75">
        <w:rPr>
          <w:sz w:val="28"/>
          <w:szCs w:val="28"/>
        </w:rPr>
        <w:t xml:space="preserve">CSC211 Data Structures and Algorithms, </w:t>
      </w:r>
    </w:p>
    <w:p w:rsidR="0093116B" w:rsidRPr="00B61B75" w:rsidRDefault="00B67AA8" w:rsidP="00B67AA8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B61B75">
        <w:rPr>
          <w:sz w:val="28"/>
          <w:szCs w:val="28"/>
        </w:rPr>
        <w:t xml:space="preserve">CSC213 Computer Architecture, </w:t>
      </w:r>
    </w:p>
    <w:p w:rsidR="0093116B" w:rsidRPr="00B61B75" w:rsidRDefault="00B67AA8" w:rsidP="00B67AA8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B61B75">
        <w:rPr>
          <w:sz w:val="28"/>
          <w:szCs w:val="28"/>
        </w:rPr>
        <w:t xml:space="preserve">CSC216 Assembly Language Programming, </w:t>
      </w:r>
    </w:p>
    <w:p w:rsidR="0093116B" w:rsidRPr="00B61B75" w:rsidRDefault="00B67AA8" w:rsidP="00B67AA8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B61B75">
        <w:rPr>
          <w:sz w:val="28"/>
          <w:szCs w:val="28"/>
        </w:rPr>
        <w:t xml:space="preserve">CSC222 Automata Theory, </w:t>
      </w:r>
    </w:p>
    <w:p w:rsidR="0093116B" w:rsidRPr="00B61B75" w:rsidRDefault="00B67AA8" w:rsidP="00B67AA8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B61B75">
        <w:rPr>
          <w:sz w:val="28"/>
          <w:szCs w:val="28"/>
        </w:rPr>
        <w:t xml:space="preserve">CSC223 Operating Systems. </w:t>
      </w:r>
    </w:p>
    <w:p w:rsidR="0093116B" w:rsidRPr="00B61B75" w:rsidRDefault="00B67AA8">
      <w:pPr>
        <w:pStyle w:val="NormalWeb"/>
        <w:jc w:val="both"/>
        <w:rPr>
          <w:b/>
          <w:sz w:val="28"/>
          <w:szCs w:val="28"/>
        </w:rPr>
      </w:pPr>
      <w:r w:rsidRPr="00B61B75">
        <w:rPr>
          <w:rStyle w:val="Emphasis"/>
          <w:b/>
          <w:sz w:val="28"/>
          <w:szCs w:val="28"/>
        </w:rPr>
        <w:t xml:space="preserve">Learning Outcomes: </w:t>
      </w:r>
    </w:p>
    <w:p w:rsidR="0093116B" w:rsidRPr="00B61B75" w:rsidRDefault="00B67AA8" w:rsidP="00B67AA8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B61B75">
        <w:rPr>
          <w:sz w:val="28"/>
          <w:szCs w:val="28"/>
        </w:rPr>
        <w:t xml:space="preserve">To understand the </w:t>
      </w:r>
      <w:r w:rsidRPr="00B61B75">
        <w:rPr>
          <w:sz w:val="28"/>
          <w:szCs w:val="28"/>
        </w:rPr>
        <w:t>principles and techniques used to perform translation and the fundamental concepts of translator construction.</w:t>
      </w:r>
    </w:p>
    <w:p w:rsidR="0093116B" w:rsidRPr="00B61B75" w:rsidRDefault="00B67AA8" w:rsidP="00B67AA8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B61B75">
        <w:rPr>
          <w:sz w:val="28"/>
          <w:szCs w:val="28"/>
        </w:rPr>
        <w:t>To appreciate the concepts of compiler construction.</w:t>
      </w:r>
    </w:p>
    <w:p w:rsidR="0093116B" w:rsidRPr="00B61B75" w:rsidRDefault="00B67AA8" w:rsidP="00B67AA8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B61B75">
        <w:rPr>
          <w:sz w:val="28"/>
          <w:szCs w:val="28"/>
        </w:rPr>
        <w:t>To describe and analyze software tools and techniques which are applicable both to compilers</w:t>
      </w:r>
      <w:r w:rsidRPr="00B61B75">
        <w:rPr>
          <w:sz w:val="28"/>
          <w:szCs w:val="28"/>
        </w:rPr>
        <w:t xml:space="preserve"> and the implementation of system utility routines, command interpreters, etc.</w:t>
      </w:r>
    </w:p>
    <w:p w:rsidR="0093116B" w:rsidRPr="00B61B75" w:rsidRDefault="00B67AA8" w:rsidP="00B67AA8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B61B75">
        <w:rPr>
          <w:sz w:val="28"/>
          <w:szCs w:val="28"/>
        </w:rPr>
        <w:t>To construct simple compilers.</w:t>
      </w:r>
    </w:p>
    <w:p w:rsidR="0093116B" w:rsidRPr="00B61B75" w:rsidRDefault="00B67AA8">
      <w:pPr>
        <w:pStyle w:val="NormalWeb"/>
        <w:jc w:val="both"/>
        <w:rPr>
          <w:rStyle w:val="Emphasis"/>
          <w:b/>
          <w:sz w:val="28"/>
          <w:szCs w:val="28"/>
        </w:rPr>
      </w:pPr>
      <w:r w:rsidRPr="00B61B75">
        <w:rPr>
          <w:rStyle w:val="Emphasis"/>
          <w:b/>
          <w:sz w:val="28"/>
          <w:szCs w:val="28"/>
        </w:rPr>
        <w:t>Content:</w:t>
      </w:r>
    </w:p>
    <w:p w:rsidR="0093116B" w:rsidRPr="00B61B75" w:rsidRDefault="00B67AA8">
      <w:pPr>
        <w:pStyle w:val="NormalWeb"/>
        <w:jc w:val="both"/>
        <w:rPr>
          <w:sz w:val="28"/>
          <w:szCs w:val="28"/>
        </w:rPr>
      </w:pPr>
      <w:r w:rsidRPr="00B61B75">
        <w:rPr>
          <w:sz w:val="28"/>
          <w:szCs w:val="28"/>
        </w:rPr>
        <w:t xml:space="preserve">Compilers and Interpreters. </w:t>
      </w:r>
    </w:p>
    <w:p w:rsidR="0093116B" w:rsidRPr="00B61B75" w:rsidRDefault="00B67AA8">
      <w:pPr>
        <w:pStyle w:val="NormalWeb"/>
        <w:jc w:val="both"/>
        <w:rPr>
          <w:sz w:val="28"/>
          <w:szCs w:val="28"/>
        </w:rPr>
      </w:pPr>
      <w:r w:rsidRPr="00B61B75">
        <w:rPr>
          <w:sz w:val="28"/>
          <w:szCs w:val="28"/>
        </w:rPr>
        <w:t xml:space="preserve">Overview of the compilation process: The phases of compilation: </w:t>
      </w:r>
    </w:p>
    <w:p w:rsidR="0093116B" w:rsidRPr="00B61B75" w:rsidRDefault="00B67AA8" w:rsidP="00B67AA8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B61B75">
        <w:rPr>
          <w:sz w:val="28"/>
          <w:szCs w:val="28"/>
        </w:rPr>
        <w:t>Lexical analysis, syntax analysis, semantic</w:t>
      </w:r>
      <w:r w:rsidRPr="00B61B75">
        <w:rPr>
          <w:sz w:val="28"/>
          <w:szCs w:val="28"/>
        </w:rPr>
        <w:t xml:space="preserve"> analysis, code generation; </w:t>
      </w:r>
    </w:p>
    <w:p w:rsidR="0093116B" w:rsidRPr="00B61B75" w:rsidRDefault="00B67AA8">
      <w:pPr>
        <w:pStyle w:val="NormalWeb"/>
        <w:jc w:val="both"/>
        <w:rPr>
          <w:sz w:val="28"/>
          <w:szCs w:val="28"/>
        </w:rPr>
      </w:pPr>
      <w:r w:rsidRPr="00B61B75">
        <w:rPr>
          <w:sz w:val="28"/>
          <w:szCs w:val="28"/>
        </w:rPr>
        <w:t xml:space="preserve">Issues in compiler design: symbol tables, program compilation, loading and execution; </w:t>
      </w:r>
    </w:p>
    <w:p w:rsidR="0093116B" w:rsidRPr="00B61B75" w:rsidRDefault="00B67AA8">
      <w:pPr>
        <w:pStyle w:val="NormalWeb"/>
        <w:jc w:val="both"/>
        <w:rPr>
          <w:sz w:val="28"/>
          <w:szCs w:val="28"/>
        </w:rPr>
      </w:pPr>
      <w:r w:rsidRPr="00B61B75">
        <w:rPr>
          <w:sz w:val="28"/>
          <w:szCs w:val="28"/>
        </w:rPr>
        <w:t xml:space="preserve">Compilation techniques: </w:t>
      </w:r>
    </w:p>
    <w:p w:rsidR="0093116B" w:rsidRPr="00B61B75" w:rsidRDefault="00B67AA8" w:rsidP="00B67AA8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B61B75">
        <w:rPr>
          <w:sz w:val="28"/>
          <w:szCs w:val="28"/>
        </w:rPr>
        <w:t xml:space="preserve">One pass and two pass. Run-time storage management. Object code for subscripted variables; </w:t>
      </w:r>
    </w:p>
    <w:p w:rsidR="0093116B" w:rsidRPr="00B61B75" w:rsidRDefault="00B67AA8">
      <w:pPr>
        <w:pStyle w:val="NormalWeb"/>
        <w:jc w:val="both"/>
        <w:rPr>
          <w:sz w:val="28"/>
          <w:szCs w:val="28"/>
        </w:rPr>
      </w:pPr>
      <w:r w:rsidRPr="00B61B75">
        <w:rPr>
          <w:sz w:val="28"/>
          <w:szCs w:val="28"/>
        </w:rPr>
        <w:t>A simple complete compi</w:t>
      </w:r>
      <w:r w:rsidRPr="00B61B75">
        <w:rPr>
          <w:sz w:val="28"/>
          <w:szCs w:val="28"/>
        </w:rPr>
        <w:t xml:space="preserve">ler: </w:t>
      </w:r>
    </w:p>
    <w:p w:rsidR="0093116B" w:rsidRPr="00B61B75" w:rsidRDefault="00B67AA8" w:rsidP="00B67AA8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B61B75">
        <w:rPr>
          <w:sz w:val="28"/>
          <w:szCs w:val="28"/>
        </w:rPr>
        <w:t>Organization, Subroutine and function compilation.</w:t>
      </w:r>
    </w:p>
    <w:p w:rsidR="0093116B" w:rsidRPr="00B61B75" w:rsidRDefault="00B67AA8">
      <w:pPr>
        <w:pStyle w:val="NormalWeb"/>
        <w:jc w:val="both"/>
        <w:rPr>
          <w:sz w:val="28"/>
          <w:szCs w:val="28"/>
        </w:rPr>
      </w:pPr>
      <w:r w:rsidRPr="00B61B75">
        <w:rPr>
          <w:sz w:val="28"/>
          <w:szCs w:val="28"/>
        </w:rPr>
        <w:t xml:space="preserve">Bootstrapping techniques, </w:t>
      </w:r>
    </w:p>
    <w:p w:rsidR="0093116B" w:rsidRPr="00B61B75" w:rsidRDefault="00B67AA8" w:rsidP="00B67AA8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B61B75">
        <w:rPr>
          <w:sz w:val="28"/>
          <w:szCs w:val="28"/>
        </w:rPr>
        <w:lastRenderedPageBreak/>
        <w:t xml:space="preserve">Multi pass compilation; Optimization: techniques, local, expressions, loops and global Optimization. </w:t>
      </w:r>
    </w:p>
    <w:p w:rsidR="0093116B" w:rsidRPr="00B61B75" w:rsidRDefault="00B67AA8">
      <w:pPr>
        <w:pStyle w:val="NormalWeb"/>
        <w:jc w:val="both"/>
        <w:rPr>
          <w:sz w:val="28"/>
          <w:szCs w:val="28"/>
        </w:rPr>
      </w:pPr>
      <w:r w:rsidRPr="00B61B75">
        <w:rPr>
          <w:sz w:val="28"/>
          <w:szCs w:val="28"/>
        </w:rPr>
        <w:t xml:space="preserve">Software tools for compiler construction: </w:t>
      </w:r>
    </w:p>
    <w:p w:rsidR="0093116B" w:rsidRPr="00B61B75" w:rsidRDefault="00B67AA8" w:rsidP="00B67AA8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B61B75">
        <w:rPr>
          <w:sz w:val="28"/>
          <w:szCs w:val="28"/>
        </w:rPr>
        <w:t>Lexical analyzers; parser g</w:t>
      </w:r>
      <w:r w:rsidRPr="00B61B75">
        <w:rPr>
          <w:sz w:val="28"/>
          <w:szCs w:val="28"/>
        </w:rPr>
        <w:t xml:space="preserve">enerators. </w:t>
      </w:r>
    </w:p>
    <w:p w:rsidR="0093116B" w:rsidRPr="00B61B75" w:rsidRDefault="00B67AA8">
      <w:pPr>
        <w:pStyle w:val="NormalWeb"/>
        <w:jc w:val="both"/>
        <w:rPr>
          <w:sz w:val="28"/>
          <w:szCs w:val="28"/>
        </w:rPr>
      </w:pPr>
      <w:r w:rsidRPr="00B61B75">
        <w:rPr>
          <w:rStyle w:val="Emphasis"/>
          <w:b/>
          <w:sz w:val="28"/>
          <w:szCs w:val="28"/>
        </w:rPr>
        <w:t>Delivery</w:t>
      </w:r>
      <w:r w:rsidRPr="00B61B75">
        <w:rPr>
          <w:b/>
          <w:sz w:val="28"/>
          <w:szCs w:val="28"/>
        </w:rPr>
        <w:t>:</w:t>
      </w:r>
      <w:r w:rsidRPr="00B61B75">
        <w:rPr>
          <w:sz w:val="28"/>
          <w:szCs w:val="28"/>
        </w:rPr>
        <w:t xml:space="preserve"> </w:t>
      </w:r>
    </w:p>
    <w:p w:rsidR="0093116B" w:rsidRPr="00B61B75" w:rsidRDefault="00B67AA8" w:rsidP="00B67AA8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B61B75">
        <w:rPr>
          <w:sz w:val="28"/>
          <w:szCs w:val="28"/>
        </w:rPr>
        <w:t xml:space="preserve">lectures, </w:t>
      </w:r>
    </w:p>
    <w:p w:rsidR="0093116B" w:rsidRPr="00B61B75" w:rsidRDefault="00B67AA8" w:rsidP="00B67AA8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B61B75">
        <w:rPr>
          <w:sz w:val="28"/>
          <w:szCs w:val="28"/>
        </w:rPr>
        <w:t>Tutorials and Labs.</w:t>
      </w:r>
    </w:p>
    <w:p w:rsidR="0093116B" w:rsidRPr="00B61B75" w:rsidRDefault="00B67AA8">
      <w:pPr>
        <w:pStyle w:val="NormalWeb"/>
        <w:jc w:val="both"/>
        <w:rPr>
          <w:rStyle w:val="Emphasis"/>
          <w:b/>
          <w:sz w:val="28"/>
          <w:szCs w:val="28"/>
        </w:rPr>
      </w:pPr>
      <w:r w:rsidRPr="00B61B75">
        <w:rPr>
          <w:rStyle w:val="Emphasis"/>
          <w:b/>
          <w:sz w:val="28"/>
          <w:szCs w:val="28"/>
        </w:rPr>
        <w:t>Reading materials</w:t>
      </w:r>
    </w:p>
    <w:p w:rsidR="0093116B" w:rsidRPr="00B61B75" w:rsidRDefault="00B67AA8" w:rsidP="00B67AA8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B61B75">
        <w:rPr>
          <w:b/>
          <w:sz w:val="28"/>
          <w:szCs w:val="28"/>
        </w:rPr>
        <w:t>Compilers</w:t>
      </w:r>
      <w:r w:rsidRPr="00B61B75">
        <w:rPr>
          <w:sz w:val="28"/>
          <w:szCs w:val="28"/>
        </w:rPr>
        <w:t xml:space="preserve">: Principles, Techniques, &amp; Tools Second Edition by Alfred V. Aho, Columbia University; Monica S. Lam (Stanford University), Ravi Sethi Avaya, Jeffrey D. Ullman (Stanford </w:t>
      </w:r>
      <w:r w:rsidRPr="00B61B75">
        <w:rPr>
          <w:sz w:val="28"/>
          <w:szCs w:val="28"/>
        </w:rPr>
        <w:t>University).</w:t>
      </w:r>
    </w:p>
    <w:p w:rsidR="0093116B" w:rsidRPr="00B61B75" w:rsidRDefault="00B67AA8" w:rsidP="00B67AA8">
      <w:pPr>
        <w:pStyle w:val="NormalWeb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B61B75">
        <w:rPr>
          <w:b/>
          <w:sz w:val="28"/>
          <w:szCs w:val="28"/>
        </w:rPr>
        <w:t xml:space="preserve">Basics of Compiler Design, </w:t>
      </w:r>
      <w:r w:rsidRPr="00B61B75">
        <w:rPr>
          <w:sz w:val="28"/>
          <w:szCs w:val="28"/>
        </w:rPr>
        <w:t>Anniversary edition</w:t>
      </w:r>
      <w:r w:rsidRPr="00B61B75">
        <w:rPr>
          <w:b/>
          <w:sz w:val="28"/>
          <w:szCs w:val="28"/>
        </w:rPr>
        <w:t xml:space="preserve"> by </w:t>
      </w:r>
      <w:r w:rsidRPr="00B61B75">
        <w:rPr>
          <w:sz w:val="28"/>
          <w:szCs w:val="28"/>
        </w:rPr>
        <w:t>Torben Ægidius Mogensen</w:t>
      </w:r>
    </w:p>
    <w:p w:rsidR="0093116B" w:rsidRPr="00B61B75" w:rsidRDefault="0093116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116B" w:rsidRPr="00B61B75" w:rsidRDefault="0093116B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93116B" w:rsidRPr="00B6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hybridMultilevel"/>
    <w:tmpl w:val="9D16DFD0"/>
    <w:lvl w:ilvl="0" w:tplc="DA104A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5"/>
    <w:multiLevelType w:val="hybridMultilevel"/>
    <w:tmpl w:val="43F8F0D8"/>
    <w:lvl w:ilvl="0" w:tplc="1974D5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32"/>
    <w:multiLevelType w:val="hybridMultilevel"/>
    <w:tmpl w:val="7FA8E27E"/>
    <w:lvl w:ilvl="0" w:tplc="5380D1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6B"/>
    <w:rsid w:val="001F0008"/>
    <w:rsid w:val="0093116B"/>
    <w:rsid w:val="00B61B75"/>
    <w:rsid w:val="00B6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D0C4F2-8ED3-4496-A66E-9BAC664D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both"/>
      <w:outlineLvl w:val="0"/>
    </w:pPr>
    <w:rPr>
      <w:rFonts w:ascii="Times New Roman" w:hAnsi="Times New Roman" w:cs="Times New Roman"/>
      <w:b/>
      <w:sz w:val="40"/>
      <w:szCs w:val="40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</w:style>
  <w:style w:type="character" w:customStyle="1" w:styleId="pln">
    <w:name w:val="pln"/>
    <w:basedOn w:val="DefaultParagraphFont"/>
  </w:style>
  <w:style w:type="character" w:customStyle="1" w:styleId="atn">
    <w:name w:val="atn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sz w:val="40"/>
      <w:szCs w:val="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A7CAC-6E5E-4C67-BE13-97E9A049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BOAZ</dc:creator>
  <cp:lastModifiedBy>Windows User</cp:lastModifiedBy>
  <cp:revision>3</cp:revision>
  <dcterms:created xsi:type="dcterms:W3CDTF">2022-01-30T16:01:00Z</dcterms:created>
  <dcterms:modified xsi:type="dcterms:W3CDTF">2022-01-30T16:03:00Z</dcterms:modified>
</cp:coreProperties>
</file>