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Q.1) 34-5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a=34;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b=5;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c=a-b;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Q.2) 23*5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a=23;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b=5;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c=a*b;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Q.3) 56/2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a=56;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b=2;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c=a/b;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Q.4) 1+6+8+9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b=6;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c=8;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d=9;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e=a+b+c+d;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printf("%d",e);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Q.5) 34+67+3+89+12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a=34;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b=67;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c=3;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d=89;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e=12;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f=a+b+c+d+e;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printf("%d",f);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Q.6) 34+(4*4)-8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a=34;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b=4;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c=4;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d=8;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result =a+(b*c)-d;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printf("result is : %d",result);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Q.7) 3.1*6.7-(2.2*2.2)-5.4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float a=3.1;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float b=6.7;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float c=2.2;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float d=2.2;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float e=5.4;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float show = a*b-(c*d)-e;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printf("show ans :%f",show);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Q.8) 2.3-7+(3.4*6)-2.3/2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a=2.3;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b=7;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float c=3.4;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d =6;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float e=2.3;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f =2;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float show = a-b+(c*d)-e/f;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printf("show ans :%f",show);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Q.9) 23*2-9+34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a=23;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b=2;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c=9;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d =34;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int manu =a*b-c+d;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printf("show ans :%d",manu);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Q.10) 4.5*7+(2.3-2)+34.6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float a=4.5;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b=7;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float c=2.3;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float d =34.6;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manu =a*b+(c-d)+d;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printf("show ans :%d",manu);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