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5923" w14:textId="77777777" w:rsidR="00EF77F3" w:rsidRDefault="00EF77F3">
      <w:pPr>
        <w:pStyle w:val="BodyText"/>
        <w:rPr>
          <w:rFonts w:ascii="Times New Roman"/>
          <w:sz w:val="20"/>
        </w:rPr>
      </w:pPr>
    </w:p>
    <w:p w14:paraId="4D7A5893" w14:textId="77777777" w:rsidR="00EF77F3" w:rsidRDefault="00EF77F3">
      <w:pPr>
        <w:pStyle w:val="BodyText"/>
        <w:spacing w:before="5"/>
        <w:rPr>
          <w:rFonts w:ascii="Times New Roman"/>
          <w:sz w:val="26"/>
        </w:rPr>
      </w:pPr>
    </w:p>
    <w:p w14:paraId="69A4D678" w14:textId="77777777" w:rsidR="00EF77F3" w:rsidRDefault="00A644F8">
      <w:pPr>
        <w:pStyle w:val="Heading1"/>
        <w:spacing w:before="93"/>
        <w:ind w:left="2941" w:right="3040" w:firstLine="0"/>
        <w:jc w:val="center"/>
      </w:pPr>
      <w:r>
        <w:rPr>
          <w:color w:val="424242"/>
        </w:rPr>
        <w:t>OFFER LETTER</w:t>
      </w:r>
    </w:p>
    <w:p w14:paraId="73C495FA" w14:textId="77777777" w:rsidR="00EF77F3" w:rsidRDefault="00A644F8">
      <w:pPr>
        <w:pStyle w:val="BodyText"/>
        <w:spacing w:before="47"/>
        <w:ind w:left="3421" w:right="3040"/>
        <w:jc w:val="center"/>
      </w:pPr>
      <w:r>
        <w:rPr>
          <w:color w:val="424242"/>
        </w:rPr>
        <w:t>PRIVATE AND CONFIDENTIAL</w:t>
      </w:r>
    </w:p>
    <w:p w14:paraId="57BA9699" w14:textId="77777777" w:rsidR="00EF77F3" w:rsidRDefault="00EF77F3">
      <w:pPr>
        <w:pStyle w:val="BodyText"/>
        <w:spacing w:before="1"/>
      </w:pPr>
    </w:p>
    <w:p w14:paraId="2C30524F" w14:textId="77777777" w:rsidR="00EF77F3" w:rsidRDefault="00A644F8">
      <w:pPr>
        <w:pStyle w:val="Heading1"/>
        <w:spacing w:before="93"/>
        <w:ind w:left="539" w:firstLine="0"/>
      </w:pPr>
      <w:r>
        <w:rPr>
          <w:color w:val="424242"/>
        </w:rPr>
        <w:t>Dear Sharmistha,</w:t>
      </w:r>
    </w:p>
    <w:p w14:paraId="54D27BA9" w14:textId="77777777" w:rsidR="00EF77F3" w:rsidRDefault="00EF77F3">
      <w:pPr>
        <w:pStyle w:val="BodyText"/>
        <w:spacing w:before="2"/>
        <w:rPr>
          <w:b/>
          <w:sz w:val="30"/>
        </w:rPr>
      </w:pPr>
    </w:p>
    <w:p w14:paraId="29DEEFDE" w14:textId="77777777" w:rsidR="00EF77F3" w:rsidRDefault="00A644F8">
      <w:pPr>
        <w:pStyle w:val="BodyText"/>
        <w:spacing w:line="285" w:lineRule="auto"/>
        <w:ind w:left="539" w:right="153"/>
        <w:rPr>
          <w:b/>
        </w:rPr>
      </w:pPr>
      <w:r>
        <w:rPr>
          <w:color w:val="424242"/>
        </w:rPr>
        <w:t>This is regarding your application and subsequent discussion you had with us. We are pleased to inform you that you have been selected to join our organization as a</w:t>
      </w:r>
      <w:r>
        <w:rPr>
          <w:b/>
          <w:color w:val="424242"/>
        </w:rPr>
        <w:t>Software Engineer Inter.</w:t>
      </w:r>
      <w:r>
        <w:rPr>
          <w:color w:val="424242"/>
        </w:rPr>
        <w:t xml:space="preserve">We look for people who are committed to leadership and our culture of innovation.Your foundation phase starts from </w:t>
      </w:r>
      <w:r>
        <w:rPr>
          <w:b/>
          <w:color w:val="424242"/>
        </w:rPr>
        <w:t>1st September 2020..</w:t>
      </w:r>
    </w:p>
    <w:p w14:paraId="68A4D995" w14:textId="77777777" w:rsidR="00EF77F3" w:rsidRDefault="00EF77F3">
      <w:pPr>
        <w:pStyle w:val="BodyText"/>
        <w:spacing w:before="8"/>
        <w:rPr>
          <w:b/>
          <w:sz w:val="25"/>
        </w:rPr>
      </w:pPr>
    </w:p>
    <w:p w14:paraId="173C2357" w14:textId="77777777" w:rsidR="00EF77F3" w:rsidRDefault="00A644F8">
      <w:pPr>
        <w:pStyle w:val="BodyText"/>
        <w:spacing w:line="285" w:lineRule="auto"/>
        <w:ind w:left="539"/>
      </w:pPr>
      <w:r>
        <w:rPr>
          <w:color w:val="424242"/>
        </w:rPr>
        <w:t>You shall be governed by the following terms and conditions of service during the internship period with Xenonstack, and those may be amended from time to time.</w:t>
      </w:r>
    </w:p>
    <w:p w14:paraId="79247DE5" w14:textId="77777777" w:rsidR="00EF77F3" w:rsidRDefault="00EF77F3">
      <w:pPr>
        <w:pStyle w:val="BodyText"/>
        <w:spacing w:before="10"/>
        <w:rPr>
          <w:sz w:val="25"/>
        </w:rPr>
      </w:pPr>
    </w:p>
    <w:p w14:paraId="07FEAA5D" w14:textId="77777777" w:rsidR="00EF77F3" w:rsidRDefault="00A644F8">
      <w:pPr>
        <w:pStyle w:val="BodyText"/>
        <w:spacing w:before="1"/>
        <w:ind w:left="539"/>
      </w:pPr>
      <w:r>
        <w:rPr>
          <w:color w:val="424242"/>
        </w:rPr>
        <w:t>Please refer to:</w:t>
      </w:r>
    </w:p>
    <w:p w14:paraId="4FDA621D" w14:textId="77777777" w:rsidR="00EF77F3" w:rsidRDefault="00EF77F3">
      <w:pPr>
        <w:pStyle w:val="BodyText"/>
        <w:spacing w:before="1"/>
        <w:rPr>
          <w:sz w:val="30"/>
        </w:rPr>
      </w:pPr>
    </w:p>
    <w:p w14:paraId="07F2D272" w14:textId="77777777" w:rsidR="00EF77F3" w:rsidRDefault="00A644F8">
      <w:pPr>
        <w:pStyle w:val="BodyText"/>
        <w:spacing w:before="1"/>
        <w:ind w:left="539"/>
      </w:pPr>
      <w:r>
        <w:rPr>
          <w:color w:val="424242"/>
        </w:rPr>
        <w:t>Annexure A - Benefit Summary</w:t>
      </w:r>
    </w:p>
    <w:p w14:paraId="09802613" w14:textId="77777777" w:rsidR="00EF77F3" w:rsidRDefault="00A644F8">
      <w:pPr>
        <w:pStyle w:val="BodyText"/>
        <w:spacing w:before="47" w:line="285" w:lineRule="auto"/>
        <w:ind w:left="539" w:right="3063"/>
      </w:pPr>
      <w:r>
        <w:rPr>
          <w:color w:val="424242"/>
        </w:rPr>
        <w:t>Annexure B - Laptop/Desktop Issue &amp; Usage Agreement Annexure C - Joining Time Document Checklist</w:t>
      </w:r>
    </w:p>
    <w:p w14:paraId="14416565" w14:textId="77777777" w:rsidR="00EF77F3" w:rsidRDefault="00EF77F3">
      <w:pPr>
        <w:pStyle w:val="BodyText"/>
        <w:spacing w:before="10"/>
        <w:rPr>
          <w:sz w:val="25"/>
        </w:rPr>
      </w:pPr>
    </w:p>
    <w:p w14:paraId="2BDB99E7" w14:textId="77777777" w:rsidR="00EF77F3" w:rsidRDefault="00A644F8">
      <w:pPr>
        <w:pStyle w:val="Heading1"/>
        <w:numPr>
          <w:ilvl w:val="0"/>
          <w:numId w:val="5"/>
        </w:numPr>
        <w:tabs>
          <w:tab w:val="left" w:pos="1260"/>
        </w:tabs>
        <w:ind w:hanging="721"/>
        <w:jc w:val="both"/>
        <w:rPr>
          <w:color w:val="424242"/>
        </w:rPr>
      </w:pPr>
      <w:r>
        <w:rPr>
          <w:color w:val="424242"/>
        </w:rPr>
        <w:t>Compensation and</w:t>
      </w:r>
      <w:r>
        <w:rPr>
          <w:color w:val="424242"/>
          <w:spacing w:val="-3"/>
        </w:rPr>
        <w:t xml:space="preserve"> </w:t>
      </w:r>
      <w:r>
        <w:rPr>
          <w:color w:val="424242"/>
        </w:rPr>
        <w:t>Allowances</w:t>
      </w:r>
    </w:p>
    <w:p w14:paraId="22ABEDF7" w14:textId="77777777" w:rsidR="00EF77F3" w:rsidRDefault="00A644F8">
      <w:pPr>
        <w:pStyle w:val="ListParagraph"/>
        <w:numPr>
          <w:ilvl w:val="1"/>
          <w:numId w:val="5"/>
        </w:numPr>
        <w:tabs>
          <w:tab w:val="left" w:pos="1260"/>
        </w:tabs>
        <w:spacing w:before="47" w:line="285" w:lineRule="auto"/>
        <w:ind w:left="1259" w:right="151"/>
        <w:jc w:val="both"/>
      </w:pPr>
      <w:r>
        <w:rPr>
          <w:color w:val="212121"/>
        </w:rPr>
        <w:t>You will join at L1 level. After successful completion of L1 , you will move on to the next Level that is L2 level of internship.</w:t>
      </w:r>
      <w:r>
        <w:rPr>
          <w:color w:val="424242"/>
        </w:rPr>
        <w:t>Depending upon your performance and shift timing, you</w:t>
      </w:r>
      <w:r>
        <w:rPr>
          <w:color w:val="424242"/>
          <w:spacing w:val="26"/>
        </w:rPr>
        <w:t xml:space="preserve"> </w:t>
      </w:r>
      <w:r>
        <w:rPr>
          <w:color w:val="424242"/>
        </w:rPr>
        <w:t>may</w:t>
      </w:r>
      <w:r>
        <w:rPr>
          <w:color w:val="424242"/>
          <w:spacing w:val="12"/>
        </w:rPr>
        <w:t xml:space="preserve"> </w:t>
      </w:r>
      <w:r>
        <w:rPr>
          <w:color w:val="424242"/>
        </w:rPr>
        <w:t>be</w:t>
      </w:r>
      <w:r>
        <w:rPr>
          <w:color w:val="424242"/>
          <w:spacing w:val="11"/>
        </w:rPr>
        <w:t xml:space="preserve"> </w:t>
      </w:r>
      <w:r>
        <w:rPr>
          <w:color w:val="424242"/>
        </w:rPr>
        <w:t>paid</w:t>
      </w:r>
      <w:r>
        <w:rPr>
          <w:color w:val="424242"/>
          <w:spacing w:val="12"/>
        </w:rPr>
        <w:t xml:space="preserve"> </w:t>
      </w:r>
      <w:r>
        <w:rPr>
          <w:color w:val="424242"/>
        </w:rPr>
        <w:t>a</w:t>
      </w:r>
      <w:r>
        <w:rPr>
          <w:color w:val="424242"/>
          <w:spacing w:val="12"/>
        </w:rPr>
        <w:t xml:space="preserve"> </w:t>
      </w:r>
      <w:r>
        <w:rPr>
          <w:color w:val="424242"/>
        </w:rPr>
        <w:t>stipend</w:t>
      </w:r>
      <w:r>
        <w:rPr>
          <w:color w:val="424242"/>
          <w:spacing w:val="12"/>
        </w:rPr>
        <w:t xml:space="preserve"> </w:t>
      </w:r>
      <w:r>
        <w:rPr>
          <w:color w:val="424242"/>
        </w:rPr>
        <w:t>of</w:t>
      </w:r>
      <w:r>
        <w:rPr>
          <w:b/>
          <w:color w:val="424242"/>
        </w:rPr>
        <w:t>INR</w:t>
      </w:r>
      <w:r>
        <w:rPr>
          <w:b/>
          <w:color w:val="424242"/>
          <w:spacing w:val="11"/>
        </w:rPr>
        <w:t xml:space="preserve"> </w:t>
      </w:r>
      <w:r>
        <w:rPr>
          <w:b/>
          <w:color w:val="424242"/>
        </w:rPr>
        <w:t>7500</w:t>
      </w:r>
      <w:r>
        <w:rPr>
          <w:b/>
          <w:color w:val="424242"/>
          <w:spacing w:val="12"/>
        </w:rPr>
        <w:t xml:space="preserve"> </w:t>
      </w:r>
      <w:r>
        <w:rPr>
          <w:b/>
          <w:color w:val="424242"/>
        </w:rPr>
        <w:t>PM</w:t>
      </w:r>
      <w:r>
        <w:rPr>
          <w:color w:val="424242"/>
        </w:rPr>
        <w:t>during</w:t>
      </w:r>
      <w:r>
        <w:rPr>
          <w:color w:val="424242"/>
          <w:spacing w:val="12"/>
        </w:rPr>
        <w:t xml:space="preserve"> </w:t>
      </w:r>
      <w:r>
        <w:rPr>
          <w:color w:val="424242"/>
        </w:rPr>
        <w:t>L2</w:t>
      </w:r>
      <w:r>
        <w:rPr>
          <w:color w:val="424242"/>
          <w:spacing w:val="12"/>
        </w:rPr>
        <w:t xml:space="preserve"> </w:t>
      </w:r>
      <w:r>
        <w:rPr>
          <w:color w:val="424242"/>
        </w:rPr>
        <w:t>Level</w:t>
      </w:r>
      <w:r>
        <w:rPr>
          <w:color w:val="424242"/>
          <w:spacing w:val="11"/>
        </w:rPr>
        <w:t xml:space="preserve"> </w:t>
      </w:r>
      <w:r>
        <w:rPr>
          <w:color w:val="424242"/>
        </w:rPr>
        <w:t>and</w:t>
      </w:r>
      <w:r>
        <w:rPr>
          <w:b/>
          <w:color w:val="424242"/>
        </w:rPr>
        <w:t>INR</w:t>
      </w:r>
      <w:r>
        <w:rPr>
          <w:b/>
          <w:color w:val="424242"/>
          <w:spacing w:val="12"/>
        </w:rPr>
        <w:t xml:space="preserve"> </w:t>
      </w:r>
      <w:r>
        <w:rPr>
          <w:b/>
          <w:color w:val="424242"/>
        </w:rPr>
        <w:t>15000</w:t>
      </w:r>
      <w:r>
        <w:rPr>
          <w:b/>
          <w:color w:val="424242"/>
          <w:spacing w:val="12"/>
        </w:rPr>
        <w:t xml:space="preserve"> </w:t>
      </w:r>
      <w:r>
        <w:rPr>
          <w:b/>
          <w:color w:val="424242"/>
        </w:rPr>
        <w:t>PM</w:t>
      </w:r>
      <w:r>
        <w:rPr>
          <w:color w:val="424242"/>
        </w:rPr>
        <w:t>during</w:t>
      </w:r>
    </w:p>
    <w:p w14:paraId="38D4D54D" w14:textId="77777777" w:rsidR="00EF77F3" w:rsidRDefault="00A644F8">
      <w:pPr>
        <w:pStyle w:val="BodyText"/>
        <w:spacing w:line="285" w:lineRule="auto"/>
        <w:ind w:left="1260" w:right="151"/>
        <w:jc w:val="both"/>
      </w:pPr>
      <w:r>
        <w:rPr>
          <w:color w:val="424242"/>
        </w:rPr>
        <w:t>L3 Level of the internship. This payout will totally depend on the feedback received on your performance and</w:t>
      </w:r>
      <w:r>
        <w:rPr>
          <w:color w:val="424242"/>
          <w:spacing w:val="-4"/>
        </w:rPr>
        <w:t xml:space="preserve"> </w:t>
      </w:r>
      <w:r>
        <w:rPr>
          <w:color w:val="424242"/>
        </w:rPr>
        <w:t>behaviour.</w:t>
      </w:r>
    </w:p>
    <w:p w14:paraId="5807CA21" w14:textId="77777777" w:rsidR="00EF77F3" w:rsidRDefault="00A644F8">
      <w:pPr>
        <w:pStyle w:val="ListParagraph"/>
        <w:numPr>
          <w:ilvl w:val="1"/>
          <w:numId w:val="5"/>
        </w:numPr>
        <w:tabs>
          <w:tab w:val="left" w:pos="1223"/>
          <w:tab w:val="left" w:pos="1224"/>
        </w:tabs>
        <w:spacing w:line="285" w:lineRule="auto"/>
        <w:ind w:left="1259" w:right="148"/>
      </w:pPr>
      <w:r>
        <w:rPr>
          <w:color w:val="424242"/>
        </w:rPr>
        <w:t>Your annual package after the successful completion of the internship will be</w:t>
      </w:r>
      <w:r>
        <w:rPr>
          <w:b/>
          <w:color w:val="424242"/>
        </w:rPr>
        <w:t>INR. 4,50,000</w:t>
      </w:r>
      <w:r>
        <w:rPr>
          <w:color w:val="424242"/>
        </w:rPr>
        <w:t>including 10% Performance Incentives, Benefits &amp; Taxes as per government rules. Therefore, in hand monthly salary will include(Employee PF, Employer PF, Profession Taxes &amp; other charges as per Income Tax Act, as amended and applicable from time to</w:t>
      </w:r>
      <w:r>
        <w:rPr>
          <w:color w:val="424242"/>
          <w:spacing w:val="-4"/>
        </w:rPr>
        <w:t xml:space="preserve"> </w:t>
      </w:r>
      <w:r>
        <w:rPr>
          <w:color w:val="424242"/>
        </w:rPr>
        <w:t>time.)</w:t>
      </w:r>
    </w:p>
    <w:p w14:paraId="3DE2480D" w14:textId="77777777" w:rsidR="00EF77F3" w:rsidRDefault="00A644F8">
      <w:pPr>
        <w:pStyle w:val="ListParagraph"/>
        <w:numPr>
          <w:ilvl w:val="1"/>
          <w:numId w:val="5"/>
        </w:numPr>
        <w:tabs>
          <w:tab w:val="left" w:pos="1226"/>
        </w:tabs>
        <w:spacing w:line="285" w:lineRule="auto"/>
        <w:ind w:left="1259" w:right="151"/>
        <w:jc w:val="both"/>
      </w:pPr>
      <w:r>
        <w:rPr>
          <w:color w:val="424242"/>
        </w:rPr>
        <w:t>Your compensation components, all amounts, and allowances are Pre-Tax amounts and will be taxable in accordance with the taxation laws in India and you shall be liable for the same from time to time. For allowances requiring reimbursement as non-taxable components,</w:t>
      </w:r>
      <w:r>
        <w:rPr>
          <w:color w:val="424242"/>
          <w:spacing w:val="-4"/>
        </w:rPr>
        <w:t xml:space="preserve"> </w:t>
      </w:r>
      <w:r>
        <w:rPr>
          <w:color w:val="424242"/>
        </w:rPr>
        <w:t>you</w:t>
      </w:r>
      <w:r>
        <w:rPr>
          <w:color w:val="424242"/>
          <w:spacing w:val="-3"/>
        </w:rPr>
        <w:t xml:space="preserve"> </w:t>
      </w:r>
      <w:r>
        <w:rPr>
          <w:color w:val="424242"/>
        </w:rPr>
        <w:t>will</w:t>
      </w:r>
      <w:r>
        <w:rPr>
          <w:color w:val="424242"/>
          <w:spacing w:val="-4"/>
        </w:rPr>
        <w:t xml:space="preserve"> </w:t>
      </w:r>
      <w:r>
        <w:rPr>
          <w:color w:val="424242"/>
        </w:rPr>
        <w:t>need</w:t>
      </w:r>
      <w:r>
        <w:rPr>
          <w:color w:val="424242"/>
          <w:spacing w:val="-3"/>
        </w:rPr>
        <w:t xml:space="preserve"> </w:t>
      </w:r>
      <w:r>
        <w:rPr>
          <w:color w:val="424242"/>
        </w:rPr>
        <w:t>to</w:t>
      </w:r>
      <w:r>
        <w:rPr>
          <w:color w:val="424242"/>
          <w:spacing w:val="-4"/>
        </w:rPr>
        <w:t xml:space="preserve"> </w:t>
      </w:r>
      <w:r>
        <w:rPr>
          <w:color w:val="424242"/>
        </w:rPr>
        <w:t>submit</w:t>
      </w:r>
      <w:r>
        <w:rPr>
          <w:color w:val="424242"/>
          <w:spacing w:val="-3"/>
        </w:rPr>
        <w:t xml:space="preserve"> </w:t>
      </w:r>
      <w:r>
        <w:rPr>
          <w:color w:val="424242"/>
        </w:rPr>
        <w:t>receipts/bills;</w:t>
      </w:r>
      <w:r>
        <w:rPr>
          <w:color w:val="424242"/>
          <w:spacing w:val="-4"/>
        </w:rPr>
        <w:t xml:space="preserve"> </w:t>
      </w:r>
      <w:r>
        <w:rPr>
          <w:color w:val="424242"/>
        </w:rPr>
        <w:t>otherwise,</w:t>
      </w:r>
      <w:r>
        <w:rPr>
          <w:color w:val="424242"/>
          <w:spacing w:val="-3"/>
        </w:rPr>
        <w:t xml:space="preserve"> </w:t>
      </w:r>
      <w:r>
        <w:rPr>
          <w:color w:val="424242"/>
        </w:rPr>
        <w:t>they</w:t>
      </w:r>
      <w:r>
        <w:rPr>
          <w:color w:val="424242"/>
          <w:spacing w:val="-4"/>
        </w:rPr>
        <w:t xml:space="preserve"> </w:t>
      </w:r>
      <w:r>
        <w:rPr>
          <w:color w:val="424242"/>
        </w:rPr>
        <w:t>will</w:t>
      </w:r>
      <w:r>
        <w:rPr>
          <w:color w:val="424242"/>
          <w:spacing w:val="-3"/>
        </w:rPr>
        <w:t xml:space="preserve"> </w:t>
      </w:r>
      <w:r>
        <w:rPr>
          <w:color w:val="424242"/>
        </w:rPr>
        <w:t>be</w:t>
      </w:r>
      <w:r>
        <w:rPr>
          <w:color w:val="424242"/>
          <w:spacing w:val="-4"/>
        </w:rPr>
        <w:t xml:space="preserve"> </w:t>
      </w:r>
      <w:r>
        <w:rPr>
          <w:color w:val="424242"/>
        </w:rPr>
        <w:t>paid</w:t>
      </w:r>
      <w:r>
        <w:rPr>
          <w:color w:val="424242"/>
          <w:spacing w:val="-3"/>
        </w:rPr>
        <w:t xml:space="preserve"> </w:t>
      </w:r>
      <w:r>
        <w:rPr>
          <w:color w:val="424242"/>
        </w:rPr>
        <w:t>as</w:t>
      </w:r>
      <w:r>
        <w:rPr>
          <w:color w:val="424242"/>
          <w:spacing w:val="-4"/>
        </w:rPr>
        <w:t xml:space="preserve"> </w:t>
      </w:r>
      <w:r>
        <w:rPr>
          <w:color w:val="424242"/>
        </w:rPr>
        <w:t>taxable components.</w:t>
      </w:r>
    </w:p>
    <w:p w14:paraId="2CF3026D" w14:textId="77777777" w:rsidR="00EF77F3" w:rsidRDefault="00EF77F3">
      <w:pPr>
        <w:pStyle w:val="BodyText"/>
        <w:spacing w:before="8"/>
        <w:rPr>
          <w:sz w:val="24"/>
        </w:rPr>
      </w:pPr>
    </w:p>
    <w:p w14:paraId="01B0D210" w14:textId="77777777" w:rsidR="00EF77F3" w:rsidRDefault="00A644F8">
      <w:pPr>
        <w:pStyle w:val="Heading1"/>
        <w:numPr>
          <w:ilvl w:val="0"/>
          <w:numId w:val="5"/>
        </w:numPr>
        <w:tabs>
          <w:tab w:val="left" w:pos="1260"/>
        </w:tabs>
        <w:ind w:hanging="721"/>
        <w:jc w:val="both"/>
        <w:rPr>
          <w:color w:val="424242"/>
        </w:rPr>
      </w:pPr>
      <w:r>
        <w:rPr>
          <w:color w:val="424242"/>
        </w:rPr>
        <w:t>Scope and</w:t>
      </w:r>
      <w:r>
        <w:rPr>
          <w:color w:val="424242"/>
          <w:spacing w:val="-3"/>
        </w:rPr>
        <w:t xml:space="preserve"> </w:t>
      </w:r>
      <w:r>
        <w:rPr>
          <w:color w:val="424242"/>
        </w:rPr>
        <w:t>Responsibilities</w:t>
      </w:r>
    </w:p>
    <w:p w14:paraId="777767B5" w14:textId="77777777" w:rsidR="00EF77F3" w:rsidRDefault="00A644F8">
      <w:pPr>
        <w:pStyle w:val="ListParagraph"/>
        <w:numPr>
          <w:ilvl w:val="1"/>
          <w:numId w:val="5"/>
        </w:numPr>
        <w:tabs>
          <w:tab w:val="left" w:pos="1260"/>
        </w:tabs>
        <w:spacing w:before="48" w:line="285" w:lineRule="auto"/>
        <w:ind w:left="1259" w:right="146"/>
        <w:jc w:val="both"/>
      </w:pPr>
      <w:r>
        <w:rPr>
          <w:color w:val="424242"/>
        </w:rPr>
        <w:t>Your scope of responsibilities will include those for which you are engaged, as well as any other duties given to you by your Manager from time to time. In accepting this offer of internship, you will be required to perform all responsibilities assigned to you with due care</w:t>
      </w:r>
      <w:r>
        <w:rPr>
          <w:color w:val="424242"/>
          <w:spacing w:val="26"/>
        </w:rPr>
        <w:t xml:space="preserve"> </w:t>
      </w:r>
      <w:r>
        <w:rPr>
          <w:color w:val="424242"/>
        </w:rPr>
        <w:t>and</w:t>
      </w:r>
      <w:r>
        <w:rPr>
          <w:color w:val="424242"/>
          <w:spacing w:val="26"/>
        </w:rPr>
        <w:t xml:space="preserve"> </w:t>
      </w:r>
      <w:r>
        <w:rPr>
          <w:color w:val="424242"/>
        </w:rPr>
        <w:t>diligence</w:t>
      </w:r>
      <w:r>
        <w:rPr>
          <w:color w:val="424242"/>
          <w:spacing w:val="27"/>
        </w:rPr>
        <w:t xml:space="preserve"> </w:t>
      </w:r>
      <w:r>
        <w:rPr>
          <w:color w:val="424242"/>
        </w:rPr>
        <w:t>and</w:t>
      </w:r>
      <w:r>
        <w:rPr>
          <w:color w:val="424242"/>
          <w:spacing w:val="26"/>
        </w:rPr>
        <w:t xml:space="preserve"> </w:t>
      </w:r>
      <w:r>
        <w:rPr>
          <w:color w:val="424242"/>
        </w:rPr>
        <w:t>in</w:t>
      </w:r>
      <w:r>
        <w:rPr>
          <w:color w:val="424242"/>
          <w:spacing w:val="26"/>
        </w:rPr>
        <w:t xml:space="preserve"> </w:t>
      </w:r>
      <w:r>
        <w:rPr>
          <w:color w:val="424242"/>
        </w:rPr>
        <w:t>compliance</w:t>
      </w:r>
      <w:r>
        <w:rPr>
          <w:color w:val="424242"/>
          <w:spacing w:val="27"/>
        </w:rPr>
        <w:t xml:space="preserve"> </w:t>
      </w:r>
      <w:r>
        <w:rPr>
          <w:color w:val="424242"/>
        </w:rPr>
        <w:t>with</w:t>
      </w:r>
      <w:r>
        <w:rPr>
          <w:color w:val="424242"/>
          <w:spacing w:val="26"/>
        </w:rPr>
        <w:t xml:space="preserve"> </w:t>
      </w:r>
      <w:r>
        <w:rPr>
          <w:color w:val="424242"/>
        </w:rPr>
        <w:t>the</w:t>
      </w:r>
      <w:r>
        <w:rPr>
          <w:color w:val="424242"/>
          <w:spacing w:val="26"/>
        </w:rPr>
        <w:t xml:space="preserve"> </w:t>
      </w:r>
      <w:r>
        <w:rPr>
          <w:color w:val="424242"/>
        </w:rPr>
        <w:t>direction</w:t>
      </w:r>
      <w:r>
        <w:rPr>
          <w:color w:val="424242"/>
          <w:spacing w:val="27"/>
        </w:rPr>
        <w:t xml:space="preserve"> </w:t>
      </w:r>
      <w:r>
        <w:rPr>
          <w:color w:val="424242"/>
        </w:rPr>
        <w:t>of</w:t>
      </w:r>
      <w:r>
        <w:rPr>
          <w:color w:val="424242"/>
          <w:spacing w:val="26"/>
        </w:rPr>
        <w:t xml:space="preserve"> </w:t>
      </w:r>
      <w:r>
        <w:rPr>
          <w:color w:val="424242"/>
        </w:rPr>
        <w:t>management.</w:t>
      </w:r>
      <w:r>
        <w:rPr>
          <w:color w:val="424242"/>
          <w:spacing w:val="26"/>
        </w:rPr>
        <w:t xml:space="preserve"> </w:t>
      </w:r>
      <w:r>
        <w:rPr>
          <w:color w:val="424242"/>
        </w:rPr>
        <w:t>You</w:t>
      </w:r>
      <w:r>
        <w:rPr>
          <w:color w:val="424242"/>
          <w:spacing w:val="12"/>
        </w:rPr>
        <w:t xml:space="preserve"> </w:t>
      </w:r>
      <w:r>
        <w:rPr>
          <w:color w:val="424242"/>
        </w:rPr>
        <w:t>are</w:t>
      </w:r>
      <w:r>
        <w:rPr>
          <w:color w:val="424242"/>
          <w:spacing w:val="12"/>
        </w:rPr>
        <w:t xml:space="preserve"> </w:t>
      </w:r>
      <w:r>
        <w:rPr>
          <w:color w:val="424242"/>
        </w:rPr>
        <w:t>also</w:t>
      </w:r>
    </w:p>
    <w:p w14:paraId="3AD277ED" w14:textId="77777777" w:rsidR="00EF77F3" w:rsidRDefault="00EF77F3">
      <w:pPr>
        <w:spacing w:line="285" w:lineRule="auto"/>
        <w:jc w:val="both"/>
        <w:sectPr w:rsidR="00EF77F3">
          <w:headerReference w:type="default" r:id="rId7"/>
          <w:footerReference w:type="default" r:id="rId8"/>
          <w:type w:val="continuous"/>
          <w:pgSz w:w="12240" w:h="15840"/>
          <w:pgMar w:top="1100" w:right="1300" w:bottom="1260" w:left="900" w:header="180" w:footer="1070" w:gutter="0"/>
          <w:cols w:space="720"/>
        </w:sectPr>
      </w:pPr>
    </w:p>
    <w:p w14:paraId="374FA287" w14:textId="77777777" w:rsidR="00EF77F3" w:rsidRDefault="00EF77F3">
      <w:pPr>
        <w:pStyle w:val="BodyText"/>
        <w:spacing w:before="4"/>
        <w:rPr>
          <w:sz w:val="20"/>
        </w:rPr>
      </w:pPr>
    </w:p>
    <w:p w14:paraId="051AF04F" w14:textId="77777777" w:rsidR="00EF77F3" w:rsidRDefault="00A644F8">
      <w:pPr>
        <w:pStyle w:val="BodyText"/>
        <w:spacing w:before="93" w:line="285" w:lineRule="auto"/>
        <w:ind w:left="1259" w:right="143"/>
        <w:jc w:val="both"/>
      </w:pPr>
      <w:r>
        <w:rPr>
          <w:color w:val="424242"/>
        </w:rPr>
        <w:t>required to perform these tasks during business hours and such reasonable additional time as may be necessary. The above internship will neither create any right of employment in the Company until a definitive employment agreement is signed between the Parties.</w:t>
      </w:r>
    </w:p>
    <w:p w14:paraId="7581C350" w14:textId="77777777" w:rsidR="00EF77F3" w:rsidRDefault="00EF77F3">
      <w:pPr>
        <w:pStyle w:val="BodyText"/>
        <w:spacing w:before="8"/>
        <w:rPr>
          <w:sz w:val="25"/>
        </w:rPr>
      </w:pPr>
    </w:p>
    <w:p w14:paraId="0E2ED23F" w14:textId="77777777" w:rsidR="00EF77F3" w:rsidRDefault="00A644F8">
      <w:pPr>
        <w:spacing w:line="285" w:lineRule="auto"/>
        <w:ind w:left="1259" w:right="152"/>
        <w:jc w:val="both"/>
        <w:rPr>
          <w:b/>
          <w:i/>
        </w:rPr>
      </w:pPr>
      <w:r>
        <w:rPr>
          <w:b/>
          <w:i/>
          <w:color w:val="424242"/>
        </w:rPr>
        <w:t>You have to Complete Assignment of Foundation Module level 1 remotely. Your performance will be evaluated on the basis of your Presentation. If your feedback is below good in the presentation foundation phase will be extended 2-3 weeks.</w:t>
      </w:r>
    </w:p>
    <w:p w14:paraId="354469DE" w14:textId="77777777" w:rsidR="00EF77F3" w:rsidRDefault="00EF77F3">
      <w:pPr>
        <w:pStyle w:val="BodyText"/>
        <w:spacing w:before="9"/>
        <w:rPr>
          <w:b/>
          <w:i/>
          <w:sz w:val="25"/>
        </w:rPr>
      </w:pPr>
    </w:p>
    <w:p w14:paraId="1C9E3F38" w14:textId="77777777" w:rsidR="00EF77F3" w:rsidRDefault="00A644F8">
      <w:pPr>
        <w:ind w:left="1259"/>
        <w:jc w:val="both"/>
        <w:rPr>
          <w:b/>
          <w:i/>
        </w:rPr>
      </w:pPr>
      <w:r>
        <w:rPr>
          <w:b/>
          <w:i/>
          <w:color w:val="424242"/>
        </w:rPr>
        <w:t>You have to complete level 2 of your internship remotely.</w:t>
      </w:r>
    </w:p>
    <w:p w14:paraId="7DEC0B73" w14:textId="77777777" w:rsidR="00EF77F3" w:rsidRDefault="00EF77F3">
      <w:pPr>
        <w:pStyle w:val="BodyText"/>
        <w:spacing w:before="2"/>
        <w:rPr>
          <w:b/>
          <w:i/>
          <w:sz w:val="30"/>
        </w:rPr>
      </w:pPr>
    </w:p>
    <w:p w14:paraId="63803F40" w14:textId="77777777" w:rsidR="00EF77F3" w:rsidRDefault="00A644F8">
      <w:pPr>
        <w:pStyle w:val="ListParagraph"/>
        <w:numPr>
          <w:ilvl w:val="0"/>
          <w:numId w:val="5"/>
        </w:numPr>
        <w:tabs>
          <w:tab w:val="left" w:pos="1259"/>
          <w:tab w:val="left" w:pos="1260"/>
        </w:tabs>
        <w:ind w:hanging="721"/>
        <w:rPr>
          <w:b/>
          <w:color w:val="424242"/>
        </w:rPr>
      </w:pPr>
      <w:r>
        <w:rPr>
          <w:b/>
          <w:color w:val="424242"/>
        </w:rPr>
        <w:t>Internship</w:t>
      </w:r>
      <w:r>
        <w:rPr>
          <w:b/>
          <w:color w:val="424242"/>
          <w:spacing w:val="-2"/>
        </w:rPr>
        <w:t xml:space="preserve"> </w:t>
      </w:r>
      <w:r>
        <w:rPr>
          <w:b/>
          <w:color w:val="424242"/>
        </w:rPr>
        <w:t>Period</w:t>
      </w:r>
    </w:p>
    <w:p w14:paraId="4A07597C" w14:textId="77777777" w:rsidR="00EF77F3" w:rsidRDefault="00A644F8">
      <w:pPr>
        <w:pStyle w:val="ListParagraph"/>
        <w:numPr>
          <w:ilvl w:val="1"/>
          <w:numId w:val="5"/>
        </w:numPr>
        <w:tabs>
          <w:tab w:val="left" w:pos="1259"/>
          <w:tab w:val="left" w:pos="1260"/>
        </w:tabs>
        <w:spacing w:before="47" w:line="285" w:lineRule="auto"/>
        <w:ind w:left="1259" w:right="148"/>
      </w:pPr>
      <w:r>
        <w:rPr>
          <w:color w:val="424242"/>
        </w:rPr>
        <w:t>You shall be an Internship for a period of</w:t>
      </w:r>
      <w:r>
        <w:rPr>
          <w:b/>
          <w:color w:val="424242"/>
        </w:rPr>
        <w:t>11 Months(1st September 2020 to July 2021)</w:t>
      </w:r>
      <w:r>
        <w:rPr>
          <w:color w:val="424242"/>
        </w:rPr>
        <w:t>.During the period of internship, your performance will be evaluated on a regular basis, and if the same is not as per the expected standards, your internship is liable to be</w:t>
      </w:r>
      <w:r>
        <w:rPr>
          <w:color w:val="424242"/>
          <w:spacing w:val="-5"/>
        </w:rPr>
        <w:t xml:space="preserve"> </w:t>
      </w:r>
      <w:r>
        <w:rPr>
          <w:color w:val="424242"/>
        </w:rPr>
        <w:t>terminated.</w:t>
      </w:r>
      <w:r>
        <w:rPr>
          <w:color w:val="424242"/>
          <w:spacing w:val="-4"/>
        </w:rPr>
        <w:t xml:space="preserve"> </w:t>
      </w:r>
      <w:r>
        <w:rPr>
          <w:color w:val="424242"/>
        </w:rPr>
        <w:t>The</w:t>
      </w:r>
      <w:r>
        <w:rPr>
          <w:color w:val="424242"/>
          <w:spacing w:val="-4"/>
        </w:rPr>
        <w:t xml:space="preserve"> </w:t>
      </w:r>
      <w:r>
        <w:rPr>
          <w:color w:val="424242"/>
        </w:rPr>
        <w:t>notice</w:t>
      </w:r>
      <w:r>
        <w:rPr>
          <w:color w:val="424242"/>
          <w:spacing w:val="-4"/>
        </w:rPr>
        <w:t xml:space="preserve"> </w:t>
      </w:r>
      <w:r>
        <w:rPr>
          <w:color w:val="424242"/>
        </w:rPr>
        <w:t>period</w:t>
      </w:r>
      <w:r>
        <w:rPr>
          <w:color w:val="424242"/>
          <w:spacing w:val="-5"/>
        </w:rPr>
        <w:t xml:space="preserve"> </w:t>
      </w:r>
      <w:r>
        <w:rPr>
          <w:color w:val="424242"/>
        </w:rPr>
        <w:t>during</w:t>
      </w:r>
      <w:r>
        <w:rPr>
          <w:color w:val="424242"/>
          <w:spacing w:val="-4"/>
        </w:rPr>
        <w:t xml:space="preserve"> </w:t>
      </w:r>
      <w:r>
        <w:rPr>
          <w:color w:val="424242"/>
        </w:rPr>
        <w:t>Internship</w:t>
      </w:r>
      <w:r>
        <w:rPr>
          <w:color w:val="424242"/>
          <w:spacing w:val="-4"/>
        </w:rPr>
        <w:t xml:space="preserve"> </w:t>
      </w:r>
      <w:r>
        <w:rPr>
          <w:color w:val="424242"/>
        </w:rPr>
        <w:t>would</w:t>
      </w:r>
      <w:r>
        <w:rPr>
          <w:color w:val="424242"/>
          <w:spacing w:val="-4"/>
        </w:rPr>
        <w:t xml:space="preserve"> </w:t>
      </w:r>
      <w:r>
        <w:rPr>
          <w:color w:val="424242"/>
        </w:rPr>
        <w:t>be</w:t>
      </w:r>
      <w:r>
        <w:rPr>
          <w:color w:val="424242"/>
          <w:spacing w:val="-5"/>
        </w:rPr>
        <w:t xml:space="preserve"> </w:t>
      </w:r>
      <w:r>
        <w:rPr>
          <w:b/>
          <w:color w:val="424242"/>
        </w:rPr>
        <w:t>one</w:t>
      </w:r>
      <w:r>
        <w:rPr>
          <w:b/>
          <w:color w:val="424242"/>
          <w:spacing w:val="-4"/>
        </w:rPr>
        <w:t xml:space="preserve"> </w:t>
      </w:r>
      <w:r>
        <w:rPr>
          <w:b/>
          <w:color w:val="424242"/>
        </w:rPr>
        <w:t>month</w:t>
      </w:r>
      <w:r>
        <w:rPr>
          <w:b/>
          <w:color w:val="424242"/>
          <w:spacing w:val="-4"/>
        </w:rPr>
        <w:t xml:space="preserve"> </w:t>
      </w:r>
      <w:r>
        <w:rPr>
          <w:color w:val="424242"/>
        </w:rPr>
        <w:t>for</w:t>
      </w:r>
      <w:r>
        <w:rPr>
          <w:color w:val="424242"/>
          <w:spacing w:val="-5"/>
        </w:rPr>
        <w:t xml:space="preserve"> </w:t>
      </w:r>
      <w:r>
        <w:rPr>
          <w:color w:val="424242"/>
        </w:rPr>
        <w:t>all</w:t>
      </w:r>
      <w:r>
        <w:rPr>
          <w:color w:val="424242"/>
          <w:spacing w:val="-5"/>
        </w:rPr>
        <w:t xml:space="preserve"> </w:t>
      </w:r>
      <w:r>
        <w:rPr>
          <w:color w:val="424242"/>
        </w:rPr>
        <w:t>interns.</w:t>
      </w:r>
    </w:p>
    <w:p w14:paraId="1700BEB8" w14:textId="77777777" w:rsidR="00EF77F3" w:rsidRDefault="00EF77F3">
      <w:pPr>
        <w:pStyle w:val="BodyText"/>
        <w:spacing w:before="9"/>
        <w:rPr>
          <w:sz w:val="25"/>
        </w:rPr>
      </w:pPr>
    </w:p>
    <w:p w14:paraId="12A15610" w14:textId="77777777" w:rsidR="00EF77F3" w:rsidRDefault="00A644F8">
      <w:pPr>
        <w:pStyle w:val="Heading1"/>
        <w:numPr>
          <w:ilvl w:val="0"/>
          <w:numId w:val="5"/>
        </w:numPr>
        <w:tabs>
          <w:tab w:val="left" w:pos="1259"/>
          <w:tab w:val="left" w:pos="1260"/>
        </w:tabs>
        <w:ind w:hanging="721"/>
        <w:rPr>
          <w:color w:val="424242"/>
        </w:rPr>
      </w:pPr>
      <w:r>
        <w:rPr>
          <w:color w:val="424242"/>
        </w:rPr>
        <w:t>Probation</w:t>
      </w:r>
      <w:r>
        <w:rPr>
          <w:color w:val="424242"/>
          <w:spacing w:val="-2"/>
        </w:rPr>
        <w:t xml:space="preserve"> </w:t>
      </w:r>
      <w:r>
        <w:rPr>
          <w:color w:val="424242"/>
        </w:rPr>
        <w:t>Period</w:t>
      </w:r>
    </w:p>
    <w:p w14:paraId="526F66A6" w14:textId="77777777" w:rsidR="00EF77F3" w:rsidRDefault="00A644F8">
      <w:pPr>
        <w:pStyle w:val="ListParagraph"/>
        <w:numPr>
          <w:ilvl w:val="1"/>
          <w:numId w:val="5"/>
        </w:numPr>
        <w:tabs>
          <w:tab w:val="left" w:pos="1259"/>
          <w:tab w:val="left" w:pos="1260"/>
        </w:tabs>
        <w:spacing w:before="47" w:line="285" w:lineRule="auto"/>
        <w:ind w:left="1259" w:right="152"/>
      </w:pPr>
      <w:r>
        <w:rPr>
          <w:color w:val="424242"/>
        </w:rPr>
        <w:t>You shall be on Probation for</w:t>
      </w:r>
      <w:r>
        <w:rPr>
          <w:b/>
          <w:color w:val="424242"/>
        </w:rPr>
        <w:t>one hundred and eighty (180)</w:t>
      </w:r>
      <w:r>
        <w:rPr>
          <w:color w:val="424242"/>
        </w:rPr>
        <w:t>calendar days after the completion of internship and confirmation as an employee and the said period, at the discretion of the management may be extended up to</w:t>
      </w:r>
      <w:r>
        <w:rPr>
          <w:b/>
          <w:color w:val="424242"/>
        </w:rPr>
        <w:t>ninety (90)</w:t>
      </w:r>
      <w:r>
        <w:rPr>
          <w:color w:val="424242"/>
        </w:rPr>
        <w:t>calendar days. During the period of Probation, your performance will be evaluated regularly, and if the same is not as per the expected standards, the Company may terminate your</w:t>
      </w:r>
      <w:r>
        <w:rPr>
          <w:color w:val="424242"/>
          <w:spacing w:val="-29"/>
        </w:rPr>
        <w:t xml:space="preserve"> </w:t>
      </w:r>
      <w:r>
        <w:rPr>
          <w:color w:val="424242"/>
        </w:rPr>
        <w:t>employment.</w:t>
      </w:r>
    </w:p>
    <w:p w14:paraId="16C1C90C" w14:textId="77777777" w:rsidR="00EF77F3" w:rsidRDefault="00EF77F3">
      <w:pPr>
        <w:pStyle w:val="BodyText"/>
        <w:spacing w:before="7"/>
        <w:rPr>
          <w:sz w:val="25"/>
        </w:rPr>
      </w:pPr>
    </w:p>
    <w:p w14:paraId="234A8390" w14:textId="77777777" w:rsidR="00EF77F3" w:rsidRDefault="00A644F8">
      <w:pPr>
        <w:pStyle w:val="Heading1"/>
        <w:numPr>
          <w:ilvl w:val="0"/>
          <w:numId w:val="5"/>
        </w:numPr>
        <w:tabs>
          <w:tab w:val="left" w:pos="1259"/>
          <w:tab w:val="left" w:pos="1260"/>
        </w:tabs>
        <w:ind w:hanging="721"/>
        <w:rPr>
          <w:color w:val="424242"/>
        </w:rPr>
      </w:pPr>
      <w:r>
        <w:rPr>
          <w:color w:val="424242"/>
        </w:rPr>
        <w:t>Posting and</w:t>
      </w:r>
      <w:r>
        <w:rPr>
          <w:color w:val="424242"/>
          <w:spacing w:val="-3"/>
        </w:rPr>
        <w:t xml:space="preserve"> </w:t>
      </w:r>
      <w:r>
        <w:rPr>
          <w:color w:val="424242"/>
        </w:rPr>
        <w:t>Procedures</w:t>
      </w:r>
    </w:p>
    <w:p w14:paraId="7CA5F99C" w14:textId="77777777" w:rsidR="00EF77F3" w:rsidRDefault="00A644F8">
      <w:pPr>
        <w:pStyle w:val="ListParagraph"/>
        <w:numPr>
          <w:ilvl w:val="1"/>
          <w:numId w:val="5"/>
        </w:numPr>
        <w:tabs>
          <w:tab w:val="left" w:pos="1259"/>
          <w:tab w:val="left" w:pos="1260"/>
        </w:tabs>
        <w:spacing w:before="47" w:line="285" w:lineRule="auto"/>
        <w:ind w:left="1259" w:right="145"/>
      </w:pPr>
      <w:r>
        <w:rPr>
          <w:color w:val="424242"/>
        </w:rPr>
        <w:t>At present, you will be posted at</w:t>
      </w:r>
      <w:r>
        <w:rPr>
          <w:b/>
          <w:color w:val="424242"/>
        </w:rPr>
        <w:t>Mohali</w:t>
      </w:r>
      <w:r>
        <w:rPr>
          <w:color w:val="424242"/>
        </w:rPr>
        <w:t>. However, based on the job/business requirements of the company, you are liable to be transferred to any of the other offices/companies/associate companies, whether in existence and planned in the future, in India or abroad, at our sole</w:t>
      </w:r>
      <w:r>
        <w:rPr>
          <w:color w:val="424242"/>
          <w:spacing w:val="-10"/>
        </w:rPr>
        <w:t xml:space="preserve"> </w:t>
      </w:r>
      <w:r>
        <w:rPr>
          <w:color w:val="424242"/>
        </w:rPr>
        <w:t>discretion.</w:t>
      </w:r>
    </w:p>
    <w:p w14:paraId="0665CEC3" w14:textId="77777777" w:rsidR="00EF77F3" w:rsidRDefault="00EF77F3">
      <w:pPr>
        <w:pStyle w:val="BodyText"/>
        <w:spacing w:before="8"/>
        <w:rPr>
          <w:sz w:val="25"/>
        </w:rPr>
      </w:pPr>
    </w:p>
    <w:p w14:paraId="0AB9B056" w14:textId="77777777" w:rsidR="00EF77F3" w:rsidRDefault="00A644F8">
      <w:pPr>
        <w:pStyle w:val="Heading1"/>
        <w:numPr>
          <w:ilvl w:val="0"/>
          <w:numId w:val="5"/>
        </w:numPr>
        <w:tabs>
          <w:tab w:val="left" w:pos="1260"/>
        </w:tabs>
        <w:spacing w:before="1"/>
        <w:ind w:hanging="721"/>
        <w:jc w:val="both"/>
        <w:rPr>
          <w:color w:val="424242"/>
        </w:rPr>
      </w:pPr>
      <w:r>
        <w:rPr>
          <w:color w:val="424242"/>
        </w:rPr>
        <w:t>Shift and Leave</w:t>
      </w:r>
      <w:r>
        <w:rPr>
          <w:color w:val="424242"/>
          <w:spacing w:val="-4"/>
        </w:rPr>
        <w:t xml:space="preserve"> </w:t>
      </w:r>
      <w:r>
        <w:rPr>
          <w:color w:val="424242"/>
        </w:rPr>
        <w:t>Policy</w:t>
      </w:r>
    </w:p>
    <w:p w14:paraId="10AE8E24" w14:textId="77777777" w:rsidR="00EF77F3" w:rsidRDefault="00A644F8">
      <w:pPr>
        <w:pStyle w:val="ListParagraph"/>
        <w:numPr>
          <w:ilvl w:val="1"/>
          <w:numId w:val="5"/>
        </w:numPr>
        <w:tabs>
          <w:tab w:val="left" w:pos="1260"/>
        </w:tabs>
        <w:spacing w:before="47" w:line="285" w:lineRule="auto"/>
        <w:ind w:left="1259" w:right="155"/>
        <w:jc w:val="both"/>
      </w:pPr>
      <w:r>
        <w:rPr>
          <w:color w:val="424242"/>
        </w:rPr>
        <w:t>You will be flexible to work in any Shift i.e. Morning, Evening or Night during your association with XenonStack. You will be entitled to leave &amp; holidays as per the leave policy of the company as well as the location of</w:t>
      </w:r>
      <w:r>
        <w:rPr>
          <w:color w:val="424242"/>
          <w:spacing w:val="-15"/>
        </w:rPr>
        <w:t xml:space="preserve"> </w:t>
      </w:r>
      <w:r>
        <w:rPr>
          <w:color w:val="424242"/>
        </w:rPr>
        <w:t>posting.</w:t>
      </w:r>
    </w:p>
    <w:p w14:paraId="138FA5B7" w14:textId="77777777" w:rsidR="00EF77F3" w:rsidRDefault="00EF77F3">
      <w:pPr>
        <w:pStyle w:val="BodyText"/>
        <w:spacing w:before="9"/>
        <w:rPr>
          <w:sz w:val="25"/>
        </w:rPr>
      </w:pPr>
    </w:p>
    <w:p w14:paraId="08D51E86" w14:textId="77777777" w:rsidR="00EF77F3" w:rsidRDefault="00A644F8">
      <w:pPr>
        <w:pStyle w:val="Heading1"/>
        <w:numPr>
          <w:ilvl w:val="0"/>
          <w:numId w:val="5"/>
        </w:numPr>
        <w:tabs>
          <w:tab w:val="left" w:pos="1260"/>
        </w:tabs>
        <w:ind w:hanging="721"/>
        <w:jc w:val="both"/>
        <w:rPr>
          <w:color w:val="424242"/>
        </w:rPr>
      </w:pPr>
      <w:r>
        <w:rPr>
          <w:color w:val="424242"/>
        </w:rPr>
        <w:t>Data Protection and Security</w:t>
      </w:r>
      <w:r>
        <w:rPr>
          <w:color w:val="424242"/>
          <w:spacing w:val="-6"/>
        </w:rPr>
        <w:t xml:space="preserve"> </w:t>
      </w:r>
      <w:r>
        <w:rPr>
          <w:color w:val="424242"/>
        </w:rPr>
        <w:t>Policy</w:t>
      </w:r>
    </w:p>
    <w:p w14:paraId="7300A144" w14:textId="77777777" w:rsidR="00EF77F3" w:rsidRDefault="00A644F8">
      <w:pPr>
        <w:pStyle w:val="ListParagraph"/>
        <w:numPr>
          <w:ilvl w:val="1"/>
          <w:numId w:val="5"/>
        </w:numPr>
        <w:tabs>
          <w:tab w:val="left" w:pos="1260"/>
        </w:tabs>
        <w:spacing w:before="77" w:line="285" w:lineRule="auto"/>
        <w:ind w:left="1259" w:right="152"/>
        <w:jc w:val="both"/>
      </w:pPr>
      <w:r>
        <w:rPr>
          <w:color w:val="424242"/>
        </w:rPr>
        <w:t>As an intern with XenonStack, you are committed to ensuring that all the PrincipalData (related to you and third party) handled by us will be processed according to legal complaint standards</w:t>
      </w:r>
      <w:r>
        <w:rPr>
          <w:color w:val="424242"/>
          <w:spacing w:val="-3"/>
        </w:rPr>
        <w:t xml:space="preserve"> </w:t>
      </w:r>
      <w:r>
        <w:rPr>
          <w:color w:val="424242"/>
        </w:rPr>
        <w:t>of</w:t>
      </w:r>
    </w:p>
    <w:p w14:paraId="7A379C72" w14:textId="77777777" w:rsidR="00EF77F3" w:rsidRDefault="00A644F8">
      <w:pPr>
        <w:pStyle w:val="ListParagraph"/>
        <w:numPr>
          <w:ilvl w:val="1"/>
          <w:numId w:val="5"/>
        </w:numPr>
        <w:tabs>
          <w:tab w:val="left" w:pos="1210"/>
        </w:tabs>
        <w:spacing w:before="42" w:line="285" w:lineRule="auto"/>
        <w:ind w:left="1259" w:right="146"/>
        <w:jc w:val="both"/>
      </w:pPr>
      <w:r>
        <w:rPr>
          <w:color w:val="424242"/>
        </w:rPr>
        <w:t>This is your personal responsibility to ensure compliance with this policy, to handle all PrincipalData consistently with the principles and to ensure that measures are taken to protect</w:t>
      </w:r>
      <w:r>
        <w:rPr>
          <w:color w:val="424242"/>
          <w:spacing w:val="26"/>
        </w:rPr>
        <w:t xml:space="preserve"> </w:t>
      </w:r>
      <w:r>
        <w:rPr>
          <w:color w:val="424242"/>
        </w:rPr>
        <w:t>the</w:t>
      </w:r>
      <w:r>
        <w:rPr>
          <w:color w:val="424242"/>
          <w:spacing w:val="27"/>
        </w:rPr>
        <w:t xml:space="preserve"> </w:t>
      </w:r>
      <w:r>
        <w:rPr>
          <w:color w:val="424242"/>
        </w:rPr>
        <w:t>data</w:t>
      </w:r>
      <w:r>
        <w:rPr>
          <w:color w:val="424242"/>
          <w:spacing w:val="27"/>
        </w:rPr>
        <w:t xml:space="preserve"> </w:t>
      </w:r>
      <w:r>
        <w:rPr>
          <w:color w:val="424242"/>
        </w:rPr>
        <w:t>security.</w:t>
      </w:r>
      <w:r>
        <w:rPr>
          <w:color w:val="424242"/>
          <w:spacing w:val="27"/>
        </w:rPr>
        <w:t xml:space="preserve"> </w:t>
      </w:r>
      <w:r>
        <w:rPr>
          <w:color w:val="424242"/>
        </w:rPr>
        <w:t>And,</w:t>
      </w:r>
      <w:r>
        <w:rPr>
          <w:color w:val="424242"/>
          <w:spacing w:val="27"/>
        </w:rPr>
        <w:t xml:space="preserve"> </w:t>
      </w:r>
      <w:r>
        <w:rPr>
          <w:color w:val="424242"/>
        </w:rPr>
        <w:t>the</w:t>
      </w:r>
      <w:r>
        <w:rPr>
          <w:color w:val="424242"/>
          <w:spacing w:val="27"/>
        </w:rPr>
        <w:t xml:space="preserve"> </w:t>
      </w:r>
      <w:r>
        <w:rPr>
          <w:color w:val="424242"/>
        </w:rPr>
        <w:t>company</w:t>
      </w:r>
      <w:r>
        <w:rPr>
          <w:color w:val="424242"/>
          <w:spacing w:val="27"/>
        </w:rPr>
        <w:t xml:space="preserve"> </w:t>
      </w:r>
      <w:r>
        <w:rPr>
          <w:color w:val="424242"/>
        </w:rPr>
        <w:t>(employer)</w:t>
      </w:r>
      <w:r>
        <w:rPr>
          <w:color w:val="424242"/>
          <w:spacing w:val="27"/>
        </w:rPr>
        <w:t xml:space="preserve"> </w:t>
      </w:r>
      <w:r>
        <w:rPr>
          <w:color w:val="424242"/>
        </w:rPr>
        <w:t>will</w:t>
      </w:r>
      <w:r>
        <w:rPr>
          <w:color w:val="424242"/>
          <w:spacing w:val="27"/>
        </w:rPr>
        <w:t xml:space="preserve"> </w:t>
      </w:r>
      <w:r>
        <w:rPr>
          <w:color w:val="424242"/>
        </w:rPr>
        <w:t>not</w:t>
      </w:r>
      <w:r>
        <w:rPr>
          <w:color w:val="424242"/>
          <w:spacing w:val="27"/>
        </w:rPr>
        <w:t xml:space="preserve"> </w:t>
      </w:r>
      <w:r>
        <w:rPr>
          <w:color w:val="424242"/>
        </w:rPr>
        <w:t>be</w:t>
      </w:r>
      <w:r>
        <w:rPr>
          <w:color w:val="424242"/>
          <w:spacing w:val="13"/>
        </w:rPr>
        <w:t xml:space="preserve"> </w:t>
      </w:r>
      <w:r>
        <w:rPr>
          <w:color w:val="424242"/>
        </w:rPr>
        <w:t>responsible,</w:t>
      </w:r>
      <w:r>
        <w:rPr>
          <w:color w:val="424242"/>
          <w:spacing w:val="12"/>
        </w:rPr>
        <w:t xml:space="preserve"> </w:t>
      </w:r>
      <w:r>
        <w:rPr>
          <w:color w:val="424242"/>
        </w:rPr>
        <w:t>in</w:t>
      </w:r>
      <w:r>
        <w:rPr>
          <w:color w:val="424242"/>
          <w:spacing w:val="12"/>
        </w:rPr>
        <w:t xml:space="preserve"> </w:t>
      </w:r>
      <w:r>
        <w:rPr>
          <w:color w:val="424242"/>
        </w:rPr>
        <w:t>any</w:t>
      </w:r>
    </w:p>
    <w:p w14:paraId="4279AD3C" w14:textId="77777777" w:rsidR="00EF77F3" w:rsidRDefault="00EF77F3">
      <w:pPr>
        <w:spacing w:line="285" w:lineRule="auto"/>
        <w:jc w:val="both"/>
        <w:sectPr w:rsidR="00EF77F3">
          <w:pgSz w:w="12240" w:h="15840"/>
          <w:pgMar w:top="1100" w:right="1300" w:bottom="1260" w:left="900" w:header="180" w:footer="1070" w:gutter="0"/>
          <w:cols w:space="720"/>
        </w:sectPr>
      </w:pPr>
    </w:p>
    <w:p w14:paraId="50F7BF52" w14:textId="77777777" w:rsidR="00EF77F3" w:rsidRDefault="00EF77F3">
      <w:pPr>
        <w:pStyle w:val="BodyText"/>
        <w:spacing w:before="4"/>
        <w:rPr>
          <w:sz w:val="20"/>
        </w:rPr>
      </w:pPr>
    </w:p>
    <w:p w14:paraId="4B73958A" w14:textId="77777777" w:rsidR="00EF77F3" w:rsidRDefault="00A644F8">
      <w:pPr>
        <w:pStyle w:val="BodyText"/>
        <w:spacing w:before="93" w:line="285" w:lineRule="auto"/>
        <w:ind w:left="1260"/>
      </w:pPr>
      <w:r>
        <w:rPr>
          <w:color w:val="424242"/>
        </w:rPr>
        <w:t>case Data Protection and Security comes and reserves all the rights to take strict action against.</w:t>
      </w:r>
    </w:p>
    <w:p w14:paraId="2C3CA66D" w14:textId="77777777" w:rsidR="00EF77F3" w:rsidRDefault="00EF77F3">
      <w:pPr>
        <w:pStyle w:val="BodyText"/>
        <w:spacing w:before="8"/>
        <w:rPr>
          <w:sz w:val="33"/>
        </w:rPr>
      </w:pPr>
    </w:p>
    <w:p w14:paraId="2DC96E87" w14:textId="77777777" w:rsidR="00EF77F3" w:rsidRDefault="00A644F8">
      <w:pPr>
        <w:pStyle w:val="Heading1"/>
        <w:numPr>
          <w:ilvl w:val="0"/>
          <w:numId w:val="5"/>
        </w:numPr>
        <w:tabs>
          <w:tab w:val="left" w:pos="1260"/>
        </w:tabs>
        <w:ind w:hanging="721"/>
        <w:jc w:val="both"/>
        <w:rPr>
          <w:color w:val="424242"/>
        </w:rPr>
      </w:pPr>
      <w:r>
        <w:rPr>
          <w:color w:val="424242"/>
        </w:rPr>
        <w:t>Non-Disclosure</w:t>
      </w:r>
      <w:r>
        <w:rPr>
          <w:color w:val="424242"/>
          <w:spacing w:val="-2"/>
        </w:rPr>
        <w:t xml:space="preserve"> </w:t>
      </w:r>
      <w:r>
        <w:rPr>
          <w:color w:val="424242"/>
        </w:rPr>
        <w:t>Agreement</w:t>
      </w:r>
    </w:p>
    <w:p w14:paraId="23A1FD19" w14:textId="77777777" w:rsidR="00EF77F3" w:rsidRDefault="00A644F8">
      <w:pPr>
        <w:pStyle w:val="ListParagraph"/>
        <w:numPr>
          <w:ilvl w:val="1"/>
          <w:numId w:val="5"/>
        </w:numPr>
        <w:tabs>
          <w:tab w:val="left" w:pos="1260"/>
        </w:tabs>
        <w:spacing w:before="92" w:line="285" w:lineRule="auto"/>
        <w:ind w:left="1259" w:right="151"/>
        <w:jc w:val="both"/>
      </w:pPr>
      <w:r>
        <w:rPr>
          <w:color w:val="424242"/>
        </w:rPr>
        <w:t>As XenonStack is dealing with International as well as Indian clients working in Data and IP, you are liable to sign Non-Disclosure Agreement and Data Protection</w:t>
      </w:r>
      <w:r>
        <w:rPr>
          <w:color w:val="424242"/>
          <w:spacing w:val="-34"/>
        </w:rPr>
        <w:t xml:space="preserve"> </w:t>
      </w:r>
      <w:r>
        <w:rPr>
          <w:color w:val="424242"/>
        </w:rPr>
        <w:t>Policy.</w:t>
      </w:r>
    </w:p>
    <w:p w14:paraId="18776992" w14:textId="77777777" w:rsidR="00EF77F3" w:rsidRDefault="00EF77F3">
      <w:pPr>
        <w:pStyle w:val="BodyText"/>
        <w:spacing w:before="8"/>
        <w:rPr>
          <w:sz w:val="33"/>
        </w:rPr>
      </w:pPr>
    </w:p>
    <w:p w14:paraId="3819D670" w14:textId="77777777" w:rsidR="00EF77F3" w:rsidRDefault="00A644F8">
      <w:pPr>
        <w:pStyle w:val="Heading1"/>
        <w:numPr>
          <w:ilvl w:val="0"/>
          <w:numId w:val="5"/>
        </w:numPr>
        <w:tabs>
          <w:tab w:val="left" w:pos="1260"/>
        </w:tabs>
        <w:spacing w:before="1"/>
        <w:ind w:hanging="721"/>
        <w:jc w:val="both"/>
        <w:rPr>
          <w:color w:val="424242"/>
        </w:rPr>
      </w:pPr>
      <w:r>
        <w:rPr>
          <w:color w:val="424242"/>
        </w:rPr>
        <w:t>Travel and</w:t>
      </w:r>
      <w:r>
        <w:rPr>
          <w:color w:val="424242"/>
          <w:spacing w:val="-3"/>
        </w:rPr>
        <w:t xml:space="preserve"> </w:t>
      </w:r>
      <w:r>
        <w:rPr>
          <w:color w:val="424242"/>
        </w:rPr>
        <w:t>Expenses</w:t>
      </w:r>
    </w:p>
    <w:p w14:paraId="52445CB4" w14:textId="77777777" w:rsidR="00EF77F3" w:rsidRDefault="00A644F8">
      <w:pPr>
        <w:pStyle w:val="ListParagraph"/>
        <w:numPr>
          <w:ilvl w:val="1"/>
          <w:numId w:val="5"/>
        </w:numPr>
        <w:tabs>
          <w:tab w:val="left" w:pos="1260"/>
        </w:tabs>
        <w:spacing w:before="47" w:line="285" w:lineRule="auto"/>
        <w:ind w:left="1259" w:right="144"/>
        <w:jc w:val="both"/>
      </w:pPr>
      <w:r>
        <w:rPr>
          <w:color w:val="424242"/>
        </w:rPr>
        <w:t>You</w:t>
      </w:r>
      <w:r>
        <w:rPr>
          <w:color w:val="424242"/>
          <w:spacing w:val="-4"/>
        </w:rPr>
        <w:t xml:space="preserve"> </w:t>
      </w:r>
      <w:r>
        <w:rPr>
          <w:color w:val="424242"/>
        </w:rPr>
        <w:t>may</w:t>
      </w:r>
      <w:r>
        <w:rPr>
          <w:color w:val="424242"/>
          <w:spacing w:val="-4"/>
        </w:rPr>
        <w:t xml:space="preserve"> </w:t>
      </w:r>
      <w:r>
        <w:rPr>
          <w:color w:val="424242"/>
        </w:rPr>
        <w:t>be</w:t>
      </w:r>
      <w:r>
        <w:rPr>
          <w:color w:val="424242"/>
          <w:spacing w:val="-3"/>
        </w:rPr>
        <w:t xml:space="preserve"> </w:t>
      </w:r>
      <w:r>
        <w:rPr>
          <w:color w:val="424242"/>
        </w:rPr>
        <w:t>required</w:t>
      </w:r>
      <w:r>
        <w:rPr>
          <w:color w:val="424242"/>
          <w:spacing w:val="-4"/>
        </w:rPr>
        <w:t xml:space="preserve"> </w:t>
      </w:r>
      <w:r>
        <w:rPr>
          <w:color w:val="424242"/>
        </w:rPr>
        <w:t>to</w:t>
      </w:r>
      <w:r>
        <w:rPr>
          <w:color w:val="424242"/>
          <w:spacing w:val="-3"/>
        </w:rPr>
        <w:t xml:space="preserve"> </w:t>
      </w:r>
      <w:r>
        <w:rPr>
          <w:color w:val="424242"/>
        </w:rPr>
        <w:t>travel,</w:t>
      </w:r>
      <w:r>
        <w:rPr>
          <w:color w:val="424242"/>
          <w:spacing w:val="-4"/>
        </w:rPr>
        <w:t xml:space="preserve"> </w:t>
      </w:r>
      <w:r>
        <w:rPr>
          <w:color w:val="424242"/>
        </w:rPr>
        <w:t>whether</w:t>
      </w:r>
      <w:r>
        <w:rPr>
          <w:color w:val="424242"/>
          <w:spacing w:val="-4"/>
        </w:rPr>
        <w:t xml:space="preserve"> </w:t>
      </w:r>
      <w:r>
        <w:rPr>
          <w:color w:val="424242"/>
        </w:rPr>
        <w:t>in</w:t>
      </w:r>
      <w:r>
        <w:rPr>
          <w:color w:val="424242"/>
          <w:spacing w:val="-3"/>
        </w:rPr>
        <w:t xml:space="preserve"> </w:t>
      </w:r>
      <w:r>
        <w:rPr>
          <w:color w:val="424242"/>
        </w:rPr>
        <w:t>or</w:t>
      </w:r>
      <w:r>
        <w:rPr>
          <w:color w:val="424242"/>
          <w:spacing w:val="-4"/>
        </w:rPr>
        <w:t xml:space="preserve"> </w:t>
      </w:r>
      <w:r>
        <w:rPr>
          <w:color w:val="424242"/>
        </w:rPr>
        <w:t>around</w:t>
      </w:r>
      <w:r>
        <w:rPr>
          <w:color w:val="424242"/>
          <w:spacing w:val="-3"/>
        </w:rPr>
        <w:t xml:space="preserve"> </w:t>
      </w:r>
      <w:r>
        <w:rPr>
          <w:color w:val="424242"/>
        </w:rPr>
        <w:t>India</w:t>
      </w:r>
      <w:r>
        <w:rPr>
          <w:color w:val="424242"/>
          <w:spacing w:val="-4"/>
        </w:rPr>
        <w:t xml:space="preserve"> </w:t>
      </w:r>
      <w:r>
        <w:rPr>
          <w:color w:val="424242"/>
        </w:rPr>
        <w:t>or</w:t>
      </w:r>
      <w:r>
        <w:rPr>
          <w:color w:val="424242"/>
          <w:spacing w:val="-4"/>
        </w:rPr>
        <w:t xml:space="preserve"> </w:t>
      </w:r>
      <w:r>
        <w:rPr>
          <w:color w:val="424242"/>
        </w:rPr>
        <w:t>overseas,</w:t>
      </w:r>
      <w:r>
        <w:rPr>
          <w:color w:val="424242"/>
          <w:spacing w:val="-3"/>
        </w:rPr>
        <w:t xml:space="preserve"> </w:t>
      </w:r>
      <w:r>
        <w:rPr>
          <w:color w:val="424242"/>
        </w:rPr>
        <w:t>in</w:t>
      </w:r>
      <w:r>
        <w:rPr>
          <w:color w:val="424242"/>
          <w:spacing w:val="-4"/>
        </w:rPr>
        <w:t xml:space="preserve"> </w:t>
      </w:r>
      <w:r>
        <w:rPr>
          <w:color w:val="424242"/>
        </w:rPr>
        <w:t>connection</w:t>
      </w:r>
      <w:r>
        <w:rPr>
          <w:color w:val="424242"/>
          <w:spacing w:val="-3"/>
        </w:rPr>
        <w:t xml:space="preserve"> </w:t>
      </w:r>
      <w:r>
        <w:rPr>
          <w:color w:val="424242"/>
        </w:rPr>
        <w:t>with your internship with the Company upon short notice to you. While traveling for work, your expenses and costs in connection with such travel and any other expenses incurred by you during your internship will be reimbursed in accordance with the current travel and expense</w:t>
      </w:r>
      <w:r>
        <w:rPr>
          <w:color w:val="424242"/>
          <w:spacing w:val="-4"/>
        </w:rPr>
        <w:t xml:space="preserve"> </w:t>
      </w:r>
      <w:r>
        <w:rPr>
          <w:color w:val="424242"/>
        </w:rPr>
        <w:t>policy</w:t>
      </w:r>
      <w:r>
        <w:rPr>
          <w:color w:val="424242"/>
          <w:spacing w:val="-4"/>
        </w:rPr>
        <w:t xml:space="preserve"> </w:t>
      </w:r>
      <w:r>
        <w:rPr>
          <w:color w:val="424242"/>
        </w:rPr>
        <w:t>of</w:t>
      </w:r>
      <w:r>
        <w:rPr>
          <w:color w:val="424242"/>
          <w:spacing w:val="-4"/>
        </w:rPr>
        <w:t xml:space="preserve"> </w:t>
      </w:r>
      <w:r>
        <w:rPr>
          <w:color w:val="424242"/>
        </w:rPr>
        <w:t>the</w:t>
      </w:r>
      <w:r>
        <w:rPr>
          <w:color w:val="424242"/>
          <w:spacing w:val="-4"/>
        </w:rPr>
        <w:t xml:space="preserve"> </w:t>
      </w:r>
      <w:r>
        <w:rPr>
          <w:color w:val="424242"/>
        </w:rPr>
        <w:t>Company.</w:t>
      </w:r>
      <w:r>
        <w:rPr>
          <w:color w:val="424242"/>
          <w:spacing w:val="-3"/>
        </w:rPr>
        <w:t xml:space="preserve"> </w:t>
      </w:r>
      <w:r>
        <w:rPr>
          <w:color w:val="424242"/>
        </w:rPr>
        <w:t>You</w:t>
      </w:r>
      <w:r>
        <w:rPr>
          <w:color w:val="424242"/>
          <w:spacing w:val="-4"/>
        </w:rPr>
        <w:t xml:space="preserve"> </w:t>
      </w:r>
      <w:r>
        <w:rPr>
          <w:color w:val="424242"/>
        </w:rPr>
        <w:t>are</w:t>
      </w:r>
      <w:r>
        <w:rPr>
          <w:color w:val="424242"/>
          <w:spacing w:val="-4"/>
        </w:rPr>
        <w:t xml:space="preserve"> </w:t>
      </w:r>
      <w:r>
        <w:rPr>
          <w:color w:val="424242"/>
        </w:rPr>
        <w:t>expected</w:t>
      </w:r>
      <w:r>
        <w:rPr>
          <w:color w:val="424242"/>
          <w:spacing w:val="-4"/>
        </w:rPr>
        <w:t xml:space="preserve"> </w:t>
      </w:r>
      <w:r>
        <w:rPr>
          <w:color w:val="424242"/>
        </w:rPr>
        <w:t>to</w:t>
      </w:r>
      <w:r>
        <w:rPr>
          <w:color w:val="424242"/>
          <w:spacing w:val="-4"/>
        </w:rPr>
        <w:t xml:space="preserve"> </w:t>
      </w:r>
      <w:r>
        <w:rPr>
          <w:color w:val="424242"/>
        </w:rPr>
        <w:t>keep</w:t>
      </w:r>
      <w:r>
        <w:rPr>
          <w:color w:val="424242"/>
          <w:spacing w:val="-3"/>
        </w:rPr>
        <w:t xml:space="preserve"> </w:t>
      </w:r>
      <w:r>
        <w:rPr>
          <w:color w:val="424242"/>
        </w:rPr>
        <w:t>your</w:t>
      </w:r>
      <w:r>
        <w:rPr>
          <w:color w:val="424242"/>
          <w:spacing w:val="-4"/>
        </w:rPr>
        <w:t xml:space="preserve"> </w:t>
      </w:r>
      <w:r>
        <w:rPr>
          <w:color w:val="424242"/>
        </w:rPr>
        <w:t>passport</w:t>
      </w:r>
      <w:r>
        <w:rPr>
          <w:color w:val="424242"/>
          <w:spacing w:val="-4"/>
        </w:rPr>
        <w:t xml:space="preserve"> </w:t>
      </w:r>
      <w:r>
        <w:rPr>
          <w:color w:val="424242"/>
        </w:rPr>
        <w:t>valid</w:t>
      </w:r>
      <w:r>
        <w:rPr>
          <w:color w:val="424242"/>
          <w:spacing w:val="-4"/>
        </w:rPr>
        <w:t xml:space="preserve"> </w:t>
      </w:r>
      <w:r>
        <w:rPr>
          <w:color w:val="424242"/>
        </w:rPr>
        <w:t>always.</w:t>
      </w:r>
    </w:p>
    <w:p w14:paraId="23A55350" w14:textId="77777777" w:rsidR="00EF77F3" w:rsidRDefault="00EF77F3">
      <w:pPr>
        <w:pStyle w:val="BodyText"/>
        <w:spacing w:before="7"/>
        <w:rPr>
          <w:sz w:val="25"/>
        </w:rPr>
      </w:pPr>
    </w:p>
    <w:p w14:paraId="1879E973" w14:textId="77777777" w:rsidR="00EF77F3" w:rsidRDefault="00A644F8">
      <w:pPr>
        <w:pStyle w:val="Heading1"/>
        <w:numPr>
          <w:ilvl w:val="0"/>
          <w:numId w:val="5"/>
        </w:numPr>
        <w:tabs>
          <w:tab w:val="left" w:pos="1260"/>
        </w:tabs>
        <w:ind w:hanging="721"/>
        <w:jc w:val="both"/>
        <w:rPr>
          <w:color w:val="424242"/>
        </w:rPr>
      </w:pPr>
      <w:r>
        <w:rPr>
          <w:color w:val="424242"/>
        </w:rPr>
        <w:t>Policies and</w:t>
      </w:r>
      <w:r>
        <w:rPr>
          <w:color w:val="424242"/>
          <w:spacing w:val="-3"/>
        </w:rPr>
        <w:t xml:space="preserve"> </w:t>
      </w:r>
      <w:r>
        <w:rPr>
          <w:color w:val="424242"/>
        </w:rPr>
        <w:t>Procedures</w:t>
      </w:r>
    </w:p>
    <w:p w14:paraId="17FD9BE6" w14:textId="77777777" w:rsidR="00EF77F3" w:rsidRDefault="00A644F8">
      <w:pPr>
        <w:pStyle w:val="ListParagraph"/>
        <w:numPr>
          <w:ilvl w:val="1"/>
          <w:numId w:val="5"/>
        </w:numPr>
        <w:tabs>
          <w:tab w:val="left" w:pos="1260"/>
        </w:tabs>
        <w:spacing w:before="47" w:line="285" w:lineRule="auto"/>
        <w:ind w:left="1259" w:right="148"/>
        <w:jc w:val="both"/>
      </w:pPr>
      <w:r>
        <w:rPr>
          <w:color w:val="424242"/>
        </w:rPr>
        <w:t>You are required to comply with all Company policies and procedures written in the internship handbook as they may be amended or added to from time to</w:t>
      </w:r>
      <w:r>
        <w:rPr>
          <w:color w:val="424242"/>
          <w:spacing w:val="-30"/>
        </w:rPr>
        <w:t xml:space="preserve"> </w:t>
      </w:r>
      <w:r>
        <w:rPr>
          <w:color w:val="424242"/>
        </w:rPr>
        <w:t>time.</w:t>
      </w:r>
    </w:p>
    <w:p w14:paraId="77528617" w14:textId="77777777" w:rsidR="00EF77F3" w:rsidRDefault="00EF77F3">
      <w:pPr>
        <w:pStyle w:val="BodyText"/>
        <w:spacing w:before="10"/>
        <w:rPr>
          <w:sz w:val="25"/>
        </w:rPr>
      </w:pPr>
    </w:p>
    <w:p w14:paraId="33EF21C2" w14:textId="77777777" w:rsidR="00EF77F3" w:rsidRDefault="00A644F8">
      <w:pPr>
        <w:pStyle w:val="Heading1"/>
        <w:numPr>
          <w:ilvl w:val="0"/>
          <w:numId w:val="5"/>
        </w:numPr>
        <w:tabs>
          <w:tab w:val="left" w:pos="1271"/>
          <w:tab w:val="left" w:pos="1272"/>
        </w:tabs>
        <w:ind w:left="1271" w:hanging="733"/>
        <w:rPr>
          <w:color w:val="424242"/>
        </w:rPr>
      </w:pPr>
      <w:r>
        <w:rPr>
          <w:color w:val="424242"/>
        </w:rPr>
        <w:t>Minimum Service</w:t>
      </w:r>
      <w:r>
        <w:rPr>
          <w:color w:val="424242"/>
          <w:spacing w:val="-3"/>
        </w:rPr>
        <w:t xml:space="preserve"> </w:t>
      </w:r>
      <w:r>
        <w:rPr>
          <w:color w:val="424242"/>
        </w:rPr>
        <w:t>Period</w:t>
      </w:r>
    </w:p>
    <w:p w14:paraId="77EEDDA0" w14:textId="77777777" w:rsidR="00EF77F3" w:rsidRDefault="00A644F8">
      <w:pPr>
        <w:pStyle w:val="ListParagraph"/>
        <w:numPr>
          <w:ilvl w:val="1"/>
          <w:numId w:val="5"/>
        </w:numPr>
        <w:tabs>
          <w:tab w:val="left" w:pos="1239"/>
          <w:tab w:val="left" w:pos="1240"/>
        </w:tabs>
        <w:spacing w:before="47" w:line="285" w:lineRule="auto"/>
        <w:ind w:left="1259" w:right="156"/>
      </w:pPr>
      <w:r>
        <w:rPr>
          <w:color w:val="424242"/>
        </w:rPr>
        <w:t xml:space="preserve">After the completion of the L2 level of internship, interns who decide to join the organization at L3 Level will have to sign a </w:t>
      </w:r>
      <w:r>
        <w:rPr>
          <w:b/>
          <w:color w:val="424242"/>
        </w:rPr>
        <w:t xml:space="preserve">2 years </w:t>
      </w:r>
      <w:r>
        <w:rPr>
          <w:color w:val="424242"/>
        </w:rPr>
        <w:t>service</w:t>
      </w:r>
      <w:r>
        <w:rPr>
          <w:color w:val="424242"/>
          <w:spacing w:val="-24"/>
        </w:rPr>
        <w:t xml:space="preserve"> </w:t>
      </w:r>
      <w:r>
        <w:rPr>
          <w:color w:val="424242"/>
        </w:rPr>
        <w:t>agreement.</w:t>
      </w:r>
    </w:p>
    <w:p w14:paraId="21B92E46" w14:textId="77777777" w:rsidR="00EF77F3" w:rsidRDefault="00A644F8">
      <w:pPr>
        <w:pStyle w:val="ListParagraph"/>
        <w:numPr>
          <w:ilvl w:val="1"/>
          <w:numId w:val="5"/>
        </w:numPr>
        <w:tabs>
          <w:tab w:val="left" w:pos="1239"/>
          <w:tab w:val="left" w:pos="1240"/>
        </w:tabs>
        <w:spacing w:line="285" w:lineRule="auto"/>
        <w:ind w:left="1259" w:right="150"/>
      </w:pPr>
      <w:r>
        <w:rPr>
          <w:color w:val="424242"/>
        </w:rPr>
        <w:t>Since the Employer will invest money and resources in training and upgrading the Employee’s skills as a professional, the Employee willingly agrees to work at the Company and sign a service agreement for a</w:t>
      </w:r>
      <w:r>
        <w:rPr>
          <w:b/>
          <w:color w:val="424242"/>
        </w:rPr>
        <w:t>minimum period of 2 years</w:t>
      </w:r>
      <w:r>
        <w:rPr>
          <w:color w:val="424242"/>
        </w:rPr>
        <w:t>, inclusive of probationary period, from the date of joining and signing of the agreement (hereinafter referred to as “</w:t>
      </w:r>
      <w:r>
        <w:rPr>
          <w:b/>
          <w:color w:val="424242"/>
        </w:rPr>
        <w:t>Minimum ServicePeriod</w:t>
      </w:r>
      <w:r>
        <w:rPr>
          <w:color w:val="424242"/>
        </w:rPr>
        <w:t>”). After completion of the Minimum Service Period, the Employee shall be at liberty to resign from the Company after giving an advance written a notice to the effect, at least</w:t>
      </w:r>
      <w:r>
        <w:rPr>
          <w:b/>
          <w:color w:val="424242"/>
        </w:rPr>
        <w:t>90 (ninety) days</w:t>
      </w:r>
      <w:r>
        <w:rPr>
          <w:color w:val="424242"/>
        </w:rPr>
        <w:t>prior to the intended last working day (hereinafter referred to as “</w:t>
      </w:r>
      <w:r>
        <w:rPr>
          <w:b/>
          <w:color w:val="424242"/>
        </w:rPr>
        <w:t>Notice Period</w:t>
      </w:r>
      <w:r>
        <w:rPr>
          <w:color w:val="424242"/>
        </w:rPr>
        <w:t>”). This provision is inserted in order to help the Employer find an appropriate</w:t>
      </w:r>
      <w:r>
        <w:rPr>
          <w:color w:val="424242"/>
          <w:spacing w:val="-15"/>
        </w:rPr>
        <w:t xml:space="preserve"> </w:t>
      </w:r>
      <w:r>
        <w:rPr>
          <w:color w:val="424242"/>
        </w:rPr>
        <w:t>replacement.</w:t>
      </w:r>
    </w:p>
    <w:p w14:paraId="583103AD" w14:textId="77777777" w:rsidR="00EF77F3" w:rsidRDefault="00A644F8">
      <w:pPr>
        <w:pStyle w:val="ListParagraph"/>
        <w:numPr>
          <w:ilvl w:val="1"/>
          <w:numId w:val="5"/>
        </w:numPr>
        <w:tabs>
          <w:tab w:val="left" w:pos="1271"/>
          <w:tab w:val="left" w:pos="1272"/>
        </w:tabs>
        <w:spacing w:line="285" w:lineRule="auto"/>
        <w:ind w:left="1259" w:right="148"/>
      </w:pPr>
      <w:r>
        <w:rPr>
          <w:color w:val="424242"/>
        </w:rPr>
        <w:t>The Parties reserve their right to take appropriate legal action as per the Indian Contract Act, 1872 if a breach of the aforesaid clause occurs. Additionally, the Employee agrees to pay damages to the Employer amounting or equal to</w:t>
      </w:r>
      <w:r>
        <w:rPr>
          <w:b/>
          <w:color w:val="424242"/>
        </w:rPr>
        <w:t>Rs 2,00,000</w:t>
      </w:r>
      <w:r>
        <w:rPr>
          <w:color w:val="424242"/>
        </w:rPr>
        <w:t>(Rs Two lac only) if the aforesaid breach occurs by or on part of the</w:t>
      </w:r>
      <w:r>
        <w:rPr>
          <w:color w:val="424242"/>
          <w:spacing w:val="-15"/>
        </w:rPr>
        <w:t xml:space="preserve"> </w:t>
      </w:r>
      <w:r>
        <w:rPr>
          <w:color w:val="424242"/>
        </w:rPr>
        <w:t>Employee.</w:t>
      </w:r>
    </w:p>
    <w:p w14:paraId="6B66F24A" w14:textId="77777777" w:rsidR="00EF77F3" w:rsidRDefault="00A644F8">
      <w:pPr>
        <w:pStyle w:val="ListParagraph"/>
        <w:numPr>
          <w:ilvl w:val="1"/>
          <w:numId w:val="5"/>
        </w:numPr>
        <w:tabs>
          <w:tab w:val="left" w:pos="1272"/>
        </w:tabs>
        <w:spacing w:line="285" w:lineRule="auto"/>
        <w:ind w:left="1259" w:right="144"/>
        <w:jc w:val="both"/>
      </w:pPr>
      <w:r>
        <w:rPr>
          <w:color w:val="424242"/>
        </w:rPr>
        <w:t>The Intern shall also be responsible and penalized for the loss incurred by the Company due to project delays as a result of the abrupt absence of the Intern. In such a scenario the Company also forfeits its obligation to issue to the Intern a No Objection Certificate, Experience Certificate, Relieving Letter or/and Reference Letter, as and what shall be applicable.</w:t>
      </w:r>
    </w:p>
    <w:p w14:paraId="6769F70B" w14:textId="77777777" w:rsidR="00EF77F3" w:rsidRDefault="00EF77F3">
      <w:pPr>
        <w:pStyle w:val="BodyText"/>
        <w:spacing w:before="3"/>
        <w:rPr>
          <w:sz w:val="24"/>
        </w:rPr>
      </w:pPr>
    </w:p>
    <w:p w14:paraId="67374C11" w14:textId="77777777" w:rsidR="00EF77F3" w:rsidRDefault="00A644F8">
      <w:pPr>
        <w:pStyle w:val="Heading1"/>
        <w:numPr>
          <w:ilvl w:val="0"/>
          <w:numId w:val="5"/>
        </w:numPr>
        <w:tabs>
          <w:tab w:val="left" w:pos="1259"/>
          <w:tab w:val="left" w:pos="1260"/>
        </w:tabs>
        <w:spacing w:before="1"/>
        <w:ind w:hanging="721"/>
        <w:rPr>
          <w:color w:val="424242"/>
        </w:rPr>
      </w:pPr>
      <w:r>
        <w:rPr>
          <w:color w:val="424242"/>
        </w:rPr>
        <w:t>Resignation Acceptance</w:t>
      </w:r>
      <w:r>
        <w:rPr>
          <w:color w:val="424242"/>
          <w:spacing w:val="-3"/>
        </w:rPr>
        <w:t xml:space="preserve"> </w:t>
      </w:r>
      <w:r>
        <w:rPr>
          <w:color w:val="424242"/>
        </w:rPr>
        <w:t>Policy</w:t>
      </w:r>
    </w:p>
    <w:p w14:paraId="4F6E17AB" w14:textId="77777777" w:rsidR="00EF77F3" w:rsidRDefault="00EF77F3">
      <w:pPr>
        <w:sectPr w:rsidR="00EF77F3">
          <w:pgSz w:w="12240" w:h="15840"/>
          <w:pgMar w:top="1100" w:right="1300" w:bottom="1260" w:left="900" w:header="180" w:footer="1070" w:gutter="0"/>
          <w:cols w:space="720"/>
        </w:sectPr>
      </w:pPr>
    </w:p>
    <w:p w14:paraId="4D8EDFC0" w14:textId="77777777" w:rsidR="00EF77F3" w:rsidRDefault="00EF77F3">
      <w:pPr>
        <w:pStyle w:val="BodyText"/>
        <w:spacing w:before="4"/>
        <w:rPr>
          <w:b/>
          <w:sz w:val="20"/>
        </w:rPr>
      </w:pPr>
    </w:p>
    <w:p w14:paraId="7D2AA06A" w14:textId="77777777" w:rsidR="00EF77F3" w:rsidRDefault="00A644F8">
      <w:pPr>
        <w:pStyle w:val="ListParagraph"/>
        <w:numPr>
          <w:ilvl w:val="1"/>
          <w:numId w:val="5"/>
        </w:numPr>
        <w:tabs>
          <w:tab w:val="left" w:pos="1330"/>
          <w:tab w:val="left" w:pos="1331"/>
        </w:tabs>
        <w:spacing w:before="93" w:line="285" w:lineRule="auto"/>
        <w:ind w:left="1259" w:right="145"/>
      </w:pPr>
      <w:r>
        <w:tab/>
      </w:r>
      <w:r>
        <w:rPr>
          <w:color w:val="424242"/>
        </w:rPr>
        <w:t>You may at any time terminate your internship by giving theCompany</w:t>
      </w:r>
      <w:r>
        <w:rPr>
          <w:b/>
          <w:color w:val="424242"/>
        </w:rPr>
        <w:t xml:space="preserve">thirty (30) </w:t>
      </w:r>
      <w:r>
        <w:rPr>
          <w:color w:val="424242"/>
        </w:rPr>
        <w:t>calendar days prior written notice of 30 days pay in lieu of notice. Upon you providing such notice, approval of any request for early release and/or any kind of waiver will be granted at the sole discretion of the Company and will be subject to the terms and conditions of the Company, including and not limited to the recovery in lieu of notice period not</w:t>
      </w:r>
      <w:r>
        <w:rPr>
          <w:color w:val="424242"/>
          <w:spacing w:val="-3"/>
        </w:rPr>
        <w:t xml:space="preserve"> </w:t>
      </w:r>
      <w:r>
        <w:rPr>
          <w:color w:val="424242"/>
        </w:rPr>
        <w:t>served.</w:t>
      </w:r>
    </w:p>
    <w:p w14:paraId="6758F047" w14:textId="77777777" w:rsidR="00EF77F3" w:rsidRDefault="00EF77F3">
      <w:pPr>
        <w:pStyle w:val="BodyText"/>
        <w:spacing w:before="6"/>
        <w:rPr>
          <w:sz w:val="25"/>
        </w:rPr>
      </w:pPr>
    </w:p>
    <w:p w14:paraId="5A06B1AD" w14:textId="77777777" w:rsidR="00EF77F3" w:rsidRDefault="00A644F8">
      <w:pPr>
        <w:pStyle w:val="Heading1"/>
        <w:numPr>
          <w:ilvl w:val="0"/>
          <w:numId w:val="5"/>
        </w:numPr>
        <w:tabs>
          <w:tab w:val="left" w:pos="1259"/>
          <w:tab w:val="left" w:pos="1260"/>
        </w:tabs>
        <w:ind w:hanging="721"/>
        <w:rPr>
          <w:color w:val="424242"/>
        </w:rPr>
      </w:pPr>
      <w:r>
        <w:rPr>
          <w:color w:val="424242"/>
        </w:rPr>
        <w:t>Termination</w:t>
      </w:r>
      <w:r>
        <w:rPr>
          <w:color w:val="424242"/>
          <w:spacing w:val="-2"/>
        </w:rPr>
        <w:t xml:space="preserve"> </w:t>
      </w:r>
      <w:r>
        <w:rPr>
          <w:color w:val="424242"/>
        </w:rPr>
        <w:t>Policy</w:t>
      </w:r>
    </w:p>
    <w:p w14:paraId="4DDB2A8A" w14:textId="77777777" w:rsidR="00EF77F3" w:rsidRDefault="00A644F8">
      <w:pPr>
        <w:pStyle w:val="ListParagraph"/>
        <w:numPr>
          <w:ilvl w:val="1"/>
          <w:numId w:val="5"/>
        </w:numPr>
        <w:tabs>
          <w:tab w:val="left" w:pos="969"/>
        </w:tabs>
        <w:spacing w:before="47" w:line="285" w:lineRule="auto"/>
        <w:ind w:left="1259" w:right="151"/>
      </w:pPr>
      <w:r>
        <w:rPr>
          <w:color w:val="424242"/>
        </w:rPr>
        <w:t>Your internship may be terminated by the Employer by giving</w:t>
      </w:r>
      <w:r>
        <w:rPr>
          <w:b/>
          <w:color w:val="424242"/>
        </w:rPr>
        <w:t>7 day's notice or 7 days' pay</w:t>
      </w:r>
      <w:r>
        <w:rPr>
          <w:color w:val="424242"/>
        </w:rPr>
        <w:t>in lieu of notice. In case the intern gives notice for termination, the Company, at their sole discretion, may relieve the intern before the expiry of the notice period without any financial liability or commitment to allow them to continue in service till the end of the notice</w:t>
      </w:r>
      <w:r>
        <w:rPr>
          <w:color w:val="424242"/>
          <w:spacing w:val="-2"/>
        </w:rPr>
        <w:t xml:space="preserve"> </w:t>
      </w:r>
      <w:r>
        <w:rPr>
          <w:color w:val="424242"/>
        </w:rPr>
        <w:t>period.</w:t>
      </w:r>
    </w:p>
    <w:p w14:paraId="6BFBD12A" w14:textId="77777777" w:rsidR="00EF77F3" w:rsidRDefault="00A644F8">
      <w:pPr>
        <w:pStyle w:val="ListParagraph"/>
        <w:numPr>
          <w:ilvl w:val="1"/>
          <w:numId w:val="5"/>
        </w:numPr>
        <w:tabs>
          <w:tab w:val="left" w:pos="1260"/>
        </w:tabs>
        <w:spacing w:line="285" w:lineRule="auto"/>
        <w:ind w:left="1259" w:right="148"/>
        <w:jc w:val="both"/>
      </w:pPr>
      <w:r>
        <w:rPr>
          <w:color w:val="424242"/>
        </w:rPr>
        <w:t>The Company may terminate your internship without notice if you willfully disobey a lawful and reasonable instruction or direction, commit an act of misconduct, including but not limited to, fraud or dishonesty, or are habitually negligent in your duties, you will be liable to dismissal by the Company without notice or pay in lieu of the</w:t>
      </w:r>
      <w:r>
        <w:rPr>
          <w:color w:val="424242"/>
          <w:spacing w:val="-32"/>
        </w:rPr>
        <w:t xml:space="preserve"> </w:t>
      </w:r>
      <w:r>
        <w:rPr>
          <w:color w:val="424242"/>
        </w:rPr>
        <w:t>same.</w:t>
      </w:r>
    </w:p>
    <w:p w14:paraId="36941AB7" w14:textId="77777777" w:rsidR="00EF77F3" w:rsidRDefault="00A644F8">
      <w:pPr>
        <w:pStyle w:val="ListParagraph"/>
        <w:numPr>
          <w:ilvl w:val="1"/>
          <w:numId w:val="5"/>
        </w:numPr>
        <w:tabs>
          <w:tab w:val="left" w:pos="1151"/>
        </w:tabs>
        <w:spacing w:line="285" w:lineRule="auto"/>
        <w:ind w:left="1259" w:right="152"/>
        <w:jc w:val="both"/>
      </w:pPr>
      <w:r>
        <w:rPr>
          <w:color w:val="424242"/>
        </w:rPr>
        <w:t>Upon termination, a reconciliation of reimbursements against monthly accrued</w:t>
      </w:r>
      <w:r>
        <w:rPr>
          <w:color w:val="424242"/>
          <w:spacing w:val="-44"/>
        </w:rPr>
        <w:t xml:space="preserve"> </w:t>
      </w:r>
      <w:r>
        <w:rPr>
          <w:color w:val="424242"/>
        </w:rPr>
        <w:t>allowances will be calculated. You agree for Company to offset any overpayment against any money owing to you on termination of the</w:t>
      </w:r>
      <w:r>
        <w:rPr>
          <w:color w:val="424242"/>
          <w:spacing w:val="-10"/>
        </w:rPr>
        <w:t xml:space="preserve"> </w:t>
      </w:r>
      <w:r>
        <w:rPr>
          <w:color w:val="424242"/>
        </w:rPr>
        <w:t>internship.</w:t>
      </w:r>
    </w:p>
    <w:p w14:paraId="6AD1AC07" w14:textId="77777777" w:rsidR="00EF77F3" w:rsidRDefault="00EF77F3">
      <w:pPr>
        <w:pStyle w:val="BodyText"/>
        <w:rPr>
          <w:sz w:val="25"/>
        </w:rPr>
      </w:pPr>
    </w:p>
    <w:p w14:paraId="08C188AD" w14:textId="77777777" w:rsidR="00EF77F3" w:rsidRDefault="00A644F8">
      <w:pPr>
        <w:pStyle w:val="Heading1"/>
        <w:numPr>
          <w:ilvl w:val="0"/>
          <w:numId w:val="5"/>
        </w:numPr>
        <w:tabs>
          <w:tab w:val="left" w:pos="1260"/>
        </w:tabs>
        <w:ind w:hanging="721"/>
        <w:jc w:val="both"/>
        <w:rPr>
          <w:color w:val="424242"/>
        </w:rPr>
      </w:pPr>
      <w:r>
        <w:rPr>
          <w:color w:val="424242"/>
        </w:rPr>
        <w:t>Benefits and</w:t>
      </w:r>
      <w:r>
        <w:rPr>
          <w:color w:val="424242"/>
          <w:spacing w:val="-3"/>
        </w:rPr>
        <w:t xml:space="preserve"> </w:t>
      </w:r>
      <w:r>
        <w:rPr>
          <w:color w:val="424242"/>
        </w:rPr>
        <w:t>Others</w:t>
      </w:r>
    </w:p>
    <w:p w14:paraId="03A4F957" w14:textId="77777777" w:rsidR="00EF77F3" w:rsidRDefault="00A644F8">
      <w:pPr>
        <w:pStyle w:val="ListParagraph"/>
        <w:numPr>
          <w:ilvl w:val="1"/>
          <w:numId w:val="5"/>
        </w:numPr>
        <w:tabs>
          <w:tab w:val="left" w:pos="1260"/>
        </w:tabs>
        <w:spacing w:before="47"/>
        <w:ind w:left="1259" w:hanging="721"/>
        <w:jc w:val="both"/>
      </w:pPr>
      <w:r>
        <w:rPr>
          <w:color w:val="424242"/>
        </w:rPr>
        <w:t>Additional benefits and terms of internship are described in Annexure</w:t>
      </w:r>
      <w:r>
        <w:rPr>
          <w:color w:val="424242"/>
          <w:spacing w:val="-22"/>
        </w:rPr>
        <w:t xml:space="preserve"> </w:t>
      </w:r>
      <w:r>
        <w:rPr>
          <w:color w:val="424242"/>
        </w:rPr>
        <w:t>A.</w:t>
      </w:r>
    </w:p>
    <w:p w14:paraId="6AFE43B0" w14:textId="77777777" w:rsidR="00EF77F3" w:rsidRDefault="00A644F8">
      <w:pPr>
        <w:pStyle w:val="ListParagraph"/>
        <w:numPr>
          <w:ilvl w:val="1"/>
          <w:numId w:val="5"/>
        </w:numPr>
        <w:tabs>
          <w:tab w:val="left" w:pos="1272"/>
        </w:tabs>
        <w:spacing w:before="47" w:line="285" w:lineRule="auto"/>
        <w:ind w:left="1259" w:right="149"/>
        <w:jc w:val="both"/>
      </w:pPr>
      <w:r>
        <w:rPr>
          <w:color w:val="424242"/>
        </w:rPr>
        <w:t>Your stipend for the first month shall be payable only on the completion of 1 month from the commencement of your services. If you choose to terminate your services at any time during the aforesaid period of 1 month, your stipend for the period served by you shall be</w:t>
      </w:r>
      <w:r>
        <w:rPr>
          <w:color w:val="424242"/>
          <w:spacing w:val="-3"/>
        </w:rPr>
        <w:t xml:space="preserve"> </w:t>
      </w:r>
      <w:r>
        <w:rPr>
          <w:color w:val="424242"/>
        </w:rPr>
        <w:t>forfeited.</w:t>
      </w:r>
    </w:p>
    <w:p w14:paraId="3777A2E9" w14:textId="77777777" w:rsidR="00EF77F3" w:rsidRDefault="00EF77F3">
      <w:pPr>
        <w:pStyle w:val="BodyText"/>
        <w:spacing w:before="8"/>
        <w:rPr>
          <w:sz w:val="25"/>
        </w:rPr>
      </w:pPr>
    </w:p>
    <w:p w14:paraId="03B194BF" w14:textId="77777777" w:rsidR="00EF77F3" w:rsidRDefault="00A644F8">
      <w:pPr>
        <w:pStyle w:val="Heading1"/>
        <w:numPr>
          <w:ilvl w:val="0"/>
          <w:numId w:val="5"/>
        </w:numPr>
        <w:tabs>
          <w:tab w:val="left" w:pos="1272"/>
        </w:tabs>
        <w:ind w:left="1271" w:hanging="733"/>
        <w:jc w:val="both"/>
        <w:rPr>
          <w:color w:val="424242"/>
        </w:rPr>
      </w:pPr>
      <w:r>
        <w:rPr>
          <w:color w:val="424242"/>
        </w:rPr>
        <w:t>Return of Company</w:t>
      </w:r>
      <w:r>
        <w:rPr>
          <w:color w:val="424242"/>
          <w:spacing w:val="-4"/>
        </w:rPr>
        <w:t xml:space="preserve"> </w:t>
      </w:r>
      <w:r>
        <w:rPr>
          <w:color w:val="424242"/>
        </w:rPr>
        <w:t>Property</w:t>
      </w:r>
    </w:p>
    <w:p w14:paraId="4EA41D88" w14:textId="77777777" w:rsidR="00EF77F3" w:rsidRDefault="00A644F8">
      <w:pPr>
        <w:pStyle w:val="ListParagraph"/>
        <w:numPr>
          <w:ilvl w:val="1"/>
          <w:numId w:val="5"/>
        </w:numPr>
        <w:tabs>
          <w:tab w:val="left" w:pos="1260"/>
        </w:tabs>
        <w:spacing w:before="47" w:line="285" w:lineRule="auto"/>
        <w:ind w:left="1259" w:right="144"/>
        <w:jc w:val="both"/>
      </w:pPr>
      <w:r>
        <w:rPr>
          <w:color w:val="424242"/>
        </w:rPr>
        <w:t>On termination of your internship, for any reason, you must immediately return to Company all Company property in whatever form, relating in any way to Company. Company is entitled to deduct or set off any amount owing to you on termination for the value of any property not returned, or amounts owing to the</w:t>
      </w:r>
      <w:r>
        <w:rPr>
          <w:color w:val="424242"/>
          <w:spacing w:val="-20"/>
        </w:rPr>
        <w:t xml:space="preserve"> </w:t>
      </w:r>
      <w:r>
        <w:rPr>
          <w:color w:val="424242"/>
        </w:rPr>
        <w:t>Company.</w:t>
      </w:r>
    </w:p>
    <w:p w14:paraId="090DC273" w14:textId="77777777" w:rsidR="00EF77F3" w:rsidRDefault="00EF77F3">
      <w:pPr>
        <w:pStyle w:val="BodyText"/>
        <w:spacing w:before="9"/>
        <w:rPr>
          <w:sz w:val="25"/>
        </w:rPr>
      </w:pPr>
    </w:p>
    <w:p w14:paraId="6FE979A9" w14:textId="77777777" w:rsidR="00EF77F3" w:rsidRDefault="00A644F8">
      <w:pPr>
        <w:pStyle w:val="Heading1"/>
        <w:numPr>
          <w:ilvl w:val="0"/>
          <w:numId w:val="5"/>
        </w:numPr>
        <w:tabs>
          <w:tab w:val="left" w:pos="1260"/>
        </w:tabs>
        <w:ind w:hanging="721"/>
        <w:jc w:val="both"/>
        <w:rPr>
          <w:color w:val="424242"/>
        </w:rPr>
      </w:pPr>
      <w:r>
        <w:rPr>
          <w:color w:val="424242"/>
        </w:rPr>
        <w:t>Closing</w:t>
      </w:r>
    </w:p>
    <w:p w14:paraId="6AED37F6" w14:textId="77777777" w:rsidR="00EF77F3" w:rsidRDefault="00A644F8">
      <w:pPr>
        <w:pStyle w:val="BodyText"/>
        <w:spacing w:before="47"/>
        <w:ind w:left="1259"/>
        <w:jc w:val="both"/>
      </w:pPr>
      <w:r>
        <w:rPr>
          <w:color w:val="424242"/>
        </w:rPr>
        <w:t>This offer of employment is conditional upon the following:</w:t>
      </w:r>
    </w:p>
    <w:p w14:paraId="2988C40A" w14:textId="77777777" w:rsidR="00EF77F3" w:rsidRDefault="00A644F8">
      <w:pPr>
        <w:pStyle w:val="ListParagraph"/>
        <w:numPr>
          <w:ilvl w:val="1"/>
          <w:numId w:val="5"/>
        </w:numPr>
        <w:tabs>
          <w:tab w:val="left" w:pos="1260"/>
        </w:tabs>
        <w:spacing w:before="47"/>
        <w:ind w:left="1259" w:hanging="721"/>
        <w:jc w:val="both"/>
      </w:pPr>
      <w:r>
        <w:rPr>
          <w:color w:val="424242"/>
        </w:rPr>
        <w:t>Signing the acceptance clause under the heading “Acceptance of Internship</w:t>
      </w:r>
      <w:r>
        <w:rPr>
          <w:color w:val="424242"/>
          <w:spacing w:val="-32"/>
        </w:rPr>
        <w:t xml:space="preserve"> </w:t>
      </w:r>
      <w:r>
        <w:rPr>
          <w:color w:val="424242"/>
        </w:rPr>
        <w:t>Offer”;</w:t>
      </w:r>
    </w:p>
    <w:p w14:paraId="7ED58E38" w14:textId="77777777" w:rsidR="00EF77F3" w:rsidRDefault="00A644F8">
      <w:pPr>
        <w:pStyle w:val="ListParagraph"/>
        <w:numPr>
          <w:ilvl w:val="1"/>
          <w:numId w:val="5"/>
        </w:numPr>
        <w:tabs>
          <w:tab w:val="left" w:pos="1260"/>
        </w:tabs>
        <w:spacing w:before="47" w:line="285" w:lineRule="auto"/>
        <w:ind w:left="1259" w:right="150"/>
        <w:jc w:val="both"/>
      </w:pPr>
      <w:r>
        <w:rPr>
          <w:color w:val="424242"/>
        </w:rPr>
        <w:t>You are under no obligation to anyone which prevents you from entering into this Agreement or restricts the activities or duties which may be assigned to you by the Company;</w:t>
      </w:r>
    </w:p>
    <w:p w14:paraId="61BDEB55" w14:textId="77777777" w:rsidR="00EF77F3" w:rsidRDefault="00A644F8">
      <w:pPr>
        <w:pStyle w:val="ListParagraph"/>
        <w:numPr>
          <w:ilvl w:val="1"/>
          <w:numId w:val="5"/>
        </w:numPr>
        <w:tabs>
          <w:tab w:val="left" w:pos="1260"/>
        </w:tabs>
        <w:spacing w:line="250" w:lineRule="exact"/>
        <w:ind w:left="1259" w:hanging="721"/>
        <w:jc w:val="both"/>
      </w:pPr>
      <w:r>
        <w:rPr>
          <w:color w:val="424242"/>
        </w:rPr>
        <w:t>All information provided by you is accurate, including academic credentials, if</w:t>
      </w:r>
      <w:r>
        <w:rPr>
          <w:color w:val="424242"/>
          <w:spacing w:val="-39"/>
        </w:rPr>
        <w:t xml:space="preserve"> </w:t>
      </w:r>
      <w:r>
        <w:rPr>
          <w:color w:val="424242"/>
        </w:rPr>
        <w:t>required;</w:t>
      </w:r>
    </w:p>
    <w:p w14:paraId="4DFA18C9" w14:textId="77777777" w:rsidR="00EF77F3" w:rsidRDefault="00A644F8">
      <w:pPr>
        <w:pStyle w:val="ListParagraph"/>
        <w:numPr>
          <w:ilvl w:val="1"/>
          <w:numId w:val="5"/>
        </w:numPr>
        <w:tabs>
          <w:tab w:val="left" w:pos="1260"/>
        </w:tabs>
        <w:spacing w:before="47"/>
        <w:ind w:left="1259" w:hanging="721"/>
        <w:jc w:val="both"/>
      </w:pPr>
      <w:r>
        <w:rPr>
          <w:color w:val="424242"/>
        </w:rPr>
        <w:t>Successful completion of any background check or security clearance</w:t>
      </w:r>
      <w:r>
        <w:rPr>
          <w:color w:val="424242"/>
          <w:spacing w:val="-25"/>
        </w:rPr>
        <w:t xml:space="preserve"> </w:t>
      </w:r>
      <w:r>
        <w:rPr>
          <w:color w:val="424242"/>
        </w:rPr>
        <w:t>investigation;</w:t>
      </w:r>
    </w:p>
    <w:p w14:paraId="0E95A8FF" w14:textId="77777777" w:rsidR="00EF77F3" w:rsidRDefault="00EF77F3">
      <w:pPr>
        <w:jc w:val="both"/>
        <w:sectPr w:rsidR="00EF77F3">
          <w:pgSz w:w="12240" w:h="15840"/>
          <w:pgMar w:top="1100" w:right="1300" w:bottom="1260" w:left="900" w:header="180" w:footer="1070" w:gutter="0"/>
          <w:cols w:space="720"/>
        </w:sectPr>
      </w:pPr>
    </w:p>
    <w:p w14:paraId="1E80E72D" w14:textId="77777777" w:rsidR="00EF77F3" w:rsidRDefault="00EF77F3">
      <w:pPr>
        <w:pStyle w:val="BodyText"/>
        <w:spacing w:before="4"/>
        <w:rPr>
          <w:sz w:val="20"/>
        </w:rPr>
      </w:pPr>
    </w:p>
    <w:p w14:paraId="52316716" w14:textId="77777777" w:rsidR="00EF77F3" w:rsidRDefault="00A644F8">
      <w:pPr>
        <w:pStyle w:val="ListParagraph"/>
        <w:numPr>
          <w:ilvl w:val="1"/>
          <w:numId w:val="5"/>
        </w:numPr>
        <w:tabs>
          <w:tab w:val="left" w:pos="1259"/>
          <w:tab w:val="left" w:pos="1260"/>
          <w:tab w:val="left" w:pos="2616"/>
        </w:tabs>
        <w:spacing w:before="93" w:line="285" w:lineRule="auto"/>
        <w:ind w:left="1259" w:right="148"/>
      </w:pPr>
      <w:r>
        <w:rPr>
          <w:color w:val="424242"/>
        </w:rPr>
        <w:t>Satisfactory</w:t>
      </w:r>
      <w:r>
        <w:rPr>
          <w:color w:val="424242"/>
        </w:rPr>
        <w:tab/>
        <w:t>reference having been obtained from your previous and present managers/College</w:t>
      </w:r>
      <w:r>
        <w:rPr>
          <w:color w:val="424242"/>
          <w:spacing w:val="-2"/>
        </w:rPr>
        <w:t xml:space="preserve"> </w:t>
      </w:r>
      <w:r>
        <w:rPr>
          <w:color w:val="424242"/>
        </w:rPr>
        <w:t>staff.</w:t>
      </w:r>
    </w:p>
    <w:p w14:paraId="4C4CAA9B" w14:textId="77777777" w:rsidR="00EF77F3" w:rsidRDefault="00EF77F3">
      <w:pPr>
        <w:pStyle w:val="BodyText"/>
        <w:spacing w:before="10"/>
        <w:rPr>
          <w:sz w:val="25"/>
        </w:rPr>
      </w:pPr>
    </w:p>
    <w:p w14:paraId="3439E090" w14:textId="77777777" w:rsidR="00EF77F3" w:rsidRDefault="00A644F8">
      <w:pPr>
        <w:pStyle w:val="BodyText"/>
        <w:spacing w:line="285" w:lineRule="auto"/>
        <w:ind w:left="539" w:right="1171"/>
        <w:jc w:val="both"/>
      </w:pPr>
      <w:r>
        <w:rPr>
          <w:color w:val="424242"/>
        </w:rPr>
        <w:t>To indicate your acceptance, please acknowledge by replying to this email within 2 days of receiving this letter. If you do not return the required documents by this deadline, we will assume that you do not intend to accept this internship offer and it will be automatically withdrawn without further action on the part of the Company.</w:t>
      </w:r>
    </w:p>
    <w:p w14:paraId="2B68CF80" w14:textId="77777777" w:rsidR="00EF77F3" w:rsidRDefault="00A644F8">
      <w:pPr>
        <w:pStyle w:val="BodyText"/>
        <w:spacing w:before="22" w:line="600" w:lineRule="exact"/>
        <w:ind w:left="539" w:right="1798"/>
        <w:jc w:val="both"/>
      </w:pPr>
      <w:r>
        <w:rPr>
          <w:color w:val="424242"/>
        </w:rPr>
        <w:t>We</w:t>
      </w:r>
      <w:r>
        <w:rPr>
          <w:color w:val="424242"/>
          <w:spacing w:val="-5"/>
        </w:rPr>
        <w:t xml:space="preserve"> </w:t>
      </w:r>
      <w:r>
        <w:rPr>
          <w:color w:val="424242"/>
        </w:rPr>
        <w:t>look</w:t>
      </w:r>
      <w:r>
        <w:rPr>
          <w:color w:val="424242"/>
          <w:spacing w:val="-5"/>
        </w:rPr>
        <w:t xml:space="preserve"> </w:t>
      </w:r>
      <w:r>
        <w:rPr>
          <w:color w:val="424242"/>
        </w:rPr>
        <w:t>forward</w:t>
      </w:r>
      <w:r>
        <w:rPr>
          <w:color w:val="424242"/>
          <w:spacing w:val="-4"/>
        </w:rPr>
        <w:t xml:space="preserve"> </w:t>
      </w:r>
      <w:r>
        <w:rPr>
          <w:color w:val="424242"/>
        </w:rPr>
        <w:t>to</w:t>
      </w:r>
      <w:r>
        <w:rPr>
          <w:color w:val="424242"/>
          <w:spacing w:val="-5"/>
        </w:rPr>
        <w:t xml:space="preserve"> </w:t>
      </w:r>
      <w:r>
        <w:rPr>
          <w:color w:val="424242"/>
        </w:rPr>
        <w:t>receiving</w:t>
      </w:r>
      <w:r>
        <w:rPr>
          <w:color w:val="424242"/>
          <w:spacing w:val="-4"/>
        </w:rPr>
        <w:t xml:space="preserve"> </w:t>
      </w:r>
      <w:r>
        <w:rPr>
          <w:color w:val="424242"/>
        </w:rPr>
        <w:t>your</w:t>
      </w:r>
      <w:r>
        <w:rPr>
          <w:color w:val="424242"/>
          <w:spacing w:val="-5"/>
        </w:rPr>
        <w:t xml:space="preserve"> </w:t>
      </w:r>
      <w:r>
        <w:rPr>
          <w:color w:val="424242"/>
        </w:rPr>
        <w:t>acceptance</w:t>
      </w:r>
      <w:r>
        <w:rPr>
          <w:color w:val="424242"/>
          <w:spacing w:val="-4"/>
        </w:rPr>
        <w:t xml:space="preserve"> </w:t>
      </w:r>
      <w:r>
        <w:rPr>
          <w:color w:val="424242"/>
        </w:rPr>
        <w:t>of</w:t>
      </w:r>
      <w:r>
        <w:rPr>
          <w:color w:val="424242"/>
          <w:spacing w:val="-5"/>
        </w:rPr>
        <w:t xml:space="preserve"> </w:t>
      </w:r>
      <w:r>
        <w:rPr>
          <w:color w:val="424242"/>
        </w:rPr>
        <w:t>this</w:t>
      </w:r>
      <w:r>
        <w:rPr>
          <w:color w:val="424242"/>
          <w:spacing w:val="-4"/>
        </w:rPr>
        <w:t xml:space="preserve"> </w:t>
      </w:r>
      <w:r>
        <w:rPr>
          <w:color w:val="424242"/>
        </w:rPr>
        <w:t>offer</w:t>
      </w:r>
      <w:r>
        <w:rPr>
          <w:color w:val="424242"/>
          <w:spacing w:val="-5"/>
        </w:rPr>
        <w:t xml:space="preserve"> </w:t>
      </w:r>
      <w:r>
        <w:rPr>
          <w:color w:val="424242"/>
        </w:rPr>
        <w:t>and</w:t>
      </w:r>
      <w:r>
        <w:rPr>
          <w:color w:val="424242"/>
          <w:spacing w:val="-5"/>
        </w:rPr>
        <w:t xml:space="preserve"> </w:t>
      </w:r>
      <w:r>
        <w:rPr>
          <w:color w:val="424242"/>
        </w:rPr>
        <w:t>joining</w:t>
      </w:r>
      <w:r>
        <w:rPr>
          <w:color w:val="424242"/>
          <w:spacing w:val="-4"/>
        </w:rPr>
        <w:t xml:space="preserve"> </w:t>
      </w:r>
      <w:r>
        <w:rPr>
          <w:color w:val="424242"/>
        </w:rPr>
        <w:t>our</w:t>
      </w:r>
      <w:r>
        <w:rPr>
          <w:color w:val="424242"/>
          <w:spacing w:val="-5"/>
        </w:rPr>
        <w:t xml:space="preserve"> </w:t>
      </w:r>
      <w:r>
        <w:rPr>
          <w:color w:val="424242"/>
        </w:rPr>
        <w:t>team. Sincerely,</w:t>
      </w:r>
    </w:p>
    <w:p w14:paraId="6EED3D82" w14:textId="77777777" w:rsidR="00EF77F3" w:rsidRDefault="00A644F8">
      <w:pPr>
        <w:pStyle w:val="BodyText"/>
        <w:spacing w:line="227" w:lineRule="exact"/>
        <w:ind w:left="539"/>
        <w:jc w:val="both"/>
      </w:pPr>
      <w:r>
        <w:rPr>
          <w:color w:val="424242"/>
        </w:rPr>
        <w:t>On behalf of XenonStack Private Limited</w:t>
      </w:r>
    </w:p>
    <w:p w14:paraId="1E5DA687" w14:textId="77777777" w:rsidR="00EF77F3" w:rsidRDefault="00EF77F3">
      <w:pPr>
        <w:pStyle w:val="BodyText"/>
        <w:rPr>
          <w:sz w:val="20"/>
        </w:rPr>
      </w:pPr>
    </w:p>
    <w:p w14:paraId="09CA5E17" w14:textId="77777777" w:rsidR="00EF77F3" w:rsidRDefault="00A644F8">
      <w:pPr>
        <w:pStyle w:val="BodyText"/>
        <w:spacing w:before="9"/>
        <w:rPr>
          <w:sz w:val="28"/>
        </w:rPr>
      </w:pPr>
      <w:r>
        <w:rPr>
          <w:noProof/>
        </w:rPr>
        <w:drawing>
          <wp:anchor distT="0" distB="0" distL="0" distR="0" simplePos="0" relativeHeight="251658240" behindDoc="0" locked="0" layoutInCell="1" allowOverlap="1" wp14:anchorId="34AC7B3E" wp14:editId="5800DA8E">
            <wp:simplePos x="0" y="0"/>
            <wp:positionH relativeFrom="page">
              <wp:posOffset>1244848</wp:posOffset>
            </wp:positionH>
            <wp:positionV relativeFrom="paragraph">
              <wp:posOffset>235455</wp:posOffset>
            </wp:positionV>
            <wp:extent cx="524351"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4351" cy="285750"/>
                    </a:xfrm>
                    <a:prstGeom prst="rect">
                      <a:avLst/>
                    </a:prstGeom>
                  </pic:spPr>
                </pic:pic>
              </a:graphicData>
            </a:graphic>
          </wp:anchor>
        </w:drawing>
      </w:r>
    </w:p>
    <w:p w14:paraId="3388520D" w14:textId="77777777" w:rsidR="00EF77F3" w:rsidRDefault="00EF77F3">
      <w:pPr>
        <w:pStyle w:val="BodyText"/>
        <w:rPr>
          <w:sz w:val="24"/>
        </w:rPr>
      </w:pPr>
    </w:p>
    <w:p w14:paraId="0FC09152" w14:textId="77777777" w:rsidR="00EF77F3" w:rsidRDefault="00A644F8">
      <w:pPr>
        <w:pStyle w:val="Heading1"/>
        <w:spacing w:before="192"/>
        <w:ind w:left="539" w:firstLine="0"/>
      </w:pPr>
      <w:r>
        <w:rPr>
          <w:color w:val="424242"/>
        </w:rPr>
        <w:t>Director</w:t>
      </w:r>
    </w:p>
    <w:p w14:paraId="6993AD09" w14:textId="77777777" w:rsidR="00EF77F3" w:rsidRDefault="00A644F8">
      <w:pPr>
        <w:spacing w:before="47"/>
        <w:ind w:left="539"/>
        <w:rPr>
          <w:b/>
        </w:rPr>
      </w:pPr>
      <w:r>
        <w:rPr>
          <w:b/>
          <w:color w:val="424242"/>
        </w:rPr>
        <w:t>(For, Xenonstack Pvt. Ltd.)</w:t>
      </w:r>
    </w:p>
    <w:p w14:paraId="61621F97" w14:textId="77777777" w:rsidR="00EF77F3" w:rsidRDefault="00EF77F3">
      <w:pPr>
        <w:pStyle w:val="BodyText"/>
        <w:rPr>
          <w:b/>
          <w:sz w:val="24"/>
        </w:rPr>
      </w:pPr>
    </w:p>
    <w:p w14:paraId="0C62BE39" w14:textId="77777777" w:rsidR="00EF77F3" w:rsidRDefault="00EF77F3">
      <w:pPr>
        <w:pStyle w:val="BodyText"/>
        <w:spacing w:before="2"/>
        <w:rPr>
          <w:b/>
          <w:sz w:val="32"/>
        </w:rPr>
      </w:pPr>
    </w:p>
    <w:p w14:paraId="4328466E" w14:textId="77777777" w:rsidR="00EF77F3" w:rsidRDefault="00A644F8">
      <w:pPr>
        <w:spacing w:before="1"/>
        <w:ind w:left="1979"/>
        <w:rPr>
          <w:b/>
        </w:rPr>
      </w:pPr>
      <w:r>
        <w:rPr>
          <w:b/>
          <w:color w:val="424242"/>
        </w:rPr>
        <w:t>------------------ Please send the Acceptance on Mail------------------</w:t>
      </w:r>
    </w:p>
    <w:p w14:paraId="7B22CCDD" w14:textId="77777777" w:rsidR="00EF77F3" w:rsidRDefault="00EF77F3">
      <w:pPr>
        <w:pStyle w:val="BodyText"/>
        <w:spacing w:before="2"/>
        <w:rPr>
          <w:b/>
          <w:sz w:val="30"/>
        </w:rPr>
      </w:pPr>
    </w:p>
    <w:p w14:paraId="011A3180" w14:textId="77777777" w:rsidR="00EF77F3" w:rsidRDefault="00A644F8">
      <w:pPr>
        <w:ind w:left="3839"/>
        <w:rPr>
          <w:b/>
        </w:rPr>
      </w:pPr>
      <w:r>
        <w:rPr>
          <w:b/>
          <w:color w:val="424242"/>
        </w:rPr>
        <w:t>Acceptance of Employment Offer</w:t>
      </w:r>
    </w:p>
    <w:p w14:paraId="64E9AEAD" w14:textId="77777777" w:rsidR="00EF77F3" w:rsidRDefault="00EF77F3">
      <w:pPr>
        <w:pStyle w:val="BodyText"/>
        <w:spacing w:before="2"/>
        <w:rPr>
          <w:b/>
          <w:sz w:val="30"/>
        </w:rPr>
      </w:pPr>
    </w:p>
    <w:p w14:paraId="73DEFF02" w14:textId="10DA8CB7" w:rsidR="00EF77F3" w:rsidRDefault="00A644F8">
      <w:pPr>
        <w:pStyle w:val="BodyText"/>
        <w:tabs>
          <w:tab w:val="left" w:pos="4986"/>
        </w:tabs>
        <w:spacing w:line="285" w:lineRule="auto"/>
        <w:ind w:left="539" w:right="153"/>
      </w:pPr>
      <w:r>
        <w:rPr>
          <w:color w:val="424242"/>
        </w:rPr>
        <w:t>I have read, understood, and accepted this offer of Employment Offer, as set forth above, with Company and will</w:t>
      </w:r>
      <w:r>
        <w:rPr>
          <w:color w:val="424242"/>
          <w:spacing w:val="-10"/>
        </w:rPr>
        <w:t xml:space="preserve"> </w:t>
      </w:r>
      <w:r>
        <w:rPr>
          <w:color w:val="424242"/>
        </w:rPr>
        <w:t>report</w:t>
      </w:r>
      <w:r>
        <w:rPr>
          <w:color w:val="424242"/>
          <w:spacing w:val="-3"/>
        </w:rPr>
        <w:t xml:space="preserve"> </w:t>
      </w:r>
      <w:r>
        <w:rPr>
          <w:color w:val="424242"/>
        </w:rPr>
        <w:t>on</w:t>
      </w:r>
      <w:r>
        <w:rPr>
          <w:color w:val="424242"/>
          <w:u w:val="single" w:color="414141"/>
        </w:rPr>
        <w:t xml:space="preserve"> </w:t>
      </w:r>
      <w:r w:rsidR="00D75D20">
        <w:rPr>
          <w:b/>
          <w:bCs/>
          <w:color w:val="424242"/>
          <w:u w:val="single" w:color="414141"/>
        </w:rPr>
        <w:t>01</w:t>
      </w:r>
      <w:r w:rsidR="003E6170" w:rsidRPr="003E6170">
        <w:rPr>
          <w:b/>
          <w:bCs/>
          <w:color w:val="424242"/>
          <w:u w:val="single" w:color="414141"/>
        </w:rPr>
        <w:t>.0</w:t>
      </w:r>
      <w:r w:rsidR="00D75D20">
        <w:rPr>
          <w:b/>
          <w:bCs/>
          <w:color w:val="424242"/>
          <w:u w:val="single" w:color="414141"/>
        </w:rPr>
        <w:t>9</w:t>
      </w:r>
      <w:r w:rsidR="003E6170" w:rsidRPr="003E6170">
        <w:rPr>
          <w:b/>
          <w:bCs/>
          <w:color w:val="424242"/>
          <w:u w:val="single" w:color="414141"/>
        </w:rPr>
        <w:t>.2020</w:t>
      </w:r>
      <w:r>
        <w:rPr>
          <w:color w:val="424242"/>
          <w:u w:val="single" w:color="414141"/>
        </w:rPr>
        <w:tab/>
      </w:r>
      <w:r>
        <w:rPr>
          <w:color w:val="424242"/>
        </w:rPr>
        <w:t>.</w:t>
      </w:r>
    </w:p>
    <w:p w14:paraId="4CE9E510" w14:textId="39447EE8" w:rsidR="00EF77F3" w:rsidRDefault="004921A4">
      <w:pPr>
        <w:spacing w:line="285" w:lineRule="auto"/>
        <w:sectPr w:rsidR="00EF77F3">
          <w:pgSz w:w="12240" w:h="15840"/>
          <w:pgMar w:top="1100" w:right="1300" w:bottom="1260" w:left="900" w:header="180" w:footer="1070" w:gutter="0"/>
          <w:cols w:space="720"/>
        </w:sectPr>
      </w:pPr>
      <w:r>
        <w:rPr>
          <w:noProof/>
          <w:u w:val="single"/>
        </w:rPr>
        <w:drawing>
          <wp:inline distT="0" distB="0" distL="0" distR="0" wp14:anchorId="13C54EB2" wp14:editId="1368AFEC">
            <wp:extent cx="5457825"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1362075"/>
                    </a:xfrm>
                    <a:prstGeom prst="rect">
                      <a:avLst/>
                    </a:prstGeom>
                    <a:noFill/>
                    <a:ln>
                      <a:noFill/>
                    </a:ln>
                  </pic:spPr>
                </pic:pic>
              </a:graphicData>
            </a:graphic>
          </wp:inline>
        </w:drawing>
      </w:r>
    </w:p>
    <w:p w14:paraId="44058209" w14:textId="77777777" w:rsidR="00EF77F3" w:rsidRDefault="00EF77F3">
      <w:pPr>
        <w:pStyle w:val="BodyText"/>
        <w:rPr>
          <w:sz w:val="20"/>
        </w:rPr>
      </w:pPr>
    </w:p>
    <w:p w14:paraId="225A6A57" w14:textId="77777777" w:rsidR="00EF77F3" w:rsidRDefault="00EF77F3">
      <w:pPr>
        <w:pStyle w:val="BodyText"/>
        <w:rPr>
          <w:sz w:val="20"/>
        </w:rPr>
      </w:pPr>
    </w:p>
    <w:p w14:paraId="01AE41A2" w14:textId="77777777" w:rsidR="00EF77F3" w:rsidRDefault="00EF77F3">
      <w:pPr>
        <w:pStyle w:val="BodyText"/>
        <w:rPr>
          <w:sz w:val="20"/>
        </w:rPr>
      </w:pPr>
    </w:p>
    <w:p w14:paraId="151895E8" w14:textId="77777777" w:rsidR="00EF77F3" w:rsidRDefault="00EF77F3">
      <w:pPr>
        <w:pStyle w:val="BodyText"/>
        <w:rPr>
          <w:sz w:val="20"/>
        </w:rPr>
      </w:pPr>
    </w:p>
    <w:p w14:paraId="6B3BA5A5" w14:textId="77777777" w:rsidR="00EF77F3" w:rsidRDefault="00EF77F3">
      <w:pPr>
        <w:pStyle w:val="BodyText"/>
        <w:rPr>
          <w:sz w:val="20"/>
        </w:rPr>
      </w:pPr>
    </w:p>
    <w:p w14:paraId="6A4E9CE8" w14:textId="77777777" w:rsidR="00EF77F3" w:rsidRDefault="00EF77F3">
      <w:pPr>
        <w:pStyle w:val="BodyText"/>
        <w:spacing w:before="8"/>
        <w:rPr>
          <w:sz w:val="24"/>
        </w:rPr>
      </w:pPr>
    </w:p>
    <w:p w14:paraId="64E654C2" w14:textId="77777777" w:rsidR="00EF77F3" w:rsidRDefault="00A644F8">
      <w:pPr>
        <w:pStyle w:val="Heading1"/>
        <w:spacing w:before="93"/>
        <w:ind w:left="3413" w:right="3040" w:firstLine="0"/>
        <w:jc w:val="center"/>
      </w:pPr>
      <w:r>
        <w:rPr>
          <w:color w:val="424242"/>
        </w:rPr>
        <w:t>Annexure A</w:t>
      </w:r>
    </w:p>
    <w:p w14:paraId="734E8691" w14:textId="77777777" w:rsidR="00EF77F3" w:rsidRDefault="00A644F8">
      <w:pPr>
        <w:pStyle w:val="BodyText"/>
        <w:spacing w:before="47"/>
        <w:ind w:left="3420" w:right="3040"/>
        <w:jc w:val="center"/>
      </w:pPr>
      <w:r>
        <w:rPr>
          <w:color w:val="424242"/>
        </w:rPr>
        <w:t>Terms &amp; Benefits Summary</w:t>
      </w:r>
    </w:p>
    <w:p w14:paraId="268D5EB1" w14:textId="77777777" w:rsidR="00EF77F3" w:rsidRDefault="00EF77F3">
      <w:pPr>
        <w:pStyle w:val="BodyText"/>
        <w:rPr>
          <w:sz w:val="20"/>
        </w:rPr>
      </w:pPr>
    </w:p>
    <w:p w14:paraId="18766313" w14:textId="77777777" w:rsidR="00EF77F3" w:rsidRDefault="00EF77F3">
      <w:pPr>
        <w:pStyle w:val="BodyText"/>
        <w:rPr>
          <w:sz w:val="20"/>
        </w:rPr>
      </w:pPr>
    </w:p>
    <w:p w14:paraId="10C3A147" w14:textId="77777777" w:rsidR="00EF77F3" w:rsidRDefault="00EF77F3">
      <w:pPr>
        <w:pStyle w:val="BodyText"/>
        <w:spacing w:before="11"/>
        <w:rPr>
          <w:sz w:val="15"/>
        </w:rPr>
      </w:pPr>
    </w:p>
    <w:tbl>
      <w:tblPr>
        <w:tblW w:w="0" w:type="auto"/>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60"/>
        <w:gridCol w:w="2192"/>
        <w:gridCol w:w="791"/>
        <w:gridCol w:w="815"/>
        <w:gridCol w:w="1120"/>
        <w:gridCol w:w="1047"/>
        <w:gridCol w:w="411"/>
        <w:gridCol w:w="514"/>
      </w:tblGrid>
      <w:tr w:rsidR="00EF77F3" w14:paraId="61869566" w14:textId="77777777">
        <w:trPr>
          <w:trHeight w:val="1110"/>
        </w:trPr>
        <w:tc>
          <w:tcPr>
            <w:tcW w:w="2460" w:type="dxa"/>
          </w:tcPr>
          <w:p w14:paraId="3C0EDE4F" w14:textId="77777777" w:rsidR="00EF77F3" w:rsidRDefault="00A644F8">
            <w:pPr>
              <w:pStyle w:val="TableParagraph"/>
              <w:spacing w:before="108" w:line="285" w:lineRule="auto"/>
              <w:ind w:left="97" w:right="534"/>
              <w:rPr>
                <w:b/>
              </w:rPr>
            </w:pPr>
            <w:r>
              <w:rPr>
                <w:b/>
                <w:color w:val="424242"/>
              </w:rPr>
              <w:t>Terms &amp; Benefit Items (Applicable)</w:t>
            </w:r>
          </w:p>
        </w:tc>
        <w:tc>
          <w:tcPr>
            <w:tcW w:w="6890" w:type="dxa"/>
            <w:gridSpan w:val="7"/>
          </w:tcPr>
          <w:p w14:paraId="21735B69" w14:textId="77777777" w:rsidR="00EF77F3" w:rsidRDefault="00A644F8">
            <w:pPr>
              <w:pStyle w:val="TableParagraph"/>
              <w:spacing w:before="108"/>
              <w:ind w:left="97"/>
              <w:rPr>
                <w:b/>
              </w:rPr>
            </w:pPr>
            <w:r>
              <w:rPr>
                <w:b/>
                <w:color w:val="424242"/>
              </w:rPr>
              <w:t>Description</w:t>
            </w:r>
          </w:p>
        </w:tc>
      </w:tr>
      <w:tr w:rsidR="00EF77F3" w14:paraId="0C662A5A" w14:textId="77777777">
        <w:trPr>
          <w:trHeight w:val="1410"/>
        </w:trPr>
        <w:tc>
          <w:tcPr>
            <w:tcW w:w="2460" w:type="dxa"/>
          </w:tcPr>
          <w:p w14:paraId="031E441F" w14:textId="77777777" w:rsidR="00EF77F3" w:rsidRDefault="00A644F8">
            <w:pPr>
              <w:pStyle w:val="TableParagraph"/>
              <w:spacing w:before="108" w:line="285" w:lineRule="auto"/>
              <w:ind w:left="97" w:right="534"/>
            </w:pPr>
            <w:r>
              <w:rPr>
                <w:color w:val="424242"/>
              </w:rPr>
              <w:t>Working Hours (Applicable)</w:t>
            </w:r>
          </w:p>
        </w:tc>
        <w:tc>
          <w:tcPr>
            <w:tcW w:w="6890" w:type="dxa"/>
            <w:gridSpan w:val="7"/>
          </w:tcPr>
          <w:p w14:paraId="3B28197A" w14:textId="77777777" w:rsidR="00EF77F3" w:rsidRDefault="00A644F8">
            <w:pPr>
              <w:pStyle w:val="TableParagraph"/>
              <w:spacing w:before="108" w:line="285" w:lineRule="auto"/>
              <w:ind w:left="97" w:right="92"/>
              <w:jc w:val="both"/>
            </w:pPr>
            <w:r>
              <w:rPr>
                <w:color w:val="424242"/>
              </w:rPr>
              <w:t>The core working hours for interns are 10 hrs per day (Monday to Saturday) unless otherwise specified. You may be required to work for additional hours and days depending on your assigned commitments and deliverables.</w:t>
            </w:r>
          </w:p>
        </w:tc>
      </w:tr>
      <w:tr w:rsidR="00EF77F3" w14:paraId="5C86C129" w14:textId="77777777">
        <w:trPr>
          <w:trHeight w:val="810"/>
        </w:trPr>
        <w:tc>
          <w:tcPr>
            <w:tcW w:w="2460" w:type="dxa"/>
          </w:tcPr>
          <w:p w14:paraId="46737EAF" w14:textId="77777777" w:rsidR="00EF77F3" w:rsidRDefault="00A644F8">
            <w:pPr>
              <w:pStyle w:val="TableParagraph"/>
              <w:spacing w:before="108"/>
              <w:ind w:left="97"/>
            </w:pPr>
            <w:r>
              <w:rPr>
                <w:color w:val="424242"/>
              </w:rPr>
              <w:t>Break (Applicable)</w:t>
            </w:r>
          </w:p>
        </w:tc>
        <w:tc>
          <w:tcPr>
            <w:tcW w:w="6890" w:type="dxa"/>
            <w:gridSpan w:val="7"/>
          </w:tcPr>
          <w:p w14:paraId="57CFDE0F" w14:textId="77777777" w:rsidR="00EF77F3" w:rsidRDefault="00A644F8">
            <w:pPr>
              <w:pStyle w:val="TableParagraph"/>
              <w:spacing w:before="108" w:line="285" w:lineRule="auto"/>
              <w:ind w:left="97" w:hanging="2"/>
            </w:pPr>
            <w:r>
              <w:rPr>
                <w:color w:val="424242"/>
              </w:rPr>
              <w:t>One hour break for breakfast/lunch/dinner, tea/coffee for interns or any other work according to their working shift.</w:t>
            </w:r>
          </w:p>
        </w:tc>
      </w:tr>
      <w:tr w:rsidR="00EF77F3" w14:paraId="07A2A3B3" w14:textId="77777777">
        <w:trPr>
          <w:trHeight w:val="810"/>
        </w:trPr>
        <w:tc>
          <w:tcPr>
            <w:tcW w:w="2460" w:type="dxa"/>
          </w:tcPr>
          <w:p w14:paraId="38AD2853" w14:textId="77777777" w:rsidR="00EF77F3" w:rsidRDefault="00A644F8">
            <w:pPr>
              <w:pStyle w:val="TableParagraph"/>
              <w:spacing w:before="108" w:line="285" w:lineRule="auto"/>
              <w:ind w:left="97" w:right="534"/>
            </w:pPr>
            <w:r>
              <w:rPr>
                <w:color w:val="424242"/>
              </w:rPr>
              <w:t>Notice Period (Applicable)</w:t>
            </w:r>
          </w:p>
        </w:tc>
        <w:tc>
          <w:tcPr>
            <w:tcW w:w="2192" w:type="dxa"/>
            <w:tcBorders>
              <w:right w:val="nil"/>
            </w:tcBorders>
          </w:tcPr>
          <w:p w14:paraId="65F0B73D" w14:textId="77777777" w:rsidR="00EF77F3" w:rsidRDefault="00A644F8">
            <w:pPr>
              <w:pStyle w:val="TableParagraph"/>
              <w:spacing w:before="108" w:line="285" w:lineRule="auto"/>
              <w:ind w:left="97"/>
            </w:pPr>
            <w:r>
              <w:rPr>
                <w:color w:val="424242"/>
              </w:rPr>
              <w:t>One month notice internship contract.</w:t>
            </w:r>
          </w:p>
        </w:tc>
        <w:tc>
          <w:tcPr>
            <w:tcW w:w="791" w:type="dxa"/>
            <w:tcBorders>
              <w:left w:val="nil"/>
              <w:right w:val="nil"/>
            </w:tcBorders>
          </w:tcPr>
          <w:p w14:paraId="5EB29D1D" w14:textId="77777777" w:rsidR="00EF77F3" w:rsidRDefault="00A644F8">
            <w:pPr>
              <w:pStyle w:val="TableParagraph"/>
              <w:spacing w:before="108"/>
              <w:ind w:left="98"/>
            </w:pPr>
            <w:r>
              <w:rPr>
                <w:color w:val="424242"/>
              </w:rPr>
              <w:t>period</w:t>
            </w:r>
          </w:p>
        </w:tc>
        <w:tc>
          <w:tcPr>
            <w:tcW w:w="815" w:type="dxa"/>
            <w:tcBorders>
              <w:left w:val="nil"/>
              <w:right w:val="nil"/>
            </w:tcBorders>
          </w:tcPr>
          <w:p w14:paraId="05424857" w14:textId="77777777" w:rsidR="00EF77F3" w:rsidRDefault="00A644F8">
            <w:pPr>
              <w:pStyle w:val="TableParagraph"/>
              <w:spacing w:before="108"/>
              <w:ind w:left="99"/>
            </w:pPr>
            <w:r>
              <w:rPr>
                <w:color w:val="424242"/>
              </w:rPr>
              <w:t>unless</w:t>
            </w:r>
          </w:p>
        </w:tc>
        <w:tc>
          <w:tcPr>
            <w:tcW w:w="1120" w:type="dxa"/>
            <w:tcBorders>
              <w:left w:val="nil"/>
              <w:right w:val="nil"/>
            </w:tcBorders>
          </w:tcPr>
          <w:p w14:paraId="5ADDED2C" w14:textId="77777777" w:rsidR="00EF77F3" w:rsidRDefault="00A644F8">
            <w:pPr>
              <w:pStyle w:val="TableParagraph"/>
              <w:spacing w:before="108"/>
              <w:ind w:left="100"/>
            </w:pPr>
            <w:r>
              <w:rPr>
                <w:color w:val="424242"/>
              </w:rPr>
              <w:t>otherwise</w:t>
            </w:r>
          </w:p>
        </w:tc>
        <w:tc>
          <w:tcPr>
            <w:tcW w:w="1047" w:type="dxa"/>
            <w:tcBorders>
              <w:left w:val="nil"/>
              <w:right w:val="nil"/>
            </w:tcBorders>
          </w:tcPr>
          <w:p w14:paraId="0EE09A56" w14:textId="77777777" w:rsidR="00EF77F3" w:rsidRDefault="00A644F8">
            <w:pPr>
              <w:pStyle w:val="TableParagraph"/>
              <w:spacing w:before="108"/>
              <w:ind w:left="101"/>
            </w:pPr>
            <w:r>
              <w:rPr>
                <w:color w:val="424242"/>
              </w:rPr>
              <w:t>specified</w:t>
            </w:r>
          </w:p>
        </w:tc>
        <w:tc>
          <w:tcPr>
            <w:tcW w:w="411" w:type="dxa"/>
            <w:tcBorders>
              <w:left w:val="nil"/>
              <w:right w:val="nil"/>
            </w:tcBorders>
          </w:tcPr>
          <w:p w14:paraId="598D978D" w14:textId="77777777" w:rsidR="00EF77F3" w:rsidRDefault="00A644F8">
            <w:pPr>
              <w:pStyle w:val="TableParagraph"/>
              <w:spacing w:before="108"/>
              <w:ind w:left="103"/>
            </w:pPr>
            <w:r>
              <w:rPr>
                <w:color w:val="424242"/>
              </w:rPr>
              <w:t>by</w:t>
            </w:r>
          </w:p>
        </w:tc>
        <w:tc>
          <w:tcPr>
            <w:tcW w:w="514" w:type="dxa"/>
            <w:tcBorders>
              <w:left w:val="nil"/>
            </w:tcBorders>
          </w:tcPr>
          <w:p w14:paraId="27FBF2E9" w14:textId="77777777" w:rsidR="00EF77F3" w:rsidRDefault="00A644F8">
            <w:pPr>
              <w:pStyle w:val="TableParagraph"/>
              <w:spacing w:before="108"/>
              <w:ind w:left="105"/>
            </w:pPr>
            <w:r>
              <w:rPr>
                <w:color w:val="424242"/>
              </w:rPr>
              <w:t>the</w:t>
            </w:r>
          </w:p>
        </w:tc>
      </w:tr>
      <w:tr w:rsidR="00EF77F3" w14:paraId="59F266D3" w14:textId="77777777">
        <w:trPr>
          <w:trHeight w:val="1110"/>
        </w:trPr>
        <w:tc>
          <w:tcPr>
            <w:tcW w:w="2460" w:type="dxa"/>
          </w:tcPr>
          <w:p w14:paraId="056EAF58" w14:textId="77777777" w:rsidR="00EF77F3" w:rsidRDefault="00A644F8">
            <w:pPr>
              <w:pStyle w:val="TableParagraph"/>
              <w:spacing w:before="108" w:line="285" w:lineRule="auto"/>
              <w:ind w:left="97" w:right="534"/>
            </w:pPr>
            <w:r>
              <w:rPr>
                <w:color w:val="424242"/>
              </w:rPr>
              <w:t>Phone &amp; Internet Allowance</w:t>
            </w:r>
          </w:p>
        </w:tc>
        <w:tc>
          <w:tcPr>
            <w:tcW w:w="6890" w:type="dxa"/>
            <w:gridSpan w:val="7"/>
          </w:tcPr>
          <w:p w14:paraId="024987FB" w14:textId="77777777" w:rsidR="00EF77F3" w:rsidRDefault="00A644F8">
            <w:pPr>
              <w:pStyle w:val="TableParagraph"/>
              <w:spacing w:before="108" w:line="285" w:lineRule="auto"/>
              <w:ind w:left="97" w:right="99"/>
              <w:jc w:val="both"/>
            </w:pPr>
            <w:r>
              <w:rPr>
                <w:color w:val="424242"/>
              </w:rPr>
              <w:t>Interns are required to avail mobile internet (at least 4G connection) on their Smartphones and Broadband Internet at their Home/ Place of Stay.</w:t>
            </w:r>
          </w:p>
        </w:tc>
      </w:tr>
      <w:tr w:rsidR="00EF77F3" w14:paraId="56AD3469" w14:textId="77777777">
        <w:trPr>
          <w:trHeight w:val="810"/>
        </w:trPr>
        <w:tc>
          <w:tcPr>
            <w:tcW w:w="2460" w:type="dxa"/>
          </w:tcPr>
          <w:p w14:paraId="435F80CD" w14:textId="77777777" w:rsidR="00EF77F3" w:rsidRDefault="00A644F8">
            <w:pPr>
              <w:pStyle w:val="TableParagraph"/>
              <w:spacing w:before="108" w:line="285" w:lineRule="auto"/>
              <w:ind w:left="97" w:right="534"/>
            </w:pPr>
            <w:r>
              <w:rPr>
                <w:color w:val="424242"/>
              </w:rPr>
              <w:t>Annual Leave (Applicable)</w:t>
            </w:r>
          </w:p>
        </w:tc>
        <w:tc>
          <w:tcPr>
            <w:tcW w:w="6890" w:type="dxa"/>
            <w:gridSpan w:val="7"/>
          </w:tcPr>
          <w:p w14:paraId="41DD0247" w14:textId="77777777" w:rsidR="00EF77F3" w:rsidRDefault="00A644F8">
            <w:pPr>
              <w:pStyle w:val="TableParagraph"/>
              <w:spacing w:before="108" w:line="285" w:lineRule="auto"/>
              <w:ind w:left="97" w:right="47"/>
            </w:pPr>
            <w:r>
              <w:rPr>
                <w:color w:val="424242"/>
              </w:rPr>
              <w:t>Interns are eligible for 1 casual paid leave per month. Interns will have to avail leaves according to the rules of the company.</w:t>
            </w:r>
          </w:p>
        </w:tc>
      </w:tr>
    </w:tbl>
    <w:p w14:paraId="4DC07915" w14:textId="77777777" w:rsidR="00EF77F3" w:rsidRDefault="00EF77F3">
      <w:pPr>
        <w:spacing w:line="285" w:lineRule="auto"/>
        <w:sectPr w:rsidR="00EF77F3">
          <w:pgSz w:w="12240" w:h="15840"/>
          <w:pgMar w:top="1100" w:right="1300" w:bottom="1260" w:left="900" w:header="180" w:footer="1070" w:gutter="0"/>
          <w:cols w:space="720"/>
        </w:sectPr>
      </w:pPr>
    </w:p>
    <w:p w14:paraId="6BF20BC5" w14:textId="77777777" w:rsidR="00EF77F3" w:rsidRDefault="00EF77F3">
      <w:pPr>
        <w:pStyle w:val="BodyText"/>
        <w:rPr>
          <w:sz w:val="20"/>
        </w:rPr>
      </w:pPr>
    </w:p>
    <w:p w14:paraId="3FBA690C" w14:textId="77777777" w:rsidR="00EF77F3" w:rsidRDefault="00EF77F3">
      <w:pPr>
        <w:pStyle w:val="BodyText"/>
        <w:rPr>
          <w:sz w:val="20"/>
        </w:rPr>
      </w:pPr>
    </w:p>
    <w:p w14:paraId="6D5CBB29" w14:textId="77777777" w:rsidR="00EF77F3" w:rsidRDefault="00EF77F3">
      <w:pPr>
        <w:pStyle w:val="BodyText"/>
        <w:rPr>
          <w:sz w:val="20"/>
        </w:rPr>
      </w:pPr>
    </w:p>
    <w:p w14:paraId="198510E1" w14:textId="77777777" w:rsidR="00EF77F3" w:rsidRDefault="00EF77F3">
      <w:pPr>
        <w:pStyle w:val="BodyText"/>
        <w:rPr>
          <w:sz w:val="20"/>
        </w:rPr>
      </w:pPr>
    </w:p>
    <w:p w14:paraId="20E53A51" w14:textId="77777777" w:rsidR="00EF77F3" w:rsidRDefault="00EF77F3">
      <w:pPr>
        <w:pStyle w:val="BodyText"/>
        <w:rPr>
          <w:sz w:val="20"/>
        </w:rPr>
      </w:pPr>
    </w:p>
    <w:p w14:paraId="14FB0035" w14:textId="77777777" w:rsidR="00EF77F3" w:rsidRDefault="00EF77F3">
      <w:pPr>
        <w:pStyle w:val="BodyText"/>
        <w:spacing w:before="8"/>
        <w:rPr>
          <w:sz w:val="24"/>
        </w:rPr>
      </w:pPr>
    </w:p>
    <w:p w14:paraId="7C43AF5E" w14:textId="77777777" w:rsidR="00EF77F3" w:rsidRDefault="00A644F8">
      <w:pPr>
        <w:pStyle w:val="Heading1"/>
        <w:spacing w:before="93" w:line="285" w:lineRule="auto"/>
        <w:ind w:left="3000" w:right="2573" w:firstLine="1590"/>
      </w:pPr>
      <w:r>
        <w:rPr>
          <w:color w:val="424242"/>
        </w:rPr>
        <w:t>Annexure B Laptop/Desktop Issue &amp; Usage Agreement</w:t>
      </w:r>
    </w:p>
    <w:p w14:paraId="4BAB993E" w14:textId="77777777" w:rsidR="00EF77F3" w:rsidRDefault="00EF77F3">
      <w:pPr>
        <w:pStyle w:val="BodyText"/>
        <w:spacing w:before="10"/>
        <w:rPr>
          <w:b/>
          <w:sz w:val="25"/>
        </w:rPr>
      </w:pPr>
    </w:p>
    <w:p w14:paraId="1122AF2D" w14:textId="77777777" w:rsidR="00EF77F3" w:rsidRDefault="00A644F8">
      <w:pPr>
        <w:pStyle w:val="BodyText"/>
        <w:spacing w:line="285" w:lineRule="auto"/>
        <w:ind w:left="540" w:right="153"/>
      </w:pPr>
      <w:r>
        <w:rPr>
          <w:color w:val="424242"/>
        </w:rPr>
        <w:t>XenonStack Private Limited(“Company”) in consideration of improving productivity and meeting business needs of the Company has decided to issue Laptop/Desktop and components like power supply adaptor, mouse &amp; installed softwares (“Laptop/Desktop”) to employees and contractors based on an appropriate recommendation from the Managers.</w:t>
      </w:r>
    </w:p>
    <w:p w14:paraId="7AA7080B" w14:textId="77777777" w:rsidR="00EF77F3" w:rsidRDefault="00EF77F3">
      <w:pPr>
        <w:pStyle w:val="BodyText"/>
        <w:spacing w:before="8"/>
        <w:rPr>
          <w:sz w:val="25"/>
        </w:rPr>
      </w:pPr>
    </w:p>
    <w:p w14:paraId="74EC7EC3" w14:textId="77777777" w:rsidR="00EF77F3" w:rsidRDefault="00A644F8">
      <w:pPr>
        <w:pStyle w:val="BodyText"/>
        <w:spacing w:before="1" w:line="285" w:lineRule="auto"/>
        <w:ind w:left="1260" w:right="149" w:hanging="720"/>
        <w:jc w:val="both"/>
      </w:pPr>
      <w:r>
        <w:rPr>
          <w:color w:val="424242"/>
        </w:rPr>
        <w:t>The issue, usage, and return of Laptop/Desktop are governed by the following terms &amp; conditions:</w:t>
      </w:r>
    </w:p>
    <w:p w14:paraId="2FC7E6EB" w14:textId="77777777" w:rsidR="00EF77F3" w:rsidRDefault="00A644F8">
      <w:pPr>
        <w:pStyle w:val="ListParagraph"/>
        <w:numPr>
          <w:ilvl w:val="0"/>
          <w:numId w:val="4"/>
        </w:numPr>
        <w:tabs>
          <w:tab w:val="left" w:pos="1260"/>
        </w:tabs>
        <w:spacing w:line="285" w:lineRule="auto"/>
        <w:ind w:right="149"/>
        <w:jc w:val="both"/>
      </w:pPr>
      <w:r>
        <w:rPr>
          <w:color w:val="424242"/>
        </w:rPr>
        <w:t>Ownership of Laptop/Desktop shall lie with the Company. Any data created or stored on the Laptop/Desktop shall be the property of the</w:t>
      </w:r>
      <w:r>
        <w:rPr>
          <w:color w:val="424242"/>
          <w:spacing w:val="-14"/>
        </w:rPr>
        <w:t xml:space="preserve"> </w:t>
      </w:r>
      <w:r>
        <w:rPr>
          <w:color w:val="424242"/>
        </w:rPr>
        <w:t>Company.</w:t>
      </w:r>
    </w:p>
    <w:p w14:paraId="22F28463" w14:textId="77777777" w:rsidR="00EF77F3" w:rsidRDefault="00A644F8">
      <w:pPr>
        <w:pStyle w:val="ListParagraph"/>
        <w:numPr>
          <w:ilvl w:val="0"/>
          <w:numId w:val="4"/>
        </w:numPr>
        <w:tabs>
          <w:tab w:val="left" w:pos="1260"/>
        </w:tabs>
        <w:spacing w:line="285" w:lineRule="auto"/>
        <w:ind w:right="151"/>
        <w:jc w:val="both"/>
      </w:pPr>
      <w:r>
        <w:rPr>
          <w:color w:val="424242"/>
        </w:rPr>
        <w:t>The Laptop/Desktop shall be used for Company related activities. Employees are permitted to use the Laptop/Desktop for a reasonable amount of personal</w:t>
      </w:r>
      <w:r>
        <w:rPr>
          <w:color w:val="424242"/>
          <w:spacing w:val="-29"/>
        </w:rPr>
        <w:t xml:space="preserve"> </w:t>
      </w:r>
      <w:r>
        <w:rPr>
          <w:color w:val="424242"/>
        </w:rPr>
        <w:t>use.</w:t>
      </w:r>
    </w:p>
    <w:p w14:paraId="4CCD9A96" w14:textId="77777777" w:rsidR="00EF77F3" w:rsidRDefault="00A644F8">
      <w:pPr>
        <w:pStyle w:val="ListParagraph"/>
        <w:numPr>
          <w:ilvl w:val="0"/>
          <w:numId w:val="4"/>
        </w:numPr>
        <w:tabs>
          <w:tab w:val="left" w:pos="1260"/>
        </w:tabs>
        <w:spacing w:line="285" w:lineRule="auto"/>
        <w:ind w:right="143"/>
        <w:jc w:val="both"/>
      </w:pPr>
      <w:r>
        <w:rPr>
          <w:color w:val="424242"/>
        </w:rPr>
        <w:t>The Employees shall ensure that Laptop/Desktop and contents in the same comply with all of the Company's IT policies and practices including data security, network traffic, etc. Employees shall make sure that the Laptop/Desktop does not contain any unauthorized software or programs. The Company is authorized to audit and monitor the Laptop/Desktop at any point of time without</w:t>
      </w:r>
      <w:r>
        <w:rPr>
          <w:color w:val="424242"/>
          <w:spacing w:val="-11"/>
        </w:rPr>
        <w:t xml:space="preserve"> </w:t>
      </w:r>
      <w:r>
        <w:rPr>
          <w:color w:val="424242"/>
        </w:rPr>
        <w:t>notice.</w:t>
      </w:r>
    </w:p>
    <w:p w14:paraId="06B0576B" w14:textId="77777777" w:rsidR="00EF77F3" w:rsidRDefault="00A644F8">
      <w:pPr>
        <w:pStyle w:val="ListParagraph"/>
        <w:numPr>
          <w:ilvl w:val="0"/>
          <w:numId w:val="4"/>
        </w:numPr>
        <w:tabs>
          <w:tab w:val="left" w:pos="1260"/>
        </w:tabs>
        <w:spacing w:line="285" w:lineRule="auto"/>
        <w:ind w:right="152"/>
        <w:jc w:val="both"/>
      </w:pPr>
      <w:r>
        <w:rPr>
          <w:color w:val="424242"/>
        </w:rPr>
        <w:t>The Employees shall take all steps to ensure the security of data and information and shall make sure it is not copied in part or full, backed up or reproduced at any place other than designated media and storage space by the</w:t>
      </w:r>
      <w:r>
        <w:rPr>
          <w:color w:val="424242"/>
          <w:spacing w:val="-15"/>
        </w:rPr>
        <w:t xml:space="preserve"> </w:t>
      </w:r>
      <w:r>
        <w:rPr>
          <w:color w:val="424242"/>
        </w:rPr>
        <w:t>Company.</w:t>
      </w:r>
    </w:p>
    <w:p w14:paraId="36165F11" w14:textId="77777777" w:rsidR="00EF77F3" w:rsidRDefault="00A644F8">
      <w:pPr>
        <w:pStyle w:val="ListParagraph"/>
        <w:numPr>
          <w:ilvl w:val="0"/>
          <w:numId w:val="4"/>
        </w:numPr>
        <w:tabs>
          <w:tab w:val="left" w:pos="1260"/>
        </w:tabs>
        <w:spacing w:line="285" w:lineRule="auto"/>
        <w:ind w:right="153"/>
        <w:jc w:val="both"/>
      </w:pPr>
      <w:r>
        <w:rPr>
          <w:color w:val="424242"/>
        </w:rPr>
        <w:t>The Employees shall be responsible for the safety and security of Laptop/Desktop including theft, damage or loss of Laptop/Desktop. The Employees shall inform the Company promptly about any such incidence if any. The Employees agree to pay/ compensate the Company equivalent amount in cash as per details</w:t>
      </w:r>
      <w:r>
        <w:rPr>
          <w:color w:val="424242"/>
          <w:spacing w:val="-23"/>
        </w:rPr>
        <w:t xml:space="preserve"> </w:t>
      </w:r>
      <w:r>
        <w:rPr>
          <w:color w:val="424242"/>
        </w:rPr>
        <w:t>below:</w:t>
      </w:r>
    </w:p>
    <w:p w14:paraId="1349D5B0" w14:textId="77777777" w:rsidR="00EF77F3" w:rsidRDefault="00A644F8">
      <w:pPr>
        <w:pStyle w:val="ListParagraph"/>
        <w:numPr>
          <w:ilvl w:val="0"/>
          <w:numId w:val="3"/>
        </w:numPr>
        <w:tabs>
          <w:tab w:val="left" w:pos="674"/>
        </w:tabs>
        <w:spacing w:line="249" w:lineRule="exact"/>
      </w:pPr>
      <w:r>
        <w:rPr>
          <w:color w:val="424242"/>
        </w:rPr>
        <w:t>Within 1 Year from the date of purchase – 100% of Laptop/Desktop</w:t>
      </w:r>
      <w:r>
        <w:rPr>
          <w:color w:val="424242"/>
          <w:spacing w:val="-22"/>
        </w:rPr>
        <w:t xml:space="preserve"> </w:t>
      </w:r>
      <w:r>
        <w:rPr>
          <w:color w:val="424242"/>
        </w:rPr>
        <w:t>cost.</w:t>
      </w:r>
    </w:p>
    <w:p w14:paraId="1297717E" w14:textId="77777777" w:rsidR="00EF77F3" w:rsidRDefault="00A644F8">
      <w:pPr>
        <w:pStyle w:val="ListParagraph"/>
        <w:numPr>
          <w:ilvl w:val="0"/>
          <w:numId w:val="3"/>
        </w:numPr>
        <w:tabs>
          <w:tab w:val="left" w:pos="674"/>
        </w:tabs>
        <w:spacing w:before="32"/>
        <w:jc w:val="left"/>
      </w:pPr>
      <w:r>
        <w:rPr>
          <w:color w:val="424242"/>
        </w:rPr>
        <w:t>1-2</w:t>
      </w:r>
      <w:r>
        <w:rPr>
          <w:color w:val="424242"/>
          <w:spacing w:val="-5"/>
        </w:rPr>
        <w:t xml:space="preserve"> </w:t>
      </w:r>
      <w:r>
        <w:rPr>
          <w:color w:val="424242"/>
        </w:rPr>
        <w:t>Years</w:t>
      </w:r>
      <w:r>
        <w:rPr>
          <w:color w:val="424242"/>
          <w:spacing w:val="-4"/>
        </w:rPr>
        <w:t xml:space="preserve"> </w:t>
      </w:r>
      <w:r>
        <w:rPr>
          <w:color w:val="424242"/>
        </w:rPr>
        <w:t>from</w:t>
      </w:r>
      <w:r>
        <w:rPr>
          <w:color w:val="424242"/>
          <w:spacing w:val="-5"/>
        </w:rPr>
        <w:t xml:space="preserve"> </w:t>
      </w:r>
      <w:r>
        <w:rPr>
          <w:color w:val="424242"/>
        </w:rPr>
        <w:t>the</w:t>
      </w:r>
      <w:r>
        <w:rPr>
          <w:color w:val="424242"/>
          <w:spacing w:val="-4"/>
        </w:rPr>
        <w:t xml:space="preserve"> </w:t>
      </w:r>
      <w:r>
        <w:rPr>
          <w:color w:val="424242"/>
        </w:rPr>
        <w:t>date</w:t>
      </w:r>
      <w:r>
        <w:rPr>
          <w:color w:val="424242"/>
          <w:spacing w:val="-5"/>
        </w:rPr>
        <w:t xml:space="preserve"> </w:t>
      </w:r>
      <w:r>
        <w:rPr>
          <w:color w:val="424242"/>
        </w:rPr>
        <w:t>of</w:t>
      </w:r>
      <w:r>
        <w:rPr>
          <w:color w:val="424242"/>
          <w:spacing w:val="-4"/>
        </w:rPr>
        <w:t xml:space="preserve"> </w:t>
      </w:r>
      <w:r>
        <w:rPr>
          <w:color w:val="424242"/>
        </w:rPr>
        <w:t>purchase</w:t>
      </w:r>
      <w:r>
        <w:rPr>
          <w:color w:val="424242"/>
          <w:spacing w:val="-5"/>
        </w:rPr>
        <w:t xml:space="preserve"> </w:t>
      </w:r>
      <w:r>
        <w:rPr>
          <w:color w:val="424242"/>
        </w:rPr>
        <w:t>–</w:t>
      </w:r>
      <w:r>
        <w:rPr>
          <w:color w:val="424242"/>
          <w:spacing w:val="-4"/>
        </w:rPr>
        <w:t xml:space="preserve"> </w:t>
      </w:r>
      <w:r>
        <w:rPr>
          <w:color w:val="424242"/>
        </w:rPr>
        <w:t>75%</w:t>
      </w:r>
      <w:r>
        <w:rPr>
          <w:color w:val="424242"/>
          <w:spacing w:val="-5"/>
        </w:rPr>
        <w:t xml:space="preserve"> </w:t>
      </w:r>
      <w:r>
        <w:rPr>
          <w:color w:val="424242"/>
        </w:rPr>
        <w:t>of</w:t>
      </w:r>
      <w:r>
        <w:rPr>
          <w:color w:val="424242"/>
          <w:spacing w:val="-4"/>
        </w:rPr>
        <w:t xml:space="preserve"> </w:t>
      </w:r>
      <w:r>
        <w:rPr>
          <w:color w:val="424242"/>
        </w:rPr>
        <w:t>Laptop/Desktop</w:t>
      </w:r>
      <w:r>
        <w:rPr>
          <w:color w:val="424242"/>
          <w:spacing w:val="-4"/>
        </w:rPr>
        <w:t xml:space="preserve"> </w:t>
      </w:r>
      <w:r>
        <w:rPr>
          <w:color w:val="424242"/>
        </w:rPr>
        <w:t>cost.</w:t>
      </w:r>
    </w:p>
    <w:p w14:paraId="56E9BD39" w14:textId="77777777" w:rsidR="00EF77F3" w:rsidRDefault="00A644F8">
      <w:pPr>
        <w:pStyle w:val="ListParagraph"/>
        <w:numPr>
          <w:ilvl w:val="0"/>
          <w:numId w:val="3"/>
        </w:numPr>
        <w:tabs>
          <w:tab w:val="left" w:pos="674"/>
        </w:tabs>
        <w:spacing w:before="47"/>
        <w:jc w:val="left"/>
      </w:pPr>
      <w:r>
        <w:rPr>
          <w:color w:val="424242"/>
        </w:rPr>
        <w:t>2-3</w:t>
      </w:r>
      <w:r>
        <w:rPr>
          <w:color w:val="424242"/>
          <w:spacing w:val="-5"/>
        </w:rPr>
        <w:t xml:space="preserve"> </w:t>
      </w:r>
      <w:r>
        <w:rPr>
          <w:color w:val="424242"/>
        </w:rPr>
        <w:t>Years</w:t>
      </w:r>
      <w:r>
        <w:rPr>
          <w:color w:val="424242"/>
          <w:spacing w:val="-4"/>
        </w:rPr>
        <w:t xml:space="preserve"> </w:t>
      </w:r>
      <w:r>
        <w:rPr>
          <w:color w:val="424242"/>
        </w:rPr>
        <w:t>from</w:t>
      </w:r>
      <w:r>
        <w:rPr>
          <w:color w:val="424242"/>
          <w:spacing w:val="-5"/>
        </w:rPr>
        <w:t xml:space="preserve"> </w:t>
      </w:r>
      <w:r>
        <w:rPr>
          <w:color w:val="424242"/>
        </w:rPr>
        <w:t>the</w:t>
      </w:r>
      <w:r>
        <w:rPr>
          <w:color w:val="424242"/>
          <w:spacing w:val="-4"/>
        </w:rPr>
        <w:t xml:space="preserve"> </w:t>
      </w:r>
      <w:r>
        <w:rPr>
          <w:color w:val="424242"/>
        </w:rPr>
        <w:t>date</w:t>
      </w:r>
      <w:r>
        <w:rPr>
          <w:color w:val="424242"/>
          <w:spacing w:val="-5"/>
        </w:rPr>
        <w:t xml:space="preserve"> </w:t>
      </w:r>
      <w:r>
        <w:rPr>
          <w:color w:val="424242"/>
        </w:rPr>
        <w:t>of</w:t>
      </w:r>
      <w:r>
        <w:rPr>
          <w:color w:val="424242"/>
          <w:spacing w:val="-4"/>
        </w:rPr>
        <w:t xml:space="preserve"> </w:t>
      </w:r>
      <w:r>
        <w:rPr>
          <w:color w:val="424242"/>
        </w:rPr>
        <w:t>purchase</w:t>
      </w:r>
      <w:r>
        <w:rPr>
          <w:color w:val="424242"/>
          <w:spacing w:val="-5"/>
        </w:rPr>
        <w:t xml:space="preserve"> </w:t>
      </w:r>
      <w:r>
        <w:rPr>
          <w:color w:val="424242"/>
        </w:rPr>
        <w:t>–</w:t>
      </w:r>
      <w:r>
        <w:rPr>
          <w:color w:val="424242"/>
          <w:spacing w:val="-4"/>
        </w:rPr>
        <w:t xml:space="preserve"> </w:t>
      </w:r>
      <w:r>
        <w:rPr>
          <w:color w:val="424242"/>
        </w:rPr>
        <w:t>50%</w:t>
      </w:r>
      <w:r>
        <w:rPr>
          <w:color w:val="424242"/>
          <w:spacing w:val="-5"/>
        </w:rPr>
        <w:t xml:space="preserve"> </w:t>
      </w:r>
      <w:r>
        <w:rPr>
          <w:color w:val="424242"/>
        </w:rPr>
        <w:t>of</w:t>
      </w:r>
      <w:r>
        <w:rPr>
          <w:color w:val="424242"/>
          <w:spacing w:val="-4"/>
        </w:rPr>
        <w:t xml:space="preserve"> </w:t>
      </w:r>
      <w:r>
        <w:rPr>
          <w:color w:val="424242"/>
        </w:rPr>
        <w:t>Laptop/Desktop</w:t>
      </w:r>
      <w:r>
        <w:rPr>
          <w:color w:val="424242"/>
          <w:spacing w:val="-4"/>
        </w:rPr>
        <w:t xml:space="preserve"> </w:t>
      </w:r>
      <w:r>
        <w:rPr>
          <w:color w:val="424242"/>
        </w:rPr>
        <w:t>cost.</w:t>
      </w:r>
    </w:p>
    <w:p w14:paraId="600D145D" w14:textId="77777777" w:rsidR="00EF77F3" w:rsidRDefault="00A644F8">
      <w:pPr>
        <w:pStyle w:val="ListParagraph"/>
        <w:numPr>
          <w:ilvl w:val="0"/>
          <w:numId w:val="3"/>
        </w:numPr>
        <w:tabs>
          <w:tab w:val="left" w:pos="674"/>
        </w:tabs>
        <w:spacing w:before="47"/>
        <w:jc w:val="left"/>
      </w:pPr>
      <w:r>
        <w:rPr>
          <w:color w:val="424242"/>
        </w:rPr>
        <w:t>More than 3 years from the date of purchase – 25% of the</w:t>
      </w:r>
      <w:r>
        <w:rPr>
          <w:color w:val="424242"/>
          <w:spacing w:val="-19"/>
        </w:rPr>
        <w:t xml:space="preserve"> </w:t>
      </w:r>
      <w:r>
        <w:rPr>
          <w:color w:val="424242"/>
        </w:rPr>
        <w:t>cost.</w:t>
      </w:r>
    </w:p>
    <w:p w14:paraId="70D319C3" w14:textId="77777777" w:rsidR="00EF77F3" w:rsidRDefault="00A644F8">
      <w:pPr>
        <w:pStyle w:val="BodyText"/>
        <w:spacing w:before="47" w:line="285" w:lineRule="auto"/>
        <w:ind w:left="1260" w:hanging="720"/>
      </w:pPr>
      <w:r>
        <w:rPr>
          <w:color w:val="424242"/>
        </w:rPr>
        <w:t>The Company, at their sole discretion, may waive off this cost based on their analysis of the incidence.</w:t>
      </w:r>
    </w:p>
    <w:p w14:paraId="6D902FD8" w14:textId="77777777" w:rsidR="00EF77F3" w:rsidRDefault="00A644F8">
      <w:pPr>
        <w:pStyle w:val="ListParagraph"/>
        <w:numPr>
          <w:ilvl w:val="0"/>
          <w:numId w:val="4"/>
        </w:numPr>
        <w:tabs>
          <w:tab w:val="left" w:pos="1259"/>
          <w:tab w:val="left" w:pos="1260"/>
        </w:tabs>
        <w:spacing w:line="285" w:lineRule="auto"/>
        <w:ind w:right="157"/>
      </w:pPr>
      <w:r>
        <w:rPr>
          <w:color w:val="424242"/>
        </w:rPr>
        <w:t>The Employees shall return the Laptop/Desktop to the designated Manager or department before leaving the</w:t>
      </w:r>
      <w:r>
        <w:rPr>
          <w:color w:val="424242"/>
          <w:spacing w:val="-6"/>
        </w:rPr>
        <w:t xml:space="preserve"> </w:t>
      </w:r>
      <w:r>
        <w:rPr>
          <w:color w:val="424242"/>
        </w:rPr>
        <w:t>Company.</w:t>
      </w:r>
    </w:p>
    <w:p w14:paraId="4F8861C9" w14:textId="77777777" w:rsidR="00EF77F3" w:rsidRDefault="00A644F8">
      <w:pPr>
        <w:pStyle w:val="ListParagraph"/>
        <w:numPr>
          <w:ilvl w:val="0"/>
          <w:numId w:val="4"/>
        </w:numPr>
        <w:tabs>
          <w:tab w:val="left" w:pos="1259"/>
          <w:tab w:val="left" w:pos="1260"/>
        </w:tabs>
        <w:spacing w:line="285" w:lineRule="auto"/>
        <w:ind w:left="1259" w:right="154"/>
      </w:pPr>
      <w:r>
        <w:rPr>
          <w:color w:val="424242"/>
        </w:rPr>
        <w:t>Any support request related to Laptop/Desktop, software or hardware issues should be notified to the designated department which shall take suitable action as</w:t>
      </w:r>
      <w:r>
        <w:rPr>
          <w:color w:val="424242"/>
          <w:spacing w:val="-33"/>
        </w:rPr>
        <w:t xml:space="preserve"> </w:t>
      </w:r>
      <w:r>
        <w:rPr>
          <w:color w:val="424242"/>
        </w:rPr>
        <w:t>needed.</w:t>
      </w:r>
    </w:p>
    <w:p w14:paraId="3E1C40A6" w14:textId="77777777" w:rsidR="00EF77F3" w:rsidRDefault="00A644F8">
      <w:pPr>
        <w:pStyle w:val="ListParagraph"/>
        <w:numPr>
          <w:ilvl w:val="0"/>
          <w:numId w:val="4"/>
        </w:numPr>
        <w:tabs>
          <w:tab w:val="left" w:pos="1259"/>
          <w:tab w:val="left" w:pos="1260"/>
        </w:tabs>
        <w:spacing w:line="251" w:lineRule="exact"/>
        <w:ind w:left="1259" w:hanging="721"/>
      </w:pPr>
      <w:r>
        <w:rPr>
          <w:color w:val="424242"/>
        </w:rPr>
        <w:t>The Company may withdraw the Laptop/Desktop anytime without any notice or</w:t>
      </w:r>
      <w:r>
        <w:rPr>
          <w:color w:val="424242"/>
          <w:spacing w:val="-42"/>
        </w:rPr>
        <w:t xml:space="preserve"> </w:t>
      </w:r>
      <w:r>
        <w:rPr>
          <w:color w:val="424242"/>
        </w:rPr>
        <w:t>reason.</w:t>
      </w:r>
    </w:p>
    <w:p w14:paraId="5CE8F7F8" w14:textId="77777777" w:rsidR="00EF77F3" w:rsidRDefault="00EF77F3">
      <w:pPr>
        <w:spacing w:line="251" w:lineRule="exact"/>
        <w:sectPr w:rsidR="00EF77F3">
          <w:pgSz w:w="12240" w:h="15840"/>
          <w:pgMar w:top="1100" w:right="1300" w:bottom="1260" w:left="900" w:header="180" w:footer="1070" w:gutter="0"/>
          <w:cols w:space="720"/>
        </w:sectPr>
      </w:pPr>
    </w:p>
    <w:p w14:paraId="707DD2DC" w14:textId="77777777" w:rsidR="00EF77F3" w:rsidRDefault="00EF77F3">
      <w:pPr>
        <w:pStyle w:val="BodyText"/>
        <w:rPr>
          <w:sz w:val="20"/>
        </w:rPr>
      </w:pPr>
    </w:p>
    <w:p w14:paraId="260F4619" w14:textId="77777777" w:rsidR="00EF77F3" w:rsidRDefault="00EF77F3">
      <w:pPr>
        <w:pStyle w:val="BodyText"/>
        <w:rPr>
          <w:sz w:val="20"/>
        </w:rPr>
      </w:pPr>
    </w:p>
    <w:p w14:paraId="3300F072" w14:textId="77777777" w:rsidR="00EF77F3" w:rsidRDefault="00EF77F3">
      <w:pPr>
        <w:pStyle w:val="BodyText"/>
        <w:rPr>
          <w:sz w:val="20"/>
        </w:rPr>
      </w:pPr>
    </w:p>
    <w:p w14:paraId="46150434" w14:textId="77777777" w:rsidR="00EF77F3" w:rsidRDefault="00EF77F3">
      <w:pPr>
        <w:pStyle w:val="BodyText"/>
        <w:rPr>
          <w:sz w:val="20"/>
        </w:rPr>
      </w:pPr>
    </w:p>
    <w:p w14:paraId="2F4F20F9" w14:textId="77777777" w:rsidR="00EF77F3" w:rsidRDefault="00EF77F3">
      <w:pPr>
        <w:pStyle w:val="BodyText"/>
        <w:rPr>
          <w:sz w:val="20"/>
        </w:rPr>
      </w:pPr>
    </w:p>
    <w:p w14:paraId="09B0C162" w14:textId="77777777" w:rsidR="00EF77F3" w:rsidRDefault="00EF77F3">
      <w:pPr>
        <w:pStyle w:val="BodyText"/>
        <w:spacing w:before="8"/>
        <w:rPr>
          <w:sz w:val="24"/>
        </w:rPr>
      </w:pPr>
    </w:p>
    <w:p w14:paraId="5CF786AB" w14:textId="77777777" w:rsidR="00EF77F3" w:rsidRDefault="00A644F8">
      <w:pPr>
        <w:pStyle w:val="Heading1"/>
        <w:spacing w:before="93"/>
        <w:ind w:left="3413" w:right="3040" w:firstLine="0"/>
        <w:jc w:val="center"/>
      </w:pPr>
      <w:r>
        <w:rPr>
          <w:color w:val="424242"/>
        </w:rPr>
        <w:t>Annexure C</w:t>
      </w:r>
    </w:p>
    <w:p w14:paraId="1EF6458F" w14:textId="77777777" w:rsidR="00EF77F3" w:rsidRDefault="00A644F8">
      <w:pPr>
        <w:spacing w:before="47"/>
        <w:ind w:left="3427" w:right="3040"/>
        <w:jc w:val="center"/>
        <w:rPr>
          <w:b/>
        </w:rPr>
      </w:pPr>
      <w:r>
        <w:rPr>
          <w:b/>
          <w:color w:val="424242"/>
        </w:rPr>
        <w:t>Joining Time Document Checklist</w:t>
      </w:r>
    </w:p>
    <w:p w14:paraId="68D746F4" w14:textId="77777777" w:rsidR="00EF77F3" w:rsidRDefault="00EF77F3">
      <w:pPr>
        <w:pStyle w:val="BodyText"/>
        <w:spacing w:before="2"/>
        <w:rPr>
          <w:b/>
          <w:sz w:val="30"/>
        </w:rPr>
      </w:pPr>
    </w:p>
    <w:p w14:paraId="25C9EDD6" w14:textId="77777777" w:rsidR="00EF77F3" w:rsidRDefault="00A644F8">
      <w:pPr>
        <w:spacing w:line="285" w:lineRule="auto"/>
        <w:ind w:left="540" w:right="149"/>
        <w:rPr>
          <w:b/>
        </w:rPr>
      </w:pPr>
      <w:r>
        <w:rPr>
          <w:color w:val="424242"/>
        </w:rPr>
        <w:t xml:space="preserve">The following is a checklist which indicates the documents that you have to submit at the time of joining </w:t>
      </w:r>
      <w:r>
        <w:rPr>
          <w:b/>
          <w:color w:val="424242"/>
        </w:rPr>
        <w:t>XenonStack Private Limited.</w:t>
      </w:r>
    </w:p>
    <w:p w14:paraId="4EB5F37F" w14:textId="77777777" w:rsidR="00EF77F3" w:rsidRDefault="00EF77F3">
      <w:pPr>
        <w:pStyle w:val="BodyText"/>
        <w:spacing w:before="10"/>
        <w:rPr>
          <w:b/>
          <w:sz w:val="25"/>
        </w:rPr>
      </w:pPr>
    </w:p>
    <w:p w14:paraId="354B374A" w14:textId="77777777" w:rsidR="00EF77F3" w:rsidRDefault="00A644F8">
      <w:pPr>
        <w:pStyle w:val="BodyText"/>
        <w:spacing w:after="44"/>
        <w:ind w:left="601"/>
      </w:pPr>
      <w:r>
        <w:rPr>
          <w:color w:val="424242"/>
        </w:rPr>
        <w:t>Duplicate copies of the following documents to be submitted:</w:t>
      </w:r>
    </w:p>
    <w:tbl>
      <w:tblPr>
        <w:tblW w:w="0" w:type="auto"/>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0"/>
        <w:gridCol w:w="7200"/>
        <w:gridCol w:w="1275"/>
      </w:tblGrid>
      <w:tr w:rsidR="00EF77F3" w14:paraId="3E406795" w14:textId="77777777">
        <w:trPr>
          <w:trHeight w:val="600"/>
        </w:trPr>
        <w:tc>
          <w:tcPr>
            <w:tcW w:w="810" w:type="dxa"/>
          </w:tcPr>
          <w:p w14:paraId="2194D7CB" w14:textId="77777777" w:rsidR="00EF77F3" w:rsidRDefault="00A644F8">
            <w:pPr>
              <w:pStyle w:val="TableParagraph"/>
              <w:ind w:left="127"/>
            </w:pPr>
            <w:r>
              <w:rPr>
                <w:color w:val="424242"/>
              </w:rPr>
              <w:t>Sl.No</w:t>
            </w:r>
          </w:p>
        </w:tc>
        <w:tc>
          <w:tcPr>
            <w:tcW w:w="7200" w:type="dxa"/>
          </w:tcPr>
          <w:p w14:paraId="66274C47" w14:textId="77777777" w:rsidR="00EF77F3" w:rsidRDefault="00A644F8">
            <w:pPr>
              <w:pStyle w:val="TableParagraph"/>
              <w:ind w:left="2357" w:right="2379"/>
              <w:jc w:val="center"/>
            </w:pPr>
            <w:r>
              <w:rPr>
                <w:color w:val="424242"/>
              </w:rPr>
              <w:t>Description of Document</w:t>
            </w:r>
          </w:p>
        </w:tc>
        <w:tc>
          <w:tcPr>
            <w:tcW w:w="1275" w:type="dxa"/>
          </w:tcPr>
          <w:p w14:paraId="0CA62F37" w14:textId="77777777" w:rsidR="00EF77F3" w:rsidRDefault="00A644F8">
            <w:pPr>
              <w:pStyle w:val="TableParagraph"/>
              <w:ind w:left="127"/>
            </w:pPr>
            <w:r>
              <w:rPr>
                <w:color w:val="424242"/>
              </w:rPr>
              <w:t>Submitted</w:t>
            </w:r>
          </w:p>
          <w:p w14:paraId="5E6E0847" w14:textId="77777777" w:rsidR="00EF77F3" w:rsidRDefault="00A644F8">
            <w:pPr>
              <w:pStyle w:val="TableParagraph"/>
              <w:spacing w:before="47"/>
              <w:ind w:left="157"/>
            </w:pPr>
            <w:r>
              <w:rPr>
                <w:color w:val="424242"/>
              </w:rPr>
              <w:t>(Yes/</w:t>
            </w:r>
            <w:r>
              <w:rPr>
                <w:color w:val="424242"/>
                <w:spacing w:val="-4"/>
              </w:rPr>
              <w:t xml:space="preserve"> </w:t>
            </w:r>
            <w:r>
              <w:rPr>
                <w:color w:val="424242"/>
              </w:rPr>
              <w:t>No)</w:t>
            </w:r>
          </w:p>
        </w:tc>
      </w:tr>
      <w:tr w:rsidR="00EF77F3" w14:paraId="3D6155B3" w14:textId="77777777">
        <w:trPr>
          <w:trHeight w:val="600"/>
        </w:trPr>
        <w:tc>
          <w:tcPr>
            <w:tcW w:w="810" w:type="dxa"/>
          </w:tcPr>
          <w:p w14:paraId="47D28629" w14:textId="77777777" w:rsidR="00EF77F3" w:rsidRDefault="00A644F8">
            <w:pPr>
              <w:pStyle w:val="TableParagraph"/>
            </w:pPr>
            <w:r>
              <w:rPr>
                <w:color w:val="424242"/>
              </w:rPr>
              <w:t>1.</w:t>
            </w:r>
          </w:p>
        </w:tc>
        <w:tc>
          <w:tcPr>
            <w:tcW w:w="7200" w:type="dxa"/>
          </w:tcPr>
          <w:p w14:paraId="7271B439" w14:textId="77777777" w:rsidR="00EF77F3" w:rsidRDefault="00A644F8">
            <w:pPr>
              <w:pStyle w:val="TableParagraph"/>
            </w:pPr>
            <w:r>
              <w:rPr>
                <w:color w:val="424242"/>
              </w:rPr>
              <w:t>PASSPORT/ PAN Card/ Driving License</w:t>
            </w:r>
          </w:p>
        </w:tc>
        <w:tc>
          <w:tcPr>
            <w:tcW w:w="1275" w:type="dxa"/>
          </w:tcPr>
          <w:p w14:paraId="0F1BED0A" w14:textId="77777777" w:rsidR="00EF77F3" w:rsidRDefault="00EF77F3">
            <w:pPr>
              <w:pStyle w:val="TableParagraph"/>
              <w:spacing w:before="0"/>
              <w:ind w:left="0"/>
              <w:rPr>
                <w:rFonts w:ascii="Times New Roman"/>
                <w:sz w:val="20"/>
              </w:rPr>
            </w:pPr>
          </w:p>
        </w:tc>
      </w:tr>
      <w:tr w:rsidR="00EF77F3" w14:paraId="7B3E85DB" w14:textId="77777777">
        <w:trPr>
          <w:trHeight w:val="2100"/>
        </w:trPr>
        <w:tc>
          <w:tcPr>
            <w:tcW w:w="810" w:type="dxa"/>
          </w:tcPr>
          <w:p w14:paraId="5A218F4A" w14:textId="77777777" w:rsidR="00EF77F3" w:rsidRDefault="00A644F8">
            <w:pPr>
              <w:pStyle w:val="TableParagraph"/>
            </w:pPr>
            <w:r>
              <w:rPr>
                <w:color w:val="424242"/>
              </w:rPr>
              <w:t>2.</w:t>
            </w:r>
          </w:p>
        </w:tc>
        <w:tc>
          <w:tcPr>
            <w:tcW w:w="7200" w:type="dxa"/>
          </w:tcPr>
          <w:p w14:paraId="5482ECDD" w14:textId="77777777" w:rsidR="00EF77F3" w:rsidRDefault="00A644F8">
            <w:pPr>
              <w:pStyle w:val="TableParagraph"/>
            </w:pPr>
            <w:r>
              <w:rPr>
                <w:color w:val="424242"/>
              </w:rPr>
              <w:t>DEGREE CERTIFICATE</w:t>
            </w:r>
          </w:p>
          <w:p w14:paraId="3DC5B21A" w14:textId="77777777" w:rsidR="00EF77F3" w:rsidRDefault="00A644F8">
            <w:pPr>
              <w:pStyle w:val="TableParagraph"/>
              <w:numPr>
                <w:ilvl w:val="0"/>
                <w:numId w:val="2"/>
              </w:numPr>
              <w:tabs>
                <w:tab w:val="left" w:pos="247"/>
              </w:tabs>
              <w:spacing w:before="47" w:line="285" w:lineRule="auto"/>
              <w:ind w:right="703" w:hanging="720"/>
            </w:pPr>
            <w:r>
              <w:rPr>
                <w:color w:val="424242"/>
              </w:rPr>
              <w:t>If you are a fresh candidate you can submit the provisional certificate, if your convocation has not yet taken</w:t>
            </w:r>
            <w:r>
              <w:rPr>
                <w:color w:val="424242"/>
                <w:spacing w:val="-19"/>
              </w:rPr>
              <w:t xml:space="preserve"> </w:t>
            </w:r>
            <w:r>
              <w:rPr>
                <w:color w:val="424242"/>
              </w:rPr>
              <w:t>place</w:t>
            </w:r>
          </w:p>
          <w:p w14:paraId="644E64C9" w14:textId="77777777" w:rsidR="00EF77F3" w:rsidRDefault="00A644F8">
            <w:pPr>
              <w:pStyle w:val="TableParagraph"/>
              <w:numPr>
                <w:ilvl w:val="0"/>
                <w:numId w:val="2"/>
              </w:numPr>
              <w:tabs>
                <w:tab w:val="left" w:pos="247"/>
              </w:tabs>
              <w:spacing w:before="0" w:line="285" w:lineRule="auto"/>
              <w:ind w:right="127" w:hanging="720"/>
            </w:pPr>
            <w:r>
              <w:rPr>
                <w:color w:val="424242"/>
              </w:rPr>
              <w:t>If you are a candidate with experience, you are  requested  to produce the final degree certificates of your Diploma/ Bachelors degree/ Masters degree/ Any other professional</w:t>
            </w:r>
            <w:r>
              <w:rPr>
                <w:color w:val="424242"/>
                <w:spacing w:val="9"/>
              </w:rPr>
              <w:t xml:space="preserve"> </w:t>
            </w:r>
            <w:r>
              <w:rPr>
                <w:color w:val="424242"/>
              </w:rPr>
              <w:t>qualification</w:t>
            </w:r>
          </w:p>
          <w:p w14:paraId="2E7D6EF4" w14:textId="77777777" w:rsidR="00EF77F3" w:rsidRDefault="00A644F8">
            <w:pPr>
              <w:pStyle w:val="TableParagraph"/>
              <w:spacing w:before="0" w:line="250" w:lineRule="exact"/>
              <w:ind w:left="832"/>
            </w:pPr>
            <w:r>
              <w:rPr>
                <w:color w:val="424242"/>
              </w:rPr>
              <w:t>program</w:t>
            </w:r>
          </w:p>
        </w:tc>
        <w:tc>
          <w:tcPr>
            <w:tcW w:w="1275" w:type="dxa"/>
          </w:tcPr>
          <w:p w14:paraId="1D164AC1" w14:textId="77777777" w:rsidR="00EF77F3" w:rsidRDefault="00EF77F3">
            <w:pPr>
              <w:pStyle w:val="TableParagraph"/>
              <w:spacing w:before="0"/>
              <w:ind w:left="0"/>
              <w:rPr>
                <w:rFonts w:ascii="Times New Roman"/>
                <w:sz w:val="20"/>
              </w:rPr>
            </w:pPr>
          </w:p>
        </w:tc>
      </w:tr>
      <w:tr w:rsidR="00EF77F3" w14:paraId="6B1DC768" w14:textId="77777777">
        <w:trPr>
          <w:trHeight w:val="900"/>
        </w:trPr>
        <w:tc>
          <w:tcPr>
            <w:tcW w:w="810" w:type="dxa"/>
          </w:tcPr>
          <w:p w14:paraId="28A22828" w14:textId="77777777" w:rsidR="00EF77F3" w:rsidRDefault="00A644F8">
            <w:pPr>
              <w:pStyle w:val="TableParagraph"/>
            </w:pPr>
            <w:r>
              <w:rPr>
                <w:color w:val="424242"/>
              </w:rPr>
              <w:t>3.</w:t>
            </w:r>
          </w:p>
        </w:tc>
        <w:tc>
          <w:tcPr>
            <w:tcW w:w="7200" w:type="dxa"/>
          </w:tcPr>
          <w:p w14:paraId="6FEB5B46" w14:textId="77777777" w:rsidR="00EF77F3" w:rsidRDefault="00A644F8">
            <w:pPr>
              <w:pStyle w:val="TableParagraph"/>
            </w:pPr>
            <w:r>
              <w:rPr>
                <w:color w:val="424242"/>
              </w:rPr>
              <w:t>MARKS SHEET</w:t>
            </w:r>
          </w:p>
          <w:p w14:paraId="331976FB" w14:textId="77777777" w:rsidR="00EF77F3" w:rsidRDefault="00A644F8">
            <w:pPr>
              <w:pStyle w:val="TableParagraph"/>
              <w:spacing w:before="0" w:line="300" w:lineRule="atLeast"/>
            </w:pPr>
            <w:r>
              <w:rPr>
                <w:color w:val="424242"/>
              </w:rPr>
              <w:t>Mark-sheets for all semesters must be provided. In the case of multiple attempts, the mark-sheets of all attempts must be provided</w:t>
            </w:r>
          </w:p>
        </w:tc>
        <w:tc>
          <w:tcPr>
            <w:tcW w:w="1275" w:type="dxa"/>
          </w:tcPr>
          <w:p w14:paraId="72F63A0C" w14:textId="77777777" w:rsidR="00EF77F3" w:rsidRDefault="00EF77F3">
            <w:pPr>
              <w:pStyle w:val="TableParagraph"/>
              <w:spacing w:before="0"/>
              <w:ind w:left="0"/>
              <w:rPr>
                <w:rFonts w:ascii="Times New Roman"/>
                <w:sz w:val="20"/>
              </w:rPr>
            </w:pPr>
          </w:p>
        </w:tc>
      </w:tr>
      <w:tr w:rsidR="00EF77F3" w14:paraId="68BA670E" w14:textId="77777777">
        <w:trPr>
          <w:trHeight w:val="900"/>
        </w:trPr>
        <w:tc>
          <w:tcPr>
            <w:tcW w:w="810" w:type="dxa"/>
          </w:tcPr>
          <w:p w14:paraId="7077D418" w14:textId="77777777" w:rsidR="00EF77F3" w:rsidRDefault="00A644F8">
            <w:pPr>
              <w:pStyle w:val="TableParagraph"/>
            </w:pPr>
            <w:r>
              <w:rPr>
                <w:color w:val="424242"/>
              </w:rPr>
              <w:t>4.</w:t>
            </w:r>
          </w:p>
        </w:tc>
        <w:tc>
          <w:tcPr>
            <w:tcW w:w="7200" w:type="dxa"/>
          </w:tcPr>
          <w:p w14:paraId="40108B8A" w14:textId="77777777" w:rsidR="00EF77F3" w:rsidRDefault="00A644F8">
            <w:pPr>
              <w:pStyle w:val="TableParagraph"/>
            </w:pPr>
            <w:r>
              <w:rPr>
                <w:color w:val="424242"/>
              </w:rPr>
              <w:t>SALARY PROOF</w:t>
            </w:r>
          </w:p>
          <w:p w14:paraId="55C5F97C" w14:textId="77777777" w:rsidR="00EF77F3" w:rsidRDefault="00A644F8">
            <w:pPr>
              <w:pStyle w:val="TableParagraph"/>
              <w:spacing w:before="0" w:line="300" w:lineRule="atLeast"/>
              <w:ind w:left="202"/>
            </w:pPr>
            <w:r>
              <w:rPr>
                <w:color w:val="424242"/>
              </w:rPr>
              <w:t>If you are joining with prior experience, please submit a copy of Appointment Letter/ Last 3 Months Salary Slip</w:t>
            </w:r>
          </w:p>
        </w:tc>
        <w:tc>
          <w:tcPr>
            <w:tcW w:w="1275" w:type="dxa"/>
          </w:tcPr>
          <w:p w14:paraId="2700E769" w14:textId="77777777" w:rsidR="00EF77F3" w:rsidRDefault="00EF77F3">
            <w:pPr>
              <w:pStyle w:val="TableParagraph"/>
              <w:spacing w:before="0"/>
              <w:ind w:left="0"/>
              <w:rPr>
                <w:rFonts w:ascii="Times New Roman"/>
                <w:sz w:val="20"/>
              </w:rPr>
            </w:pPr>
          </w:p>
        </w:tc>
      </w:tr>
      <w:tr w:rsidR="00EF77F3" w14:paraId="7299EAC2" w14:textId="77777777">
        <w:trPr>
          <w:trHeight w:val="300"/>
        </w:trPr>
        <w:tc>
          <w:tcPr>
            <w:tcW w:w="810" w:type="dxa"/>
          </w:tcPr>
          <w:p w14:paraId="521081F7" w14:textId="77777777" w:rsidR="00EF77F3" w:rsidRDefault="00A644F8">
            <w:pPr>
              <w:pStyle w:val="TableParagraph"/>
            </w:pPr>
            <w:r>
              <w:rPr>
                <w:color w:val="424242"/>
              </w:rPr>
              <w:t>5.</w:t>
            </w:r>
          </w:p>
        </w:tc>
        <w:tc>
          <w:tcPr>
            <w:tcW w:w="7200" w:type="dxa"/>
          </w:tcPr>
          <w:p w14:paraId="5E56C090" w14:textId="77777777" w:rsidR="00EF77F3" w:rsidRDefault="00A644F8">
            <w:pPr>
              <w:pStyle w:val="TableParagraph"/>
            </w:pPr>
            <w:r>
              <w:rPr>
                <w:color w:val="424242"/>
              </w:rPr>
              <w:t>UPDATED RESUME</w:t>
            </w:r>
          </w:p>
        </w:tc>
        <w:tc>
          <w:tcPr>
            <w:tcW w:w="1275" w:type="dxa"/>
          </w:tcPr>
          <w:p w14:paraId="41263A5D" w14:textId="77777777" w:rsidR="00EF77F3" w:rsidRDefault="00EF77F3">
            <w:pPr>
              <w:pStyle w:val="TableParagraph"/>
              <w:spacing w:before="0"/>
              <w:ind w:left="0"/>
              <w:rPr>
                <w:rFonts w:ascii="Times New Roman"/>
                <w:sz w:val="20"/>
              </w:rPr>
            </w:pPr>
          </w:p>
        </w:tc>
      </w:tr>
      <w:tr w:rsidR="00EF77F3" w14:paraId="7A86933A" w14:textId="77777777">
        <w:trPr>
          <w:trHeight w:val="900"/>
        </w:trPr>
        <w:tc>
          <w:tcPr>
            <w:tcW w:w="810" w:type="dxa"/>
          </w:tcPr>
          <w:p w14:paraId="15D000AD" w14:textId="77777777" w:rsidR="00EF77F3" w:rsidRDefault="00A644F8">
            <w:pPr>
              <w:pStyle w:val="TableParagraph"/>
            </w:pPr>
            <w:r>
              <w:rPr>
                <w:color w:val="424242"/>
              </w:rPr>
              <w:t>6.</w:t>
            </w:r>
          </w:p>
        </w:tc>
        <w:tc>
          <w:tcPr>
            <w:tcW w:w="7200" w:type="dxa"/>
          </w:tcPr>
          <w:p w14:paraId="67B6AB69" w14:textId="77777777" w:rsidR="00EF77F3" w:rsidRDefault="00A644F8">
            <w:pPr>
              <w:pStyle w:val="TableParagraph"/>
            </w:pPr>
            <w:r>
              <w:rPr>
                <w:color w:val="424242"/>
              </w:rPr>
              <w:t>RELIEVING LETTER</w:t>
            </w:r>
          </w:p>
          <w:p w14:paraId="65DACEAF" w14:textId="77777777" w:rsidR="00EF77F3" w:rsidRDefault="00A644F8">
            <w:pPr>
              <w:pStyle w:val="TableParagraph"/>
              <w:spacing w:before="0" w:line="300" w:lineRule="atLeast"/>
            </w:pPr>
            <w:r>
              <w:rPr>
                <w:color w:val="424242"/>
              </w:rPr>
              <w:t>If you are joining with prior experience, please submit a relieving letter from your former employer</w:t>
            </w:r>
          </w:p>
        </w:tc>
        <w:tc>
          <w:tcPr>
            <w:tcW w:w="1275" w:type="dxa"/>
          </w:tcPr>
          <w:p w14:paraId="1637ECDD" w14:textId="77777777" w:rsidR="00EF77F3" w:rsidRDefault="00EF77F3">
            <w:pPr>
              <w:pStyle w:val="TableParagraph"/>
              <w:spacing w:before="0"/>
              <w:ind w:left="0"/>
              <w:rPr>
                <w:rFonts w:ascii="Times New Roman"/>
                <w:sz w:val="20"/>
              </w:rPr>
            </w:pPr>
          </w:p>
        </w:tc>
      </w:tr>
      <w:tr w:rsidR="00EF77F3" w14:paraId="2207CAE8" w14:textId="77777777">
        <w:trPr>
          <w:trHeight w:val="600"/>
        </w:trPr>
        <w:tc>
          <w:tcPr>
            <w:tcW w:w="810" w:type="dxa"/>
          </w:tcPr>
          <w:p w14:paraId="17CB1A13" w14:textId="77777777" w:rsidR="00EF77F3" w:rsidRDefault="00A644F8">
            <w:pPr>
              <w:pStyle w:val="TableParagraph"/>
            </w:pPr>
            <w:r>
              <w:rPr>
                <w:color w:val="424242"/>
              </w:rPr>
              <w:t>7.</w:t>
            </w:r>
          </w:p>
        </w:tc>
        <w:tc>
          <w:tcPr>
            <w:tcW w:w="7200" w:type="dxa"/>
          </w:tcPr>
          <w:p w14:paraId="65B40412" w14:textId="77777777" w:rsidR="00EF77F3" w:rsidRDefault="00A644F8">
            <w:pPr>
              <w:pStyle w:val="TableParagraph"/>
            </w:pPr>
            <w:r>
              <w:rPr>
                <w:color w:val="424242"/>
              </w:rPr>
              <w:t>PHOTOGRAPH</w:t>
            </w:r>
          </w:p>
          <w:p w14:paraId="460D1715" w14:textId="77777777" w:rsidR="00EF77F3" w:rsidRDefault="00A644F8">
            <w:pPr>
              <w:pStyle w:val="TableParagraph"/>
              <w:spacing w:before="47"/>
            </w:pPr>
            <w:r>
              <w:rPr>
                <w:color w:val="424242"/>
              </w:rPr>
              <w:t>One passport size color photograph</w:t>
            </w:r>
          </w:p>
        </w:tc>
        <w:tc>
          <w:tcPr>
            <w:tcW w:w="1275" w:type="dxa"/>
          </w:tcPr>
          <w:p w14:paraId="7F3B53B9" w14:textId="77777777" w:rsidR="00EF77F3" w:rsidRDefault="00EF77F3">
            <w:pPr>
              <w:pStyle w:val="TableParagraph"/>
              <w:spacing w:before="0"/>
              <w:ind w:left="0"/>
              <w:rPr>
                <w:rFonts w:ascii="Times New Roman"/>
                <w:sz w:val="20"/>
              </w:rPr>
            </w:pPr>
          </w:p>
        </w:tc>
      </w:tr>
      <w:tr w:rsidR="00EF77F3" w14:paraId="2B36D62C" w14:textId="77777777">
        <w:trPr>
          <w:trHeight w:val="900"/>
        </w:trPr>
        <w:tc>
          <w:tcPr>
            <w:tcW w:w="810" w:type="dxa"/>
          </w:tcPr>
          <w:p w14:paraId="1FFFF2EF" w14:textId="77777777" w:rsidR="00EF77F3" w:rsidRDefault="00A644F8">
            <w:pPr>
              <w:pStyle w:val="TableParagraph"/>
            </w:pPr>
            <w:r>
              <w:rPr>
                <w:color w:val="424242"/>
              </w:rPr>
              <w:t>8.</w:t>
            </w:r>
          </w:p>
        </w:tc>
        <w:tc>
          <w:tcPr>
            <w:tcW w:w="7200" w:type="dxa"/>
          </w:tcPr>
          <w:p w14:paraId="39178DB2" w14:textId="77777777" w:rsidR="00EF77F3" w:rsidRDefault="00A644F8">
            <w:pPr>
              <w:pStyle w:val="TableParagraph"/>
            </w:pPr>
            <w:r>
              <w:rPr>
                <w:color w:val="424242"/>
              </w:rPr>
              <w:t>Any two references</w:t>
            </w:r>
          </w:p>
          <w:p w14:paraId="57A3BB75" w14:textId="77777777" w:rsidR="00EF77F3" w:rsidRDefault="00A644F8">
            <w:pPr>
              <w:pStyle w:val="TableParagraph"/>
              <w:numPr>
                <w:ilvl w:val="0"/>
                <w:numId w:val="1"/>
              </w:numPr>
              <w:tabs>
                <w:tab w:val="left" w:pos="247"/>
              </w:tabs>
              <w:spacing w:before="47"/>
              <w:ind w:hanging="135"/>
            </w:pPr>
            <w:r>
              <w:rPr>
                <w:color w:val="424242"/>
              </w:rPr>
              <w:t>HR of Previous company (If previously</w:t>
            </w:r>
            <w:r>
              <w:rPr>
                <w:color w:val="424242"/>
                <w:spacing w:val="-10"/>
              </w:rPr>
              <w:t xml:space="preserve"> </w:t>
            </w:r>
            <w:r>
              <w:rPr>
                <w:color w:val="424242"/>
              </w:rPr>
              <w:t>employed)</w:t>
            </w:r>
          </w:p>
          <w:p w14:paraId="3F5B5085" w14:textId="77777777" w:rsidR="00EF77F3" w:rsidRDefault="00A644F8">
            <w:pPr>
              <w:pStyle w:val="TableParagraph"/>
              <w:numPr>
                <w:ilvl w:val="0"/>
                <w:numId w:val="1"/>
              </w:numPr>
              <w:tabs>
                <w:tab w:val="left" w:pos="247"/>
              </w:tabs>
              <w:spacing w:before="47"/>
              <w:ind w:hanging="135"/>
            </w:pPr>
            <w:r>
              <w:rPr>
                <w:color w:val="424242"/>
              </w:rPr>
              <w:t>Any other reference (2nd</w:t>
            </w:r>
            <w:r>
              <w:rPr>
                <w:color w:val="424242"/>
                <w:spacing w:val="-5"/>
              </w:rPr>
              <w:t xml:space="preserve"> </w:t>
            </w:r>
            <w:r>
              <w:rPr>
                <w:color w:val="424242"/>
              </w:rPr>
              <w:t>reference)</w:t>
            </w:r>
          </w:p>
        </w:tc>
        <w:tc>
          <w:tcPr>
            <w:tcW w:w="1275" w:type="dxa"/>
          </w:tcPr>
          <w:p w14:paraId="2D2CD011" w14:textId="77777777" w:rsidR="00EF77F3" w:rsidRDefault="00EF77F3">
            <w:pPr>
              <w:pStyle w:val="TableParagraph"/>
              <w:spacing w:before="0"/>
              <w:ind w:left="0"/>
              <w:rPr>
                <w:rFonts w:ascii="Times New Roman"/>
                <w:sz w:val="20"/>
              </w:rPr>
            </w:pPr>
          </w:p>
        </w:tc>
      </w:tr>
    </w:tbl>
    <w:p w14:paraId="71C32016" w14:textId="77777777" w:rsidR="00EF77F3" w:rsidRDefault="00A644F8">
      <w:pPr>
        <w:spacing w:before="3"/>
        <w:ind w:left="540"/>
      </w:pPr>
      <w:r>
        <w:rPr>
          <w:color w:val="424242"/>
        </w:rPr>
        <w:t>** Offer letters are</w:t>
      </w:r>
      <w:r>
        <w:rPr>
          <w:b/>
          <w:color w:val="424242"/>
        </w:rPr>
        <w:t>Strictly confidential</w:t>
      </w:r>
      <w:r>
        <w:rPr>
          <w:color w:val="424242"/>
        </w:rPr>
        <w:t>. Don’t disclose to anyone in the company.</w:t>
      </w:r>
    </w:p>
    <w:p w14:paraId="65B2DE7B" w14:textId="77777777" w:rsidR="00EF77F3" w:rsidRDefault="00A644F8">
      <w:pPr>
        <w:pStyle w:val="BodyText"/>
        <w:spacing w:before="47"/>
        <w:ind w:left="540"/>
      </w:pPr>
      <w:r>
        <w:rPr>
          <w:color w:val="424242"/>
        </w:rPr>
        <w:t>** You have to sign the offer letter and share on the same mail as acceptance.</w:t>
      </w:r>
    </w:p>
    <w:p w14:paraId="1A0E0381" w14:textId="77777777" w:rsidR="00EF77F3" w:rsidRDefault="00EF77F3">
      <w:pPr>
        <w:sectPr w:rsidR="00EF77F3">
          <w:pgSz w:w="12240" w:h="15840"/>
          <w:pgMar w:top="1100" w:right="1300" w:bottom="1260" w:left="900" w:header="180" w:footer="1070" w:gutter="0"/>
          <w:cols w:space="720"/>
        </w:sectPr>
      </w:pPr>
    </w:p>
    <w:p w14:paraId="26A93824" w14:textId="77777777" w:rsidR="00EF77F3" w:rsidRDefault="00DE489B">
      <w:pPr>
        <w:pStyle w:val="BodyText"/>
        <w:ind w:left="100"/>
        <w:rPr>
          <w:sz w:val="20"/>
        </w:rPr>
      </w:pPr>
      <w:r>
        <w:rPr>
          <w:sz w:val="20"/>
        </w:rPr>
      </w:r>
      <w:r>
        <w:rPr>
          <w:sz w:val="20"/>
        </w:rPr>
        <w:pict w14:anchorId="6850DF65">
          <v:group id="_x0000_s1034" style="width:97.25pt;height:14.35pt;mso-position-horizontal-relative:char;mso-position-vertical-relative:line" coordsize="1945,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304;height:287">
              <v:imagedata r:id="rId11" o:title=""/>
            </v:shape>
            <v:shape id="_x0000_s1035" style="position:absolute;left:368;top:44;width:1576;height:199" coordorigin="369,44" coordsize="1576,199" o:spt="100" adj="0,,0" path="m1891,139r-67,l1940,243r4,-1l1944,147r-44,l1891,139xm1786,44r-6,1l1780,239r44,l1824,139r67,l1786,44xm1944,48r-44,l1900,147r44,l1944,48xm1164,45r-41,7l1092,73r-20,31l1065,143r7,39l1091,214r31,20l1162,242r40,-8l1233,214r8,-11l1163,203r-21,-5l1126,186r-10,-19l1112,143r4,-23l1126,101r16,-12l1163,84r78,l1234,73,1204,52r-40,-7xm1241,84r-78,l1183,89r16,12l1210,120r3,23l1210,167r-11,19l1183,198r-20,5l1241,203r13,-20l1261,143r-7,-39l1241,84xm413,48r-44,l369,239r44,l413,162r118,l531,123r-118,l413,48xm531,162r-44,l487,239r44,l531,162xm531,48r-44,l487,123r44,l531,48xm707,48r-121,l586,239r121,l707,198r-77,l630,161r70,l700,123r-70,l630,88r77,l707,48xm803,48r-44,l759,239r121,l880,199r-77,l803,48xm963,48r-45,l918,239r121,l1039,199r-76,l963,48xm1304,182r-12,40l1306,230r16,6l1340,240r16,2l1386,237r22,-13l1420,205r1,-4l1358,201r-14,-2l1330,196r-13,-6l1304,182xm1367,45r-30,4l1316,62r-12,17l1300,100r2,16l1310,131r14,14l1345,156r18,8l1373,171r5,6l1379,184r,9l1373,201r48,l1424,183r-2,-17l1414,151r-14,-13l1378,126r-16,-7l1352,113r-6,-6l1344,100r,-9l1351,84r62,l1420,60r-10,-6l1397,49r-15,-3l1367,45xm1413,84r-46,l1378,85r11,4l1400,94r9,5l1413,84xm1514,48r-44,l1470,239r44,l1514,48xm1661,45r-40,7l1588,72r-22,31l1558,143r8,40l1588,215r31,20l1659,242r20,-1l1698,237r17,-6l1731,223r,-20l1661,203r-21,-4l1622,187r-12,-19l1606,144r3,-24l1621,102r18,-12l1664,86r48,l1725,61r-14,-7l1696,49r-17,-3l1661,45xm1731,132r-80,l1651,169r39,l1690,198r-7,3l1675,203r56,l1731,132xm1712,86r-48,l1675,87r11,2l1696,92r11,5l1712,86xe" fillcolor="#414141" stroked="f">
              <v:stroke joinstyle="round"/>
              <v:formulas/>
              <v:path arrowok="t" o:connecttype="segments"/>
            </v:shape>
            <w10:anchorlock/>
          </v:group>
        </w:pict>
      </w:r>
    </w:p>
    <w:p w14:paraId="44DB9378" w14:textId="77777777" w:rsidR="00EF77F3" w:rsidRDefault="00EF77F3">
      <w:pPr>
        <w:pStyle w:val="BodyText"/>
        <w:rPr>
          <w:sz w:val="20"/>
        </w:rPr>
      </w:pPr>
    </w:p>
    <w:p w14:paraId="36B54CFE" w14:textId="77777777" w:rsidR="00EF77F3" w:rsidRDefault="00EF77F3">
      <w:pPr>
        <w:pStyle w:val="BodyText"/>
        <w:spacing w:before="2"/>
        <w:rPr>
          <w:sz w:val="26"/>
        </w:rPr>
      </w:pPr>
    </w:p>
    <w:p w14:paraId="6457836A" w14:textId="77777777" w:rsidR="00EF77F3" w:rsidRDefault="00A644F8">
      <w:pPr>
        <w:spacing w:before="105" w:line="391" w:lineRule="auto"/>
        <w:ind w:left="4096" w:right="3063"/>
        <w:rPr>
          <w:sz w:val="20"/>
        </w:rPr>
      </w:pPr>
      <w:r>
        <w:rPr>
          <w:noProof/>
        </w:rPr>
        <w:drawing>
          <wp:anchor distT="0" distB="0" distL="0" distR="0" simplePos="0" relativeHeight="15731200" behindDoc="0" locked="0" layoutInCell="1" allowOverlap="1" wp14:anchorId="019717E3" wp14:editId="1C7C0C0D">
            <wp:simplePos x="0" y="0"/>
            <wp:positionH relativeFrom="page">
              <wp:posOffset>685260</wp:posOffset>
            </wp:positionH>
            <wp:positionV relativeFrom="paragraph">
              <wp:posOffset>133590</wp:posOffset>
            </wp:positionV>
            <wp:extent cx="1393491" cy="987698"/>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1393491" cy="987698"/>
                    </a:xfrm>
                    <a:prstGeom prst="rect">
                      <a:avLst/>
                    </a:prstGeom>
                  </pic:spPr>
                </pic:pic>
              </a:graphicData>
            </a:graphic>
          </wp:anchor>
        </w:drawing>
      </w:r>
      <w:r>
        <w:rPr>
          <w:sz w:val="20"/>
        </w:rPr>
        <w:t>Sharmistha Offer Letter Sharmistha offer letter.pdf</w:t>
      </w:r>
    </w:p>
    <w:p w14:paraId="0C595CDE" w14:textId="77777777" w:rsidR="00EF77F3" w:rsidRDefault="00A644F8">
      <w:pPr>
        <w:spacing w:line="391" w:lineRule="auto"/>
        <w:ind w:left="4096" w:right="1549"/>
        <w:rPr>
          <w:sz w:val="20"/>
        </w:rPr>
      </w:pPr>
      <w:r>
        <w:rPr>
          <w:sz w:val="20"/>
        </w:rPr>
        <w:t>e44f27f921042f645c720186b288f5f81cdc9fda MM / DD / YYYY</w:t>
      </w:r>
    </w:p>
    <w:p w14:paraId="5B4C5E94" w14:textId="77777777" w:rsidR="00EF77F3" w:rsidRDefault="00A644F8">
      <w:pPr>
        <w:spacing w:line="219" w:lineRule="exact"/>
        <w:ind w:left="2536" w:right="3040"/>
        <w:jc w:val="center"/>
        <w:rPr>
          <w:sz w:val="20"/>
        </w:rPr>
      </w:pPr>
      <w:r>
        <w:rPr>
          <w:noProof/>
        </w:rPr>
        <w:drawing>
          <wp:anchor distT="0" distB="0" distL="0" distR="0" simplePos="0" relativeHeight="15733248" behindDoc="0" locked="0" layoutInCell="1" allowOverlap="1" wp14:anchorId="5DE7051F" wp14:editId="02BC56A9">
            <wp:simplePos x="0" y="0"/>
            <wp:positionH relativeFrom="page">
              <wp:posOffset>3185160</wp:posOffset>
            </wp:positionH>
            <wp:positionV relativeFrom="paragraph">
              <wp:posOffset>39301</wp:posOffset>
            </wp:positionV>
            <wp:extent cx="67055" cy="6705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67055" cy="67055"/>
                    </a:xfrm>
                    <a:prstGeom prst="rect">
                      <a:avLst/>
                    </a:prstGeom>
                  </pic:spPr>
                </pic:pic>
              </a:graphicData>
            </a:graphic>
          </wp:anchor>
        </w:drawing>
      </w:r>
      <w:r>
        <w:rPr>
          <w:sz w:val="20"/>
        </w:rPr>
        <w:t>Completed</w:t>
      </w:r>
    </w:p>
    <w:p w14:paraId="1BD53ADF" w14:textId="77777777" w:rsidR="00EF77F3" w:rsidRDefault="00EF77F3">
      <w:pPr>
        <w:pStyle w:val="BodyText"/>
        <w:rPr>
          <w:sz w:val="20"/>
        </w:rPr>
      </w:pPr>
    </w:p>
    <w:p w14:paraId="5E402E17" w14:textId="77777777" w:rsidR="00EF77F3" w:rsidRDefault="00EF77F3">
      <w:pPr>
        <w:pStyle w:val="BodyText"/>
        <w:rPr>
          <w:sz w:val="20"/>
        </w:rPr>
      </w:pPr>
    </w:p>
    <w:p w14:paraId="5F350138" w14:textId="77777777" w:rsidR="00EF77F3" w:rsidRDefault="00A644F8">
      <w:pPr>
        <w:pStyle w:val="BodyText"/>
        <w:spacing w:before="5"/>
        <w:rPr>
          <w:sz w:val="20"/>
        </w:rPr>
      </w:pPr>
      <w:r>
        <w:rPr>
          <w:noProof/>
        </w:rPr>
        <w:drawing>
          <wp:anchor distT="0" distB="0" distL="0" distR="0" simplePos="0" relativeHeight="2" behindDoc="0" locked="0" layoutInCell="1" allowOverlap="1" wp14:anchorId="0E554BD8" wp14:editId="794B44A8">
            <wp:simplePos x="0" y="0"/>
            <wp:positionH relativeFrom="page">
              <wp:posOffset>661416</wp:posOffset>
            </wp:positionH>
            <wp:positionV relativeFrom="paragraph">
              <wp:posOffset>174338</wp:posOffset>
            </wp:positionV>
            <wp:extent cx="1304544" cy="134111"/>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1304544" cy="134111"/>
                    </a:xfrm>
                    <a:prstGeom prst="rect">
                      <a:avLst/>
                    </a:prstGeom>
                  </pic:spPr>
                </pic:pic>
              </a:graphicData>
            </a:graphic>
          </wp:anchor>
        </w:drawing>
      </w:r>
    </w:p>
    <w:p w14:paraId="0F7CAB85" w14:textId="77777777" w:rsidR="00EF77F3" w:rsidRDefault="00EF77F3">
      <w:pPr>
        <w:pStyle w:val="BodyText"/>
        <w:spacing w:before="6"/>
        <w:rPr>
          <w:sz w:val="27"/>
        </w:rPr>
      </w:pPr>
    </w:p>
    <w:p w14:paraId="3CCCCF8E" w14:textId="77777777" w:rsidR="00EF77F3" w:rsidRDefault="00EF77F3">
      <w:pPr>
        <w:rPr>
          <w:sz w:val="27"/>
        </w:rPr>
        <w:sectPr w:rsidR="00EF77F3">
          <w:headerReference w:type="default" r:id="rId15"/>
          <w:footerReference w:type="default" r:id="rId16"/>
          <w:pgSz w:w="12240" w:h="15840"/>
          <w:pgMar w:top="800" w:right="1300" w:bottom="280" w:left="900" w:header="0" w:footer="0" w:gutter="0"/>
          <w:cols w:space="720"/>
        </w:sectPr>
      </w:pPr>
    </w:p>
    <w:p w14:paraId="184343F2" w14:textId="77777777" w:rsidR="00EF77F3" w:rsidRDefault="00A644F8">
      <w:pPr>
        <w:spacing w:before="110"/>
        <w:ind w:left="1812"/>
        <w:rPr>
          <w:b/>
          <w:sz w:val="20"/>
        </w:rPr>
      </w:pPr>
      <w:r>
        <w:rPr>
          <w:noProof/>
        </w:rPr>
        <w:drawing>
          <wp:anchor distT="0" distB="0" distL="0" distR="0" simplePos="0" relativeHeight="15733760" behindDoc="0" locked="0" layoutInCell="1" allowOverlap="1" wp14:anchorId="5795D1CC" wp14:editId="299E6730">
            <wp:simplePos x="0" y="0"/>
            <wp:positionH relativeFrom="page">
              <wp:posOffset>643127</wp:posOffset>
            </wp:positionH>
            <wp:positionV relativeFrom="paragraph">
              <wp:posOffset>-146323</wp:posOffset>
            </wp:positionV>
            <wp:extent cx="792479" cy="79248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792479" cy="792480"/>
                    </a:xfrm>
                    <a:prstGeom prst="rect">
                      <a:avLst/>
                    </a:prstGeom>
                  </pic:spPr>
                </pic:pic>
              </a:graphicData>
            </a:graphic>
          </wp:anchor>
        </w:drawing>
      </w:r>
      <w:r>
        <w:rPr>
          <w:b/>
          <w:sz w:val="20"/>
        </w:rPr>
        <w:t>08 / 28 /</w:t>
      </w:r>
      <w:r>
        <w:rPr>
          <w:b/>
          <w:spacing w:val="7"/>
          <w:sz w:val="20"/>
        </w:rPr>
        <w:t xml:space="preserve"> </w:t>
      </w:r>
      <w:r>
        <w:rPr>
          <w:b/>
          <w:sz w:val="20"/>
        </w:rPr>
        <w:t>2020</w:t>
      </w:r>
    </w:p>
    <w:p w14:paraId="679247B8" w14:textId="77777777" w:rsidR="00EF77F3" w:rsidRDefault="00A644F8">
      <w:pPr>
        <w:spacing w:before="106"/>
        <w:ind w:left="1812"/>
        <w:rPr>
          <w:sz w:val="20"/>
        </w:rPr>
      </w:pPr>
      <w:r>
        <w:rPr>
          <w:sz w:val="20"/>
        </w:rPr>
        <w:t>09:53:41</w:t>
      </w:r>
      <w:r>
        <w:rPr>
          <w:spacing w:val="9"/>
          <w:sz w:val="20"/>
        </w:rPr>
        <w:t xml:space="preserve"> </w:t>
      </w:r>
      <w:r>
        <w:rPr>
          <w:sz w:val="20"/>
        </w:rPr>
        <w:t>UTC</w:t>
      </w:r>
    </w:p>
    <w:p w14:paraId="71D64F82" w14:textId="77777777" w:rsidR="00EF77F3" w:rsidRDefault="00A644F8">
      <w:pPr>
        <w:spacing w:before="110" w:line="350" w:lineRule="auto"/>
        <w:ind w:left="112" w:right="325"/>
        <w:rPr>
          <w:sz w:val="20"/>
        </w:rPr>
      </w:pPr>
      <w:r>
        <w:br w:type="column"/>
      </w:r>
      <w:r>
        <w:rPr>
          <w:sz w:val="20"/>
        </w:rPr>
        <w:t xml:space="preserve">Sent for signature to Dr.Jagreet (jagreet@xenonstack.com) from </w:t>
      </w:r>
      <w:hyperlink r:id="rId18">
        <w:r>
          <w:rPr>
            <w:sz w:val="20"/>
          </w:rPr>
          <w:t>people@xenonstack.com</w:t>
        </w:r>
      </w:hyperlink>
    </w:p>
    <w:p w14:paraId="45B51D1F" w14:textId="77777777" w:rsidR="00EF77F3" w:rsidRDefault="00A644F8">
      <w:pPr>
        <w:spacing w:before="10"/>
        <w:ind w:left="112"/>
        <w:rPr>
          <w:sz w:val="20"/>
        </w:rPr>
      </w:pPr>
      <w:r>
        <w:rPr>
          <w:sz w:val="20"/>
        </w:rPr>
        <w:t>IP: 203.129.220.226</w:t>
      </w:r>
    </w:p>
    <w:p w14:paraId="502B0182" w14:textId="77777777" w:rsidR="00EF77F3" w:rsidRDefault="00EF77F3">
      <w:pPr>
        <w:rPr>
          <w:sz w:val="20"/>
        </w:rPr>
        <w:sectPr w:rsidR="00EF77F3">
          <w:type w:val="continuous"/>
          <w:pgSz w:w="12240" w:h="15840"/>
          <w:pgMar w:top="1100" w:right="1300" w:bottom="1260" w:left="900" w:header="720" w:footer="720" w:gutter="0"/>
          <w:cols w:num="2" w:space="720" w:equalWidth="0">
            <w:col w:w="3107" w:space="877"/>
            <w:col w:w="6056"/>
          </w:cols>
        </w:sectPr>
      </w:pPr>
    </w:p>
    <w:p w14:paraId="1CE5AA80" w14:textId="77777777" w:rsidR="00EF77F3" w:rsidRDefault="00EF77F3">
      <w:pPr>
        <w:pStyle w:val="BodyText"/>
        <w:rPr>
          <w:sz w:val="20"/>
        </w:rPr>
      </w:pPr>
    </w:p>
    <w:p w14:paraId="31CAB4E9" w14:textId="77777777" w:rsidR="00EF77F3" w:rsidRDefault="00EF77F3">
      <w:pPr>
        <w:pStyle w:val="BodyText"/>
        <w:rPr>
          <w:sz w:val="20"/>
        </w:rPr>
      </w:pPr>
    </w:p>
    <w:p w14:paraId="488B2244" w14:textId="77777777" w:rsidR="00EF77F3" w:rsidRDefault="00EF77F3">
      <w:pPr>
        <w:pStyle w:val="BodyText"/>
        <w:spacing w:before="1"/>
        <w:rPr>
          <w:sz w:val="23"/>
        </w:rPr>
      </w:pPr>
    </w:p>
    <w:p w14:paraId="1CAE5975" w14:textId="77777777" w:rsidR="00EF77F3" w:rsidRDefault="00EF77F3">
      <w:pPr>
        <w:rPr>
          <w:sz w:val="23"/>
        </w:rPr>
        <w:sectPr w:rsidR="00EF77F3">
          <w:type w:val="continuous"/>
          <w:pgSz w:w="12240" w:h="15840"/>
          <w:pgMar w:top="1100" w:right="1300" w:bottom="1260" w:left="900" w:header="720" w:footer="720" w:gutter="0"/>
          <w:cols w:space="720"/>
        </w:sectPr>
      </w:pPr>
    </w:p>
    <w:p w14:paraId="67AA8D4E" w14:textId="77777777" w:rsidR="00EF77F3" w:rsidRDefault="00A644F8">
      <w:pPr>
        <w:spacing w:before="110"/>
        <w:ind w:left="1812"/>
        <w:rPr>
          <w:b/>
          <w:sz w:val="20"/>
        </w:rPr>
      </w:pPr>
      <w:r>
        <w:rPr>
          <w:noProof/>
        </w:rPr>
        <w:drawing>
          <wp:anchor distT="0" distB="0" distL="0" distR="0" simplePos="0" relativeHeight="15734272" behindDoc="0" locked="0" layoutInCell="1" allowOverlap="1" wp14:anchorId="3CE95B61" wp14:editId="5F6361E4">
            <wp:simplePos x="0" y="0"/>
            <wp:positionH relativeFrom="page">
              <wp:posOffset>643127</wp:posOffset>
            </wp:positionH>
            <wp:positionV relativeFrom="paragraph">
              <wp:posOffset>-146315</wp:posOffset>
            </wp:positionV>
            <wp:extent cx="792479" cy="792479"/>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792479" cy="792479"/>
                    </a:xfrm>
                    <a:prstGeom prst="rect">
                      <a:avLst/>
                    </a:prstGeom>
                  </pic:spPr>
                </pic:pic>
              </a:graphicData>
            </a:graphic>
          </wp:anchor>
        </w:drawing>
      </w:r>
      <w:r>
        <w:rPr>
          <w:b/>
          <w:sz w:val="20"/>
        </w:rPr>
        <w:t>08 / 28 /</w:t>
      </w:r>
      <w:r>
        <w:rPr>
          <w:b/>
          <w:spacing w:val="7"/>
          <w:sz w:val="20"/>
        </w:rPr>
        <w:t xml:space="preserve"> </w:t>
      </w:r>
      <w:r>
        <w:rPr>
          <w:b/>
          <w:sz w:val="20"/>
        </w:rPr>
        <w:t>2020</w:t>
      </w:r>
    </w:p>
    <w:p w14:paraId="14FBE532" w14:textId="77777777" w:rsidR="00EF77F3" w:rsidRDefault="00A644F8">
      <w:pPr>
        <w:spacing w:before="106"/>
        <w:ind w:left="1812"/>
        <w:rPr>
          <w:sz w:val="20"/>
        </w:rPr>
      </w:pPr>
      <w:r>
        <w:rPr>
          <w:sz w:val="20"/>
        </w:rPr>
        <w:t>10:51:20</w:t>
      </w:r>
      <w:r>
        <w:rPr>
          <w:spacing w:val="9"/>
          <w:sz w:val="20"/>
        </w:rPr>
        <w:t xml:space="preserve"> </w:t>
      </w:r>
      <w:r>
        <w:rPr>
          <w:sz w:val="20"/>
        </w:rPr>
        <w:t>UTC</w:t>
      </w:r>
    </w:p>
    <w:p w14:paraId="1E946C4F" w14:textId="77777777" w:rsidR="00EF77F3" w:rsidRDefault="00EF77F3">
      <w:pPr>
        <w:pStyle w:val="BodyText"/>
        <w:rPr>
          <w:sz w:val="24"/>
        </w:rPr>
      </w:pPr>
    </w:p>
    <w:p w14:paraId="3F0BCE91" w14:textId="77777777" w:rsidR="00EF77F3" w:rsidRDefault="00EF77F3">
      <w:pPr>
        <w:pStyle w:val="BodyText"/>
        <w:rPr>
          <w:sz w:val="24"/>
        </w:rPr>
      </w:pPr>
    </w:p>
    <w:p w14:paraId="43006F89" w14:textId="77777777" w:rsidR="00EF77F3" w:rsidRDefault="00EF77F3">
      <w:pPr>
        <w:pStyle w:val="BodyText"/>
        <w:spacing w:before="8"/>
        <w:rPr>
          <w:sz w:val="24"/>
        </w:rPr>
      </w:pPr>
    </w:p>
    <w:p w14:paraId="02C3B2F7" w14:textId="77777777" w:rsidR="00EF77F3" w:rsidRDefault="00A644F8">
      <w:pPr>
        <w:ind w:left="1812"/>
        <w:rPr>
          <w:b/>
          <w:sz w:val="20"/>
        </w:rPr>
      </w:pPr>
      <w:r>
        <w:rPr>
          <w:noProof/>
        </w:rPr>
        <w:drawing>
          <wp:anchor distT="0" distB="0" distL="0" distR="0" simplePos="0" relativeHeight="15734784" behindDoc="0" locked="0" layoutInCell="1" allowOverlap="1" wp14:anchorId="02AF56E0" wp14:editId="1BA48A32">
            <wp:simplePos x="0" y="0"/>
            <wp:positionH relativeFrom="page">
              <wp:posOffset>643127</wp:posOffset>
            </wp:positionH>
            <wp:positionV relativeFrom="paragraph">
              <wp:posOffset>-216141</wp:posOffset>
            </wp:positionV>
            <wp:extent cx="792479" cy="792479"/>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792479" cy="792479"/>
                    </a:xfrm>
                    <a:prstGeom prst="rect">
                      <a:avLst/>
                    </a:prstGeom>
                  </pic:spPr>
                </pic:pic>
              </a:graphicData>
            </a:graphic>
          </wp:anchor>
        </w:drawing>
      </w:r>
      <w:r>
        <w:rPr>
          <w:b/>
          <w:sz w:val="20"/>
        </w:rPr>
        <w:t>08 / 28 /</w:t>
      </w:r>
      <w:r>
        <w:rPr>
          <w:b/>
          <w:spacing w:val="7"/>
          <w:sz w:val="20"/>
        </w:rPr>
        <w:t xml:space="preserve"> </w:t>
      </w:r>
      <w:r>
        <w:rPr>
          <w:b/>
          <w:sz w:val="20"/>
        </w:rPr>
        <w:t>2020</w:t>
      </w:r>
    </w:p>
    <w:p w14:paraId="28B55931" w14:textId="77777777" w:rsidR="00EF77F3" w:rsidRDefault="00A644F8">
      <w:pPr>
        <w:spacing w:before="115"/>
        <w:ind w:left="1812"/>
        <w:rPr>
          <w:sz w:val="20"/>
        </w:rPr>
      </w:pPr>
      <w:r>
        <w:rPr>
          <w:sz w:val="20"/>
        </w:rPr>
        <w:t>10:51:37</w:t>
      </w:r>
      <w:r>
        <w:rPr>
          <w:spacing w:val="9"/>
          <w:sz w:val="20"/>
        </w:rPr>
        <w:t xml:space="preserve"> </w:t>
      </w:r>
      <w:r>
        <w:rPr>
          <w:sz w:val="20"/>
        </w:rPr>
        <w:t>UTC</w:t>
      </w:r>
    </w:p>
    <w:p w14:paraId="502B6DC4" w14:textId="77777777" w:rsidR="00EF77F3" w:rsidRDefault="00EF77F3">
      <w:pPr>
        <w:pStyle w:val="BodyText"/>
        <w:rPr>
          <w:sz w:val="24"/>
        </w:rPr>
      </w:pPr>
    </w:p>
    <w:p w14:paraId="2D1ED531" w14:textId="77777777" w:rsidR="00EF77F3" w:rsidRDefault="00EF77F3">
      <w:pPr>
        <w:pStyle w:val="BodyText"/>
        <w:rPr>
          <w:sz w:val="24"/>
        </w:rPr>
      </w:pPr>
    </w:p>
    <w:p w14:paraId="12E57C3D" w14:textId="77777777" w:rsidR="00EF77F3" w:rsidRDefault="00EF77F3">
      <w:pPr>
        <w:pStyle w:val="BodyText"/>
        <w:spacing w:before="10"/>
        <w:rPr>
          <w:sz w:val="23"/>
        </w:rPr>
      </w:pPr>
    </w:p>
    <w:p w14:paraId="08DBF5EC" w14:textId="77777777" w:rsidR="00EF77F3" w:rsidRDefault="00A644F8">
      <w:pPr>
        <w:ind w:left="1812"/>
        <w:rPr>
          <w:b/>
          <w:sz w:val="20"/>
        </w:rPr>
      </w:pPr>
      <w:r>
        <w:rPr>
          <w:noProof/>
        </w:rPr>
        <w:drawing>
          <wp:anchor distT="0" distB="0" distL="0" distR="0" simplePos="0" relativeHeight="15735296" behindDoc="0" locked="0" layoutInCell="1" allowOverlap="1" wp14:anchorId="12566A33" wp14:editId="1834DC54">
            <wp:simplePos x="0" y="0"/>
            <wp:positionH relativeFrom="page">
              <wp:posOffset>643127</wp:posOffset>
            </wp:positionH>
            <wp:positionV relativeFrom="paragraph">
              <wp:posOffset>-210071</wp:posOffset>
            </wp:positionV>
            <wp:extent cx="792479" cy="792479"/>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1" cstate="print"/>
                    <a:stretch>
                      <a:fillRect/>
                    </a:stretch>
                  </pic:blipFill>
                  <pic:spPr>
                    <a:xfrm>
                      <a:off x="0" y="0"/>
                      <a:ext cx="792479" cy="792479"/>
                    </a:xfrm>
                    <a:prstGeom prst="rect">
                      <a:avLst/>
                    </a:prstGeom>
                  </pic:spPr>
                </pic:pic>
              </a:graphicData>
            </a:graphic>
          </wp:anchor>
        </w:drawing>
      </w:r>
      <w:r>
        <w:rPr>
          <w:b/>
          <w:sz w:val="20"/>
        </w:rPr>
        <w:t>08 / 28 /</w:t>
      </w:r>
      <w:r>
        <w:rPr>
          <w:b/>
          <w:spacing w:val="7"/>
          <w:sz w:val="20"/>
        </w:rPr>
        <w:t xml:space="preserve"> </w:t>
      </w:r>
      <w:r>
        <w:rPr>
          <w:b/>
          <w:sz w:val="20"/>
        </w:rPr>
        <w:t>2020</w:t>
      </w:r>
    </w:p>
    <w:p w14:paraId="79761654" w14:textId="77777777" w:rsidR="00EF77F3" w:rsidRDefault="00A644F8">
      <w:pPr>
        <w:spacing w:before="116"/>
        <w:ind w:left="1812"/>
        <w:rPr>
          <w:sz w:val="20"/>
        </w:rPr>
      </w:pPr>
      <w:r>
        <w:rPr>
          <w:sz w:val="20"/>
        </w:rPr>
        <w:t>10:51:37</w:t>
      </w:r>
      <w:r>
        <w:rPr>
          <w:spacing w:val="9"/>
          <w:sz w:val="20"/>
        </w:rPr>
        <w:t xml:space="preserve"> </w:t>
      </w:r>
      <w:r>
        <w:rPr>
          <w:sz w:val="20"/>
        </w:rPr>
        <w:t>UTC</w:t>
      </w:r>
    </w:p>
    <w:p w14:paraId="42438C2D" w14:textId="77777777" w:rsidR="00EF77F3" w:rsidRDefault="00A644F8">
      <w:pPr>
        <w:spacing w:before="110" w:line="350" w:lineRule="auto"/>
        <w:ind w:left="112" w:right="1392"/>
        <w:rPr>
          <w:sz w:val="20"/>
        </w:rPr>
      </w:pPr>
      <w:r>
        <w:br w:type="column"/>
      </w:r>
      <w:r>
        <w:rPr>
          <w:sz w:val="20"/>
        </w:rPr>
        <w:t>Viewed by Dr.Jagreet (jagreet@xenonstack.com) IP: 122.173.103.213</w:t>
      </w:r>
    </w:p>
    <w:p w14:paraId="34657756" w14:textId="77777777" w:rsidR="00EF77F3" w:rsidRDefault="00EF77F3">
      <w:pPr>
        <w:pStyle w:val="BodyText"/>
        <w:rPr>
          <w:sz w:val="24"/>
        </w:rPr>
      </w:pPr>
    </w:p>
    <w:p w14:paraId="339FE1AE" w14:textId="77777777" w:rsidR="00EF77F3" w:rsidRDefault="00EF77F3">
      <w:pPr>
        <w:pStyle w:val="BodyText"/>
        <w:rPr>
          <w:sz w:val="24"/>
        </w:rPr>
      </w:pPr>
    </w:p>
    <w:p w14:paraId="17A195F9" w14:textId="77777777" w:rsidR="00EF77F3" w:rsidRDefault="00A644F8">
      <w:pPr>
        <w:spacing w:before="178" w:line="360" w:lineRule="auto"/>
        <w:ind w:left="112" w:right="1392"/>
        <w:rPr>
          <w:sz w:val="20"/>
        </w:rPr>
      </w:pPr>
      <w:r>
        <w:rPr>
          <w:sz w:val="20"/>
        </w:rPr>
        <w:t>Signed by Dr.Jagreet (jagreet@xenonstack.com) IP: 122.173.103.213</w:t>
      </w:r>
    </w:p>
    <w:p w14:paraId="2D03290E" w14:textId="77777777" w:rsidR="00EF77F3" w:rsidRDefault="00EF77F3">
      <w:pPr>
        <w:pStyle w:val="BodyText"/>
        <w:rPr>
          <w:sz w:val="24"/>
        </w:rPr>
      </w:pPr>
    </w:p>
    <w:p w14:paraId="6D4ACF61" w14:textId="77777777" w:rsidR="00EF77F3" w:rsidRDefault="00EF77F3">
      <w:pPr>
        <w:pStyle w:val="BodyText"/>
        <w:rPr>
          <w:sz w:val="24"/>
        </w:rPr>
      </w:pPr>
    </w:p>
    <w:p w14:paraId="6A02BF83" w14:textId="77777777" w:rsidR="00EF77F3" w:rsidRDefault="00A644F8">
      <w:pPr>
        <w:spacing w:before="160"/>
        <w:ind w:left="112"/>
        <w:rPr>
          <w:sz w:val="20"/>
        </w:rPr>
      </w:pPr>
      <w:r>
        <w:rPr>
          <w:sz w:val="20"/>
        </w:rPr>
        <w:t>The document has been completed.</w:t>
      </w:r>
    </w:p>
    <w:p w14:paraId="0679E76D" w14:textId="77777777" w:rsidR="00EF77F3" w:rsidRDefault="00EF77F3">
      <w:pPr>
        <w:rPr>
          <w:sz w:val="20"/>
        </w:rPr>
        <w:sectPr w:rsidR="00EF77F3">
          <w:type w:val="continuous"/>
          <w:pgSz w:w="12240" w:h="15840"/>
          <w:pgMar w:top="1100" w:right="1300" w:bottom="1260" w:left="900" w:header="720" w:footer="720" w:gutter="0"/>
          <w:cols w:num="2" w:space="720" w:equalWidth="0">
            <w:col w:w="3107" w:space="877"/>
            <w:col w:w="6056"/>
          </w:cols>
        </w:sectPr>
      </w:pPr>
    </w:p>
    <w:p w14:paraId="0DAFE41E" w14:textId="77777777" w:rsidR="00EF77F3" w:rsidRDefault="00DE489B">
      <w:pPr>
        <w:pStyle w:val="BodyText"/>
        <w:rPr>
          <w:sz w:val="20"/>
        </w:rPr>
      </w:pPr>
      <w:r>
        <w:pict w14:anchorId="3EF54607">
          <v:shape id="_x0000_s1033" style="position:absolute;margin-left:485.25pt;margin-top:41pt;width:74.5pt;height:12.25pt;z-index:15730688;mso-position-horizontal-relative:page;mso-position-vertical-relative:page" coordorigin="9705,820" coordsize="1490,245" o:spt="100" adj="0,,0" path="m9829,820r-25,l9705,1060r23,l9753,1001r150,l9896,982r-137,l9816,840r21,l9829,820xm9903,1001r-23,l9904,1060r24,l9903,1001xm9837,840r-21,l9874,982r22,l9837,840xm9977,886r-19,l9958,1009r1,13l9962,1034r4,9l9972,1051r8,6l9989,1061r11,2l10013,1064r12,l10036,1062r11,-6l10058,1050r4,-3l10006,1047r-11,-3l9988,1038r-7,-6l9977,1020r,-134xm10094,1034r-18,l10076,1060r18,l10094,1034xm10094,886r-18,l10076,1019r-6,8l10061,1034r-10,5l10041,1045r-11,2l10062,1047r6,-4l10076,1034r18,l10094,886xm10233,882r-13,l10209,883r-10,2l10189,888r-9,5l10171,900r-7,7l10158,916r-6,9l10148,936r-3,12l10143,960r,13l10143,987r2,12l10148,1011r4,10l10158,1031r6,9l10171,1047r9,6l10189,1058r10,4l10209,1064r11,l10233,1064r11,-3l10255,1055r11,-6l10268,1047r-44,l10210,1046r-11,-4l10188,1036r-9,-9l10172,1015r-5,-12l10164,989r-1,-16l10164,958r3,-14l10172,931r7,-11l10188,911r11,-7l10210,900r14,-1l10268,899r-3,-3l10254,890r-10,-5l10233,882xm10300,1032r-19,l10281,1060r19,l10300,1032xm10268,899r-33,l10247,902r10,6l10268,914r8,8l10281,930r,86l10276,1025r-8,7l10247,1044r-12,3l10268,1047r6,-5l10281,1032r19,l10300,914r-19,l10274,904r-6,-5xm10300,820r-19,l10281,914r19,l10300,820xm10372,829r-8,l10361,830r-6,6l10354,839r-1,8l10355,850r6,6l10364,857r8,l10375,856r3,-3l10381,850r1,-3l10382,839r-1,-4l10378,833r-3,-3l10372,829xm10377,886r-19,l10358,1060r19,l10377,886xm10458,903r-19,l10439,1039r3,9l10448,1055r5,6l10462,1064r18,l10486,1063r4,-2l10495,1060r4,-3l10503,1054r-3,-7l10470,1047r-4,-2l10462,1041r-2,-4l10458,1031r,-128xm10496,1039r-3,3l10491,1044r-4,1l10484,1047r-4,l10500,1047r-4,-8xm10493,886r-83,l10410,903r83,l10493,886xm10458,839r-19,l10439,886r19,l10458,839xm10711,839r-21,l10690,1060r21,l10711,839xm10789,820r-178,l10611,839r178,l10789,820xm10816,886r-18,l10798,1060r18,l10816,933r4,-7l10827,919r4,-3l10816,916r,-30xm10875,883r-12,l10853,886r-20,12l10824,906r-8,10l10831,916r17,-10l10857,902r18,l10875,883xm10875,902r-5,l10873,903r2,l10875,902xm10963,949r-10,l10943,951r-9,5l10924,960r-7,7l10911,975r-6,9l10902,994r,24l10905,1029r6,9l10917,1046r7,7l10943,1062r10,2l10963,1064r18,-1l10996,1058r14,-8l11011,1050r-55,l10944,1046r-9,-8l10927,1030r-5,-11l10922,994r5,-10l10935,976r9,-8l10956,964r55,l11010,963r-14,-8l10981,950r-18,-1xm11041,1039r-19,l11022,1060r19,l11041,1039xm11011,964r-31,l10990,966r9,4l11009,974r7,6l11022,988r,38l11016,1033r-7,6l10991,1048r-10,2l11011,1050r11,-11l11041,1039r,-65l11022,974r-11,-10xm11026,898r-37,l11000,902r9,7l11018,916r4,10l11022,974r19,l11041,938r-1,-13l11037,913r-6,-9l11026,898xm10978,882r-14,l10951,884r-11,5l10930,894r-10,7l10911,911r10,13l10929,915r8,-6l10946,904r9,-4l10965,898r61,l11023,896r-9,-6l11003,885r-12,-2l10978,882xm11113,829r-8,l11102,830r-6,6l11095,839r,8l11096,850r6,6l11105,857r8,l11116,856r3,-3l11122,850r1,-3l11123,839r-1,-4l11119,833r-3,-3l11113,829xm11118,886r-18,l11100,1060r18,l11118,886xm11195,820r-18,l11177,1060r18,l11195,820xe" fillcolor="#4d4d4f" stroked="f">
            <v:stroke joinstyle="round"/>
            <v:formulas/>
            <v:path arrowok="t" o:connecttype="segments"/>
            <w10:wrap anchorx="page" anchory="page"/>
          </v:shape>
        </w:pict>
      </w:r>
      <w:r>
        <w:pict w14:anchorId="628C4745">
          <v:rect id="_x0000_s1032" style="position:absolute;margin-left:50pt;margin-top:71.9pt;width:512pt;height:.25pt;z-index:15731712;mso-position-horizontal-relative:page;mso-position-vertical-relative:page" fillcolor="#cdd4da" stroked="f">
            <w10:wrap anchorx="page" anchory="page"/>
          </v:rect>
        </w:pict>
      </w:r>
      <w:r>
        <w:pict w14:anchorId="3A96FBE8">
          <v:rect id="_x0000_s1031" style="position:absolute;margin-left:50pt;margin-top:189.9pt;width:512pt;height:.25pt;z-index:15732224;mso-position-horizontal-relative:page;mso-position-vertical-relative:page" fillcolor="#cdd4da" stroked="f">
            <w10:wrap anchorx="page" anchory="page"/>
          </v:rect>
        </w:pict>
      </w:r>
      <w:r>
        <w:pict w14:anchorId="4D4AC4F4">
          <v:rect id="_x0000_s1030" style="position:absolute;margin-left:50pt;margin-top:713.9pt;width:512pt;height:.25pt;z-index:15732736;mso-position-horizontal-relative:page;mso-position-vertical-relative:page" fillcolor="#cdd4da" stroked="f">
            <w10:wrap anchorx="page" anchory="page"/>
          </v:rect>
        </w:pict>
      </w:r>
    </w:p>
    <w:p w14:paraId="2FCF0A1F" w14:textId="77777777" w:rsidR="00EF77F3" w:rsidRDefault="00EF77F3">
      <w:pPr>
        <w:pStyle w:val="BodyText"/>
        <w:rPr>
          <w:sz w:val="20"/>
        </w:rPr>
      </w:pPr>
    </w:p>
    <w:p w14:paraId="34C41C15" w14:textId="77777777" w:rsidR="00EF77F3" w:rsidRDefault="00EF77F3">
      <w:pPr>
        <w:pStyle w:val="BodyText"/>
        <w:rPr>
          <w:sz w:val="20"/>
        </w:rPr>
      </w:pPr>
    </w:p>
    <w:p w14:paraId="62761CC8" w14:textId="77777777" w:rsidR="00EF77F3" w:rsidRDefault="00EF77F3">
      <w:pPr>
        <w:pStyle w:val="BodyText"/>
        <w:rPr>
          <w:sz w:val="20"/>
        </w:rPr>
      </w:pPr>
    </w:p>
    <w:p w14:paraId="683B059D" w14:textId="77777777" w:rsidR="00EF77F3" w:rsidRDefault="00EF77F3">
      <w:pPr>
        <w:pStyle w:val="BodyText"/>
        <w:rPr>
          <w:sz w:val="20"/>
        </w:rPr>
      </w:pPr>
    </w:p>
    <w:p w14:paraId="3B533386" w14:textId="77777777" w:rsidR="00EF77F3" w:rsidRDefault="00EF77F3">
      <w:pPr>
        <w:pStyle w:val="BodyText"/>
        <w:rPr>
          <w:sz w:val="20"/>
        </w:rPr>
      </w:pPr>
    </w:p>
    <w:p w14:paraId="01EC6D35" w14:textId="77777777" w:rsidR="00EF77F3" w:rsidRDefault="00EF77F3">
      <w:pPr>
        <w:pStyle w:val="BodyText"/>
        <w:rPr>
          <w:sz w:val="20"/>
        </w:rPr>
      </w:pPr>
    </w:p>
    <w:p w14:paraId="66262F57" w14:textId="77777777" w:rsidR="00EF77F3" w:rsidRDefault="00EF77F3">
      <w:pPr>
        <w:pStyle w:val="BodyText"/>
        <w:rPr>
          <w:sz w:val="20"/>
        </w:rPr>
      </w:pPr>
    </w:p>
    <w:p w14:paraId="61F31970" w14:textId="77777777" w:rsidR="00EF77F3" w:rsidRDefault="00EF77F3">
      <w:pPr>
        <w:pStyle w:val="BodyText"/>
        <w:rPr>
          <w:sz w:val="20"/>
        </w:rPr>
      </w:pPr>
    </w:p>
    <w:p w14:paraId="4623BFB2" w14:textId="77777777" w:rsidR="00EF77F3" w:rsidRDefault="00EF77F3">
      <w:pPr>
        <w:pStyle w:val="BodyText"/>
        <w:rPr>
          <w:sz w:val="20"/>
        </w:rPr>
      </w:pPr>
    </w:p>
    <w:p w14:paraId="647DD99E" w14:textId="77777777" w:rsidR="00EF77F3" w:rsidRDefault="00EF77F3">
      <w:pPr>
        <w:pStyle w:val="BodyText"/>
        <w:rPr>
          <w:sz w:val="20"/>
        </w:rPr>
      </w:pPr>
    </w:p>
    <w:p w14:paraId="4B1266F4" w14:textId="77777777" w:rsidR="00EF77F3" w:rsidRDefault="00EF77F3">
      <w:pPr>
        <w:pStyle w:val="BodyText"/>
        <w:rPr>
          <w:sz w:val="20"/>
        </w:rPr>
      </w:pPr>
    </w:p>
    <w:p w14:paraId="1C046F57" w14:textId="77777777" w:rsidR="00EF77F3" w:rsidRDefault="00EF77F3">
      <w:pPr>
        <w:pStyle w:val="BodyText"/>
        <w:rPr>
          <w:sz w:val="20"/>
        </w:rPr>
      </w:pPr>
    </w:p>
    <w:p w14:paraId="71302821" w14:textId="77777777" w:rsidR="00EF77F3" w:rsidRDefault="00EF77F3">
      <w:pPr>
        <w:pStyle w:val="BodyText"/>
        <w:rPr>
          <w:sz w:val="20"/>
        </w:rPr>
      </w:pPr>
    </w:p>
    <w:p w14:paraId="5F807DC9" w14:textId="77777777" w:rsidR="00EF77F3" w:rsidRDefault="00EF77F3">
      <w:pPr>
        <w:pStyle w:val="BodyText"/>
        <w:rPr>
          <w:sz w:val="20"/>
        </w:rPr>
      </w:pPr>
    </w:p>
    <w:p w14:paraId="5F667557" w14:textId="77777777" w:rsidR="00EF77F3" w:rsidRDefault="00EF77F3">
      <w:pPr>
        <w:pStyle w:val="BodyText"/>
        <w:rPr>
          <w:sz w:val="20"/>
        </w:rPr>
      </w:pPr>
    </w:p>
    <w:p w14:paraId="78B064F7" w14:textId="77777777" w:rsidR="00EF77F3" w:rsidRDefault="00EF77F3">
      <w:pPr>
        <w:pStyle w:val="BodyText"/>
        <w:rPr>
          <w:sz w:val="20"/>
        </w:rPr>
      </w:pPr>
    </w:p>
    <w:p w14:paraId="221E5A2F" w14:textId="77777777" w:rsidR="00EF77F3" w:rsidRDefault="00EF77F3">
      <w:pPr>
        <w:pStyle w:val="BodyText"/>
        <w:rPr>
          <w:sz w:val="20"/>
        </w:rPr>
      </w:pPr>
    </w:p>
    <w:p w14:paraId="017679B2" w14:textId="77777777" w:rsidR="00EF77F3" w:rsidRDefault="00EF77F3">
      <w:pPr>
        <w:pStyle w:val="BodyText"/>
        <w:spacing w:before="9"/>
        <w:rPr>
          <w:sz w:val="27"/>
        </w:rPr>
      </w:pPr>
    </w:p>
    <w:p w14:paraId="3927531E" w14:textId="77777777" w:rsidR="00EF77F3" w:rsidRDefault="00DE489B">
      <w:pPr>
        <w:pStyle w:val="BodyText"/>
        <w:spacing w:line="164" w:lineRule="exact"/>
        <w:ind w:left="112"/>
        <w:rPr>
          <w:sz w:val="16"/>
        </w:rPr>
      </w:pPr>
      <w:r>
        <w:rPr>
          <w:position w:val="-2"/>
          <w:sz w:val="16"/>
        </w:rPr>
      </w:r>
      <w:r>
        <w:rPr>
          <w:position w:val="-2"/>
          <w:sz w:val="16"/>
        </w:rPr>
        <w:pict w14:anchorId="70256721">
          <v:group id="_x0000_s1026" style="width:97.55pt;height:8.25pt;mso-position-horizontal-relative:char;mso-position-vertical-relative:line" coordsize="1951,165">
            <v:shape id="_x0000_s1029" style="position:absolute;left:1086;top:24;width:865;height:109" coordorigin="1086,24" coordsize="865,109" o:spt="100" adj="0,,0" path="m1922,76r-37,l1948,133r3,l1951,81r-25,l1922,76xm1864,24r-3,1l1861,131r24,l1885,76r37,l1864,24xm1951,26r-25,l1926,81r25,l1951,26xm1111,26r-25,l1086,131r25,l1111,89r65,l1176,67r-65,l1111,26xm1176,89r-25,l1151,131r25,l1176,89xm1176,26r-25,l1151,67r25,l1176,26xm1272,26r-67,l1205,131r67,l1272,109r-42,l1230,88r38,l1268,67r-38,l1230,48r42,l1272,26xm1325,26r-25,l1300,131r67,l1367,109r-42,l1325,26xm1412,26r-24,l1388,131r66,l1454,109r-42,l1412,26xm1523,24r-23,4l1483,40r-11,17l1468,79r4,21l1483,117r17,12l1522,133r4,l1546,128r16,-12l1565,111r-43,l1511,109r-9,-7l1496,92r-2,-13l1496,66r6,-11l1511,49r11,-3l1565,46r-4,-6l1545,28r-22,-4xm1565,46r-43,l1533,49r9,6l1548,66r2,13l1548,92r-6,10l1533,109r-11,2l1565,111r8,-12l1576,79r-4,-22l1565,46xm1600,100r-7,22l1604,128r12,4l1628,133r17,-3l1657,123r7,-11l1664,110r-35,l1619,110r-11,-4l1600,100xm1645,24r-11,l1618,27r-11,7l1600,43r-2,11l1598,67r6,11l1622,85r17,7l1641,96r,10l1638,110r26,l1666,100r-1,-9l1660,83r-7,-7l1640,69r-13,-6l1622,61r,-11l1625,46r35,l1663,32r-9,-5l1645,24xm1660,46r-26,l1642,47r9,3l1657,54r3,-8xm1715,26r-24,l1691,131r24,l1715,26xm1808,24r-12,l1774,28r-18,11l1744,57r-5,22l1744,100r11,18l1773,129r21,4l1805,132r10,-2l1825,127r9,-5l1834,111r-33,l1796,111r-13,-2l1774,102r-7,-10l1765,79r2,-13l1773,56r10,-7l1797,47r27,l1831,33r-11,-6l1808,24xm1834,72r-44,l1790,93r21,l1811,108r-5,3l1801,111r33,l1834,72xm1824,47r-19,l1813,49r7,4l1824,47xe" fillcolor="#494949" stroked="f">
              <v:stroke joinstyle="round"/>
              <v:formulas/>
              <v:path arrowok="t" o:connecttype="segments"/>
            </v:shape>
            <v:shape id="_x0000_s1028" type="#_x0000_t75" style="position:absolute;left:884;width:167;height:158">
              <v:imagedata r:id="rId22" o:title=""/>
            </v:shape>
            <v:shape id="_x0000_s1027" style="position:absolute;top:26;width:827;height:139" coordorigin=",27" coordsize="827,139" o:spt="100" adj="0,,0" path="m43,27l,27,,133r13,l13,91r30,l57,88,68,81r1,-2l13,79r,-41l69,38,68,36,57,29,43,27xm69,38r-15,l63,47r,24l54,79r15,l74,71,76,59,74,46,69,38xm127,54r-16,3l99,66,92,79,89,95r3,15l99,123r12,9l127,135r16,-3l153,124r-42,l102,110r,-31l111,65r43,l143,57,127,54xm154,65r-10,l153,79r,31l144,124r9,l155,123r8,-13l165,95,163,79,155,66r-1,-1xm187,56r-12,l200,133r12,l217,118r-11,l187,56xm242,71r-10,l252,133r12,l269,118r-12,l242,71xm237,56r-10,l206,118r11,l232,71r10,l237,56xm289,56r-13,l257,118r12,l289,56xm336,54r-15,3l309,66r-8,13l298,95r3,16l309,124r13,8l337,135r13,l360,131r6,-6l322,125,312,113,311,99r62,l373,95r-1,-5l311,90r,-12l319,64r42,l352,57,336,54xm362,115r-6,7l347,125r19,l368,123r-6,-8xm361,64r-8,l361,78r,12l372,90,371,79,363,66r-2,-2xm404,56r-12,l392,133r12,l404,79r4,-7l415,68r-11,l404,56xm430,54r-10,l411,60r-7,8l415,68r3,-2l430,66r,-12xm430,66r-3,l430,67r,-1xm479,54r-15,3l452,66r-8,13l441,95r3,16l452,124r12,8l480,135r13,l503,131r6,-6l465,125,455,113,454,99r62,l516,95r-1,-5l453,90r1,-12l462,64r41,l495,57,479,54xm505,115r-6,7l490,125r19,l511,123r-6,-8xm503,64r-7,l504,78r,12l515,90,513,79,506,66r-3,-2xm576,54r-11,l551,57r-10,8l533,78r-2,17l533,112r8,12l551,132r14,3l576,135r10,-5l589,124r-36,l543,112r,-34l553,65r36,l585,59r-9,-5xm603,122r-12,l591,133r12,l603,122xm589,65r-11,l587,71r4,6l591,112r-4,7l578,124r11,l591,122r12,l603,68r-12,l589,65xm603,27r-12,l591,68r12,l603,27xm690,122r-9,l687,130r9,5l707,135r14,-3l732,124r-38,l690,122xm681,27r-12,l669,133r12,l681,122r9,l685,119r-4,-7l681,77r4,-6l690,68r-9,l681,27xm731,65r-11,l729,78r,34l720,124r12,l732,124r7,-12l741,95,739,78,732,65r-1,xm707,54r-11,l687,59r-6,9l690,68r4,-3l731,65,721,57,707,54xm758,153r-1,10l759,164r4,1l765,165r11,-1l783,160r3,-6l763,154r-3,-1l758,153xm762,56r-13,l782,134r-6,12l774,152r-4,2l786,154r14,-35l788,119,762,56xm827,56r-13,l788,119r12,l827,56xe" fillcolor="#5b5b5b" stroked="f">
              <v:stroke joinstyle="round"/>
              <v:formulas/>
              <v:path arrowok="t" o:connecttype="segments"/>
            </v:shape>
            <w10:anchorlock/>
          </v:group>
        </w:pict>
      </w:r>
    </w:p>
    <w:sectPr w:rsidR="00EF77F3">
      <w:type w:val="continuous"/>
      <w:pgSz w:w="12240" w:h="15840"/>
      <w:pgMar w:top="1100" w:right="1300" w:bottom="126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D0926" w14:textId="77777777" w:rsidR="00DE489B" w:rsidRDefault="00DE489B">
      <w:r>
        <w:separator/>
      </w:r>
    </w:p>
  </w:endnote>
  <w:endnote w:type="continuationSeparator" w:id="0">
    <w:p w14:paraId="7F52251C" w14:textId="77777777" w:rsidR="00DE489B" w:rsidRDefault="00DE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F7641" w14:textId="77777777" w:rsidR="00EF77F3" w:rsidRDefault="00DE489B">
    <w:pPr>
      <w:pStyle w:val="BodyText"/>
      <w:spacing w:line="14" w:lineRule="auto"/>
      <w:rPr>
        <w:sz w:val="20"/>
      </w:rPr>
    </w:pPr>
    <w:r>
      <w:pict w14:anchorId="15AA2148">
        <v:line id="_x0000_s2054" style="position:absolute;z-index:-16005120;mso-position-horizontal-relative:page;mso-position-vertical-relative:page" from="36pt,724.85pt" to="592.15pt,724.85pt" strokeweight=".24436mm">
          <w10:wrap anchorx="page" anchory="page"/>
        </v:line>
      </w:pict>
    </w:r>
    <w:r>
      <w:pict w14:anchorId="3ACB8306">
        <v:shapetype id="_x0000_t202" coordsize="21600,21600" o:spt="202" path="m,l,21600r21600,l21600,xe">
          <v:stroke joinstyle="miter"/>
          <v:path gradientshapeok="t" o:connecttype="rect"/>
        </v:shapetype>
        <v:shape id="_x0000_s2053" type="#_x0000_t202" style="position:absolute;margin-left:35pt;margin-top:727.05pt;width:569.5pt;height:14.3pt;z-index:-16004608;mso-position-horizontal-relative:page;mso-position-vertical-relative:page" filled="f" stroked="f">
          <v:textbox inset="0,0,0,0">
            <w:txbxContent>
              <w:p w14:paraId="62A4BA80" w14:textId="77777777" w:rsidR="00EF77F3" w:rsidRDefault="00A644F8">
                <w:pPr>
                  <w:pStyle w:val="BodyText"/>
                  <w:spacing w:before="12"/>
                  <w:ind w:left="20"/>
                </w:pPr>
                <w:r>
                  <w:t>603,</w:t>
                </w:r>
                <w:r>
                  <w:rPr>
                    <w:spacing w:val="-6"/>
                  </w:rPr>
                  <w:t xml:space="preserve"> </w:t>
                </w:r>
                <w:r>
                  <w:t>6th</w:t>
                </w:r>
                <w:r>
                  <w:rPr>
                    <w:spacing w:val="-5"/>
                  </w:rPr>
                  <w:t xml:space="preserve"> </w:t>
                </w:r>
                <w:r>
                  <w:t>Floor,</w:t>
                </w:r>
                <w:r>
                  <w:rPr>
                    <w:spacing w:val="-6"/>
                  </w:rPr>
                  <w:t xml:space="preserve"> </w:t>
                </w:r>
                <w:r>
                  <w:t>Plot</w:t>
                </w:r>
                <w:r>
                  <w:rPr>
                    <w:spacing w:val="-5"/>
                  </w:rPr>
                  <w:t xml:space="preserve"> </w:t>
                </w:r>
                <w:r>
                  <w:t>No.</w:t>
                </w:r>
                <w:r>
                  <w:rPr>
                    <w:spacing w:val="-6"/>
                  </w:rPr>
                  <w:t xml:space="preserve"> </w:t>
                </w:r>
                <w:r>
                  <w:t>C-184,</w:t>
                </w:r>
                <w:r>
                  <w:rPr>
                    <w:spacing w:val="-5"/>
                  </w:rPr>
                  <w:t xml:space="preserve"> </w:t>
                </w:r>
                <w:r>
                  <w:t>Industrial</w:t>
                </w:r>
                <w:r>
                  <w:rPr>
                    <w:spacing w:val="-5"/>
                  </w:rPr>
                  <w:t xml:space="preserve"> </w:t>
                </w:r>
                <w:r>
                  <w:t>Area,</w:t>
                </w:r>
                <w:r>
                  <w:rPr>
                    <w:spacing w:val="-6"/>
                  </w:rPr>
                  <w:t xml:space="preserve"> </w:t>
                </w:r>
                <w:r>
                  <w:t>Phase-</w:t>
                </w:r>
                <w:r>
                  <w:rPr>
                    <w:spacing w:val="-5"/>
                  </w:rPr>
                  <w:t xml:space="preserve"> </w:t>
                </w:r>
                <w:r>
                  <w:t>VIII-A,</w:t>
                </w:r>
                <w:r>
                  <w:rPr>
                    <w:spacing w:val="-6"/>
                  </w:rPr>
                  <w:t xml:space="preserve"> </w:t>
                </w:r>
                <w:r>
                  <w:t>Sector</w:t>
                </w:r>
                <w:r>
                  <w:rPr>
                    <w:spacing w:val="-5"/>
                  </w:rPr>
                  <w:t xml:space="preserve"> </w:t>
                </w:r>
                <w:r>
                  <w:t>75,</w:t>
                </w:r>
                <w:r>
                  <w:rPr>
                    <w:spacing w:val="-5"/>
                  </w:rPr>
                  <w:t xml:space="preserve"> </w:t>
                </w:r>
                <w:r>
                  <w:t>Sahibzada</w:t>
                </w:r>
                <w:r>
                  <w:rPr>
                    <w:spacing w:val="-6"/>
                  </w:rPr>
                  <w:t xml:space="preserve"> </w:t>
                </w:r>
                <w:r>
                  <w:t>Ajit</w:t>
                </w:r>
                <w:r>
                  <w:rPr>
                    <w:spacing w:val="-5"/>
                  </w:rPr>
                  <w:t xml:space="preserve"> </w:t>
                </w:r>
                <w:r>
                  <w:t>Singh</w:t>
                </w:r>
                <w:r>
                  <w:rPr>
                    <w:spacing w:val="-6"/>
                  </w:rPr>
                  <w:t xml:space="preserve"> </w:t>
                </w:r>
                <w:r>
                  <w:t>Nagar,</w:t>
                </w:r>
                <w:r>
                  <w:rPr>
                    <w:spacing w:val="-5"/>
                  </w:rPr>
                  <w:t xml:space="preserve"> </w:t>
                </w:r>
                <w:r>
                  <w:t>Punjab</w:t>
                </w:r>
                <w:r>
                  <w:rPr>
                    <w:spacing w:val="-5"/>
                  </w:rPr>
                  <w:t xml:space="preserve"> </w:t>
                </w:r>
                <w:r>
                  <w:t>160071</w:t>
                </w:r>
              </w:p>
            </w:txbxContent>
          </v:textbox>
          <w10:wrap anchorx="page" anchory="page"/>
        </v:shape>
      </w:pict>
    </w:r>
    <w:r>
      <w:pict w14:anchorId="2C6E5C0A">
        <v:shape id="_x0000_s2052" type="#_x0000_t202" style="position:absolute;margin-left:44pt;margin-top:742.05pt;width:171.95pt;height:14.3pt;z-index:-16004096;mso-position-horizontal-relative:page;mso-position-vertical-relative:page" filled="f" stroked="f">
          <v:textbox inset="0,0,0,0">
            <w:txbxContent>
              <w:p w14:paraId="1154E216" w14:textId="77777777" w:rsidR="00EF77F3" w:rsidRDefault="00A644F8">
                <w:pPr>
                  <w:spacing w:before="12"/>
                  <w:ind w:left="20"/>
                </w:pPr>
                <w:r>
                  <w:rPr>
                    <w:b/>
                  </w:rPr>
                  <w:t xml:space="preserve">Email: </w:t>
                </w:r>
                <w:hyperlink r:id="rId1">
                  <w:r>
                    <w:rPr>
                      <w:color w:val="1154CB"/>
                      <w:u w:val="single" w:color="1154CB"/>
                    </w:rPr>
                    <w:t>business@xenonstack.com</w:t>
                  </w:r>
                </w:hyperlink>
              </w:p>
            </w:txbxContent>
          </v:textbox>
          <w10:wrap anchorx="page" anchory="page"/>
        </v:shape>
      </w:pict>
    </w:r>
    <w:r>
      <w:pict w14:anchorId="20CDC3D3">
        <v:shape id="_x0000_s2051" type="#_x0000_t202" style="position:absolute;margin-left:251pt;margin-top:742.05pt;width:157.15pt;height:14.3pt;z-index:-16003584;mso-position-horizontal-relative:page;mso-position-vertical-relative:page" filled="f" stroked="f">
          <v:textbox inset="0,0,0,0">
            <w:txbxContent>
              <w:p w14:paraId="34E8DB06" w14:textId="77777777" w:rsidR="00EF77F3" w:rsidRDefault="00A644F8">
                <w:pPr>
                  <w:spacing w:before="12"/>
                  <w:ind w:left="20"/>
                </w:pPr>
                <w:r>
                  <w:rPr>
                    <w:b/>
                  </w:rPr>
                  <w:t xml:space="preserve">Website: </w:t>
                </w:r>
                <w:hyperlink r:id="rId2">
                  <w:r>
                    <w:rPr>
                      <w:color w:val="1154CB"/>
                      <w:u w:val="single" w:color="1154CB"/>
                    </w:rPr>
                    <w:t>www.xenonstack.com</w:t>
                  </w:r>
                </w:hyperlink>
              </w:p>
            </w:txbxContent>
          </v:textbox>
          <w10:wrap anchorx="page" anchory="page"/>
        </v:shape>
      </w:pict>
    </w:r>
    <w:r>
      <w:pict w14:anchorId="10DE477A">
        <v:shape id="_x0000_s2050" type="#_x0000_t202" style="position:absolute;margin-left:431pt;margin-top:742.05pt;width:136.6pt;height:14.3pt;z-index:-16003072;mso-position-horizontal-relative:page;mso-position-vertical-relative:page" filled="f" stroked="f">
          <v:textbox inset="0,0,0,0">
            <w:txbxContent>
              <w:p w14:paraId="52E711CD" w14:textId="77777777" w:rsidR="00EF77F3" w:rsidRDefault="00A644F8">
                <w:pPr>
                  <w:spacing w:before="12"/>
                  <w:ind w:left="20"/>
                </w:pPr>
                <w:r>
                  <w:rPr>
                    <w:b/>
                  </w:rPr>
                  <w:t>Phone No:</w:t>
                </w:r>
                <w:r>
                  <w:t>+918557920005</w:t>
                </w:r>
              </w:p>
            </w:txbxContent>
          </v:textbox>
          <w10:wrap anchorx="page" anchory="page"/>
        </v:shape>
      </w:pict>
    </w:r>
    <w:r>
      <w:pict w14:anchorId="3A68D449">
        <v:shape id="_x0000_s2049" type="#_x0000_t202" style="position:absolute;margin-left:367.9pt;margin-top:773.65pt;width:221.2pt;height:13.3pt;z-index:-16002560;mso-position-horizontal-relative:page;mso-position-vertical-relative:page" filled="f" stroked="f">
          <v:textbox inset="0,0,0,0">
            <w:txbxContent>
              <w:p w14:paraId="4ED75A24" w14:textId="77777777" w:rsidR="00EF77F3" w:rsidRDefault="00A644F8">
                <w:pPr>
                  <w:spacing w:before="25"/>
                  <w:ind w:left="20"/>
                  <w:rPr>
                    <w:rFonts w:ascii="Trebuchet MS"/>
                    <w:sz w:val="18"/>
                  </w:rPr>
                </w:pPr>
                <w:r>
                  <w:rPr>
                    <w:rFonts w:ascii="Trebuchet MS"/>
                    <w:w w:val="105"/>
                    <w:sz w:val="18"/>
                  </w:rPr>
                  <w:t>Doc</w:t>
                </w:r>
                <w:r>
                  <w:rPr>
                    <w:rFonts w:ascii="Trebuchet MS"/>
                    <w:spacing w:val="-33"/>
                    <w:w w:val="105"/>
                    <w:sz w:val="18"/>
                  </w:rPr>
                  <w:t xml:space="preserve"> </w:t>
                </w:r>
                <w:r>
                  <w:rPr>
                    <w:rFonts w:ascii="Trebuchet MS"/>
                    <w:w w:val="105"/>
                    <w:sz w:val="18"/>
                  </w:rPr>
                  <w:t>ID:</w:t>
                </w:r>
                <w:r>
                  <w:rPr>
                    <w:rFonts w:ascii="Trebuchet MS"/>
                    <w:spacing w:val="-33"/>
                    <w:w w:val="105"/>
                    <w:sz w:val="18"/>
                  </w:rPr>
                  <w:t xml:space="preserve"> </w:t>
                </w:r>
                <w:r>
                  <w:rPr>
                    <w:rFonts w:ascii="Trebuchet MS"/>
                    <w:w w:val="105"/>
                    <w:sz w:val="18"/>
                  </w:rPr>
                  <w:t>e44f27f921042f645c720186b288f5f81cdc9fda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86D26" w14:textId="77777777" w:rsidR="00EF77F3" w:rsidRDefault="00EF77F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6001C" w14:textId="77777777" w:rsidR="00DE489B" w:rsidRDefault="00DE489B">
      <w:r>
        <w:separator/>
      </w:r>
    </w:p>
  </w:footnote>
  <w:footnote w:type="continuationSeparator" w:id="0">
    <w:p w14:paraId="118D8F1F" w14:textId="77777777" w:rsidR="00DE489B" w:rsidRDefault="00DE4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8A32C" w14:textId="77777777" w:rsidR="00EF77F3" w:rsidRDefault="00A644F8">
    <w:pPr>
      <w:pStyle w:val="BodyText"/>
      <w:spacing w:line="14" w:lineRule="auto"/>
      <w:rPr>
        <w:sz w:val="20"/>
      </w:rPr>
    </w:pPr>
    <w:r>
      <w:rPr>
        <w:noProof/>
      </w:rPr>
      <w:drawing>
        <wp:anchor distT="0" distB="0" distL="0" distR="0" simplePos="0" relativeHeight="487310848" behindDoc="1" locked="0" layoutInCell="1" allowOverlap="1" wp14:anchorId="0BA9158B" wp14:editId="70AC1B8F">
          <wp:simplePos x="0" y="0"/>
          <wp:positionH relativeFrom="page">
            <wp:posOffset>1047750</wp:posOffset>
          </wp:positionH>
          <wp:positionV relativeFrom="page">
            <wp:posOffset>114300</wp:posOffset>
          </wp:positionV>
          <wp:extent cx="2006101" cy="59479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06101" cy="59479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122C9" w14:textId="77777777" w:rsidR="00EF77F3" w:rsidRDefault="00EF77F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7452"/>
    <w:multiLevelType w:val="hybridMultilevel"/>
    <w:tmpl w:val="65A031B2"/>
    <w:lvl w:ilvl="0" w:tplc="D9A4F85C">
      <w:numFmt w:val="bullet"/>
      <w:lvlText w:val="●"/>
      <w:lvlJc w:val="left"/>
      <w:pPr>
        <w:ind w:left="673" w:hanging="134"/>
      </w:pPr>
      <w:rPr>
        <w:rFonts w:ascii="Arial" w:eastAsia="Arial" w:hAnsi="Arial" w:cs="Arial" w:hint="default"/>
        <w:color w:val="424242"/>
        <w:w w:val="100"/>
        <w:sz w:val="20"/>
        <w:szCs w:val="20"/>
        <w:lang w:val="en-US" w:eastAsia="en-US" w:bidi="ar-SA"/>
      </w:rPr>
    </w:lvl>
    <w:lvl w:ilvl="1" w:tplc="6EA2BC14">
      <w:numFmt w:val="bullet"/>
      <w:lvlText w:val="•"/>
      <w:lvlJc w:val="left"/>
      <w:pPr>
        <w:ind w:left="1616" w:hanging="134"/>
      </w:pPr>
      <w:rPr>
        <w:rFonts w:hint="default"/>
        <w:lang w:val="en-US" w:eastAsia="en-US" w:bidi="ar-SA"/>
      </w:rPr>
    </w:lvl>
    <w:lvl w:ilvl="2" w:tplc="FDAA0BFA">
      <w:numFmt w:val="bullet"/>
      <w:lvlText w:val="•"/>
      <w:lvlJc w:val="left"/>
      <w:pPr>
        <w:ind w:left="2552" w:hanging="134"/>
      </w:pPr>
      <w:rPr>
        <w:rFonts w:hint="default"/>
        <w:lang w:val="en-US" w:eastAsia="en-US" w:bidi="ar-SA"/>
      </w:rPr>
    </w:lvl>
    <w:lvl w:ilvl="3" w:tplc="B0BC8928">
      <w:numFmt w:val="bullet"/>
      <w:lvlText w:val="•"/>
      <w:lvlJc w:val="left"/>
      <w:pPr>
        <w:ind w:left="3488" w:hanging="134"/>
      </w:pPr>
      <w:rPr>
        <w:rFonts w:hint="default"/>
        <w:lang w:val="en-US" w:eastAsia="en-US" w:bidi="ar-SA"/>
      </w:rPr>
    </w:lvl>
    <w:lvl w:ilvl="4" w:tplc="6668034A">
      <w:numFmt w:val="bullet"/>
      <w:lvlText w:val="•"/>
      <w:lvlJc w:val="left"/>
      <w:pPr>
        <w:ind w:left="4424" w:hanging="134"/>
      </w:pPr>
      <w:rPr>
        <w:rFonts w:hint="default"/>
        <w:lang w:val="en-US" w:eastAsia="en-US" w:bidi="ar-SA"/>
      </w:rPr>
    </w:lvl>
    <w:lvl w:ilvl="5" w:tplc="95BCEA74">
      <w:numFmt w:val="bullet"/>
      <w:lvlText w:val="•"/>
      <w:lvlJc w:val="left"/>
      <w:pPr>
        <w:ind w:left="5360" w:hanging="134"/>
      </w:pPr>
      <w:rPr>
        <w:rFonts w:hint="default"/>
        <w:lang w:val="en-US" w:eastAsia="en-US" w:bidi="ar-SA"/>
      </w:rPr>
    </w:lvl>
    <w:lvl w:ilvl="6" w:tplc="2C7C1E7E">
      <w:numFmt w:val="bullet"/>
      <w:lvlText w:val="•"/>
      <w:lvlJc w:val="left"/>
      <w:pPr>
        <w:ind w:left="6296" w:hanging="134"/>
      </w:pPr>
      <w:rPr>
        <w:rFonts w:hint="default"/>
        <w:lang w:val="en-US" w:eastAsia="en-US" w:bidi="ar-SA"/>
      </w:rPr>
    </w:lvl>
    <w:lvl w:ilvl="7" w:tplc="538A360E">
      <w:numFmt w:val="bullet"/>
      <w:lvlText w:val="•"/>
      <w:lvlJc w:val="left"/>
      <w:pPr>
        <w:ind w:left="7232" w:hanging="134"/>
      </w:pPr>
      <w:rPr>
        <w:rFonts w:hint="default"/>
        <w:lang w:val="en-US" w:eastAsia="en-US" w:bidi="ar-SA"/>
      </w:rPr>
    </w:lvl>
    <w:lvl w:ilvl="8" w:tplc="FF48051A">
      <w:numFmt w:val="bullet"/>
      <w:lvlText w:val="•"/>
      <w:lvlJc w:val="left"/>
      <w:pPr>
        <w:ind w:left="8168" w:hanging="134"/>
      </w:pPr>
      <w:rPr>
        <w:rFonts w:hint="default"/>
        <w:lang w:val="en-US" w:eastAsia="en-US" w:bidi="ar-SA"/>
      </w:rPr>
    </w:lvl>
  </w:abstractNum>
  <w:abstractNum w:abstractNumId="1" w15:restartNumberingAfterBreak="0">
    <w:nsid w:val="18176144"/>
    <w:multiLevelType w:val="hybridMultilevel"/>
    <w:tmpl w:val="57EE9DB0"/>
    <w:lvl w:ilvl="0" w:tplc="19A8AE5C">
      <w:start w:val="1"/>
      <w:numFmt w:val="decimal"/>
      <w:lvlText w:val="%1."/>
      <w:lvlJc w:val="left"/>
      <w:pPr>
        <w:ind w:left="1260" w:hanging="720"/>
        <w:jc w:val="left"/>
      </w:pPr>
      <w:rPr>
        <w:rFonts w:ascii="Arial" w:eastAsia="Arial" w:hAnsi="Arial" w:cs="Arial" w:hint="default"/>
        <w:color w:val="424242"/>
        <w:spacing w:val="-14"/>
        <w:w w:val="100"/>
        <w:sz w:val="22"/>
        <w:szCs w:val="22"/>
        <w:lang w:val="en-US" w:eastAsia="en-US" w:bidi="ar-SA"/>
      </w:rPr>
    </w:lvl>
    <w:lvl w:ilvl="1" w:tplc="AA3C70F0">
      <w:numFmt w:val="bullet"/>
      <w:lvlText w:val="•"/>
      <w:lvlJc w:val="left"/>
      <w:pPr>
        <w:ind w:left="2138" w:hanging="720"/>
      </w:pPr>
      <w:rPr>
        <w:rFonts w:hint="default"/>
        <w:lang w:val="en-US" w:eastAsia="en-US" w:bidi="ar-SA"/>
      </w:rPr>
    </w:lvl>
    <w:lvl w:ilvl="2" w:tplc="097AE386">
      <w:numFmt w:val="bullet"/>
      <w:lvlText w:val="•"/>
      <w:lvlJc w:val="left"/>
      <w:pPr>
        <w:ind w:left="3016" w:hanging="720"/>
      </w:pPr>
      <w:rPr>
        <w:rFonts w:hint="default"/>
        <w:lang w:val="en-US" w:eastAsia="en-US" w:bidi="ar-SA"/>
      </w:rPr>
    </w:lvl>
    <w:lvl w:ilvl="3" w:tplc="4ACE2A00">
      <w:numFmt w:val="bullet"/>
      <w:lvlText w:val="•"/>
      <w:lvlJc w:val="left"/>
      <w:pPr>
        <w:ind w:left="3894" w:hanging="720"/>
      </w:pPr>
      <w:rPr>
        <w:rFonts w:hint="default"/>
        <w:lang w:val="en-US" w:eastAsia="en-US" w:bidi="ar-SA"/>
      </w:rPr>
    </w:lvl>
    <w:lvl w:ilvl="4" w:tplc="CD0AA938">
      <w:numFmt w:val="bullet"/>
      <w:lvlText w:val="•"/>
      <w:lvlJc w:val="left"/>
      <w:pPr>
        <w:ind w:left="4772" w:hanging="720"/>
      </w:pPr>
      <w:rPr>
        <w:rFonts w:hint="default"/>
        <w:lang w:val="en-US" w:eastAsia="en-US" w:bidi="ar-SA"/>
      </w:rPr>
    </w:lvl>
    <w:lvl w:ilvl="5" w:tplc="6F8E0556">
      <w:numFmt w:val="bullet"/>
      <w:lvlText w:val="•"/>
      <w:lvlJc w:val="left"/>
      <w:pPr>
        <w:ind w:left="5650" w:hanging="720"/>
      </w:pPr>
      <w:rPr>
        <w:rFonts w:hint="default"/>
        <w:lang w:val="en-US" w:eastAsia="en-US" w:bidi="ar-SA"/>
      </w:rPr>
    </w:lvl>
    <w:lvl w:ilvl="6" w:tplc="2578B9BC">
      <w:numFmt w:val="bullet"/>
      <w:lvlText w:val="•"/>
      <w:lvlJc w:val="left"/>
      <w:pPr>
        <w:ind w:left="6528" w:hanging="720"/>
      </w:pPr>
      <w:rPr>
        <w:rFonts w:hint="default"/>
        <w:lang w:val="en-US" w:eastAsia="en-US" w:bidi="ar-SA"/>
      </w:rPr>
    </w:lvl>
    <w:lvl w:ilvl="7" w:tplc="DB70FDEE">
      <w:numFmt w:val="bullet"/>
      <w:lvlText w:val="•"/>
      <w:lvlJc w:val="left"/>
      <w:pPr>
        <w:ind w:left="7406" w:hanging="720"/>
      </w:pPr>
      <w:rPr>
        <w:rFonts w:hint="default"/>
        <w:lang w:val="en-US" w:eastAsia="en-US" w:bidi="ar-SA"/>
      </w:rPr>
    </w:lvl>
    <w:lvl w:ilvl="8" w:tplc="5B16B998">
      <w:numFmt w:val="bullet"/>
      <w:lvlText w:val="•"/>
      <w:lvlJc w:val="left"/>
      <w:pPr>
        <w:ind w:left="8284" w:hanging="720"/>
      </w:pPr>
      <w:rPr>
        <w:rFonts w:hint="default"/>
        <w:lang w:val="en-US" w:eastAsia="en-US" w:bidi="ar-SA"/>
      </w:rPr>
    </w:lvl>
  </w:abstractNum>
  <w:abstractNum w:abstractNumId="2" w15:restartNumberingAfterBreak="0">
    <w:nsid w:val="1A6A04CF"/>
    <w:multiLevelType w:val="hybridMultilevel"/>
    <w:tmpl w:val="4894D6CA"/>
    <w:lvl w:ilvl="0" w:tplc="8F120CEE">
      <w:numFmt w:val="bullet"/>
      <w:lvlText w:val="●"/>
      <w:lvlJc w:val="left"/>
      <w:pPr>
        <w:ind w:left="246" w:hanging="134"/>
      </w:pPr>
      <w:rPr>
        <w:rFonts w:ascii="Arial" w:eastAsia="Arial" w:hAnsi="Arial" w:cs="Arial" w:hint="default"/>
        <w:color w:val="424242"/>
        <w:w w:val="100"/>
        <w:sz w:val="20"/>
        <w:szCs w:val="20"/>
        <w:lang w:val="en-US" w:eastAsia="en-US" w:bidi="ar-SA"/>
      </w:rPr>
    </w:lvl>
    <w:lvl w:ilvl="1" w:tplc="4442252C">
      <w:numFmt w:val="bullet"/>
      <w:lvlText w:val="•"/>
      <w:lvlJc w:val="left"/>
      <w:pPr>
        <w:ind w:left="934" w:hanging="134"/>
      </w:pPr>
      <w:rPr>
        <w:rFonts w:hint="default"/>
        <w:lang w:val="en-US" w:eastAsia="en-US" w:bidi="ar-SA"/>
      </w:rPr>
    </w:lvl>
    <w:lvl w:ilvl="2" w:tplc="4C60683A">
      <w:numFmt w:val="bullet"/>
      <w:lvlText w:val="•"/>
      <w:lvlJc w:val="left"/>
      <w:pPr>
        <w:ind w:left="1629" w:hanging="134"/>
      </w:pPr>
      <w:rPr>
        <w:rFonts w:hint="default"/>
        <w:lang w:val="en-US" w:eastAsia="en-US" w:bidi="ar-SA"/>
      </w:rPr>
    </w:lvl>
    <w:lvl w:ilvl="3" w:tplc="F582FF22">
      <w:numFmt w:val="bullet"/>
      <w:lvlText w:val="•"/>
      <w:lvlJc w:val="left"/>
      <w:pPr>
        <w:ind w:left="2323" w:hanging="134"/>
      </w:pPr>
      <w:rPr>
        <w:rFonts w:hint="default"/>
        <w:lang w:val="en-US" w:eastAsia="en-US" w:bidi="ar-SA"/>
      </w:rPr>
    </w:lvl>
    <w:lvl w:ilvl="4" w:tplc="813A2D30">
      <w:numFmt w:val="bullet"/>
      <w:lvlText w:val="•"/>
      <w:lvlJc w:val="left"/>
      <w:pPr>
        <w:ind w:left="3018" w:hanging="134"/>
      </w:pPr>
      <w:rPr>
        <w:rFonts w:hint="default"/>
        <w:lang w:val="en-US" w:eastAsia="en-US" w:bidi="ar-SA"/>
      </w:rPr>
    </w:lvl>
    <w:lvl w:ilvl="5" w:tplc="E794A784">
      <w:numFmt w:val="bullet"/>
      <w:lvlText w:val="•"/>
      <w:lvlJc w:val="left"/>
      <w:pPr>
        <w:ind w:left="3712" w:hanging="134"/>
      </w:pPr>
      <w:rPr>
        <w:rFonts w:hint="default"/>
        <w:lang w:val="en-US" w:eastAsia="en-US" w:bidi="ar-SA"/>
      </w:rPr>
    </w:lvl>
    <w:lvl w:ilvl="6" w:tplc="DE5E68C4">
      <w:numFmt w:val="bullet"/>
      <w:lvlText w:val="•"/>
      <w:lvlJc w:val="left"/>
      <w:pPr>
        <w:ind w:left="4407" w:hanging="134"/>
      </w:pPr>
      <w:rPr>
        <w:rFonts w:hint="default"/>
        <w:lang w:val="en-US" w:eastAsia="en-US" w:bidi="ar-SA"/>
      </w:rPr>
    </w:lvl>
    <w:lvl w:ilvl="7" w:tplc="BD8E849A">
      <w:numFmt w:val="bullet"/>
      <w:lvlText w:val="•"/>
      <w:lvlJc w:val="left"/>
      <w:pPr>
        <w:ind w:left="5101" w:hanging="134"/>
      </w:pPr>
      <w:rPr>
        <w:rFonts w:hint="default"/>
        <w:lang w:val="en-US" w:eastAsia="en-US" w:bidi="ar-SA"/>
      </w:rPr>
    </w:lvl>
    <w:lvl w:ilvl="8" w:tplc="9D02D1C8">
      <w:numFmt w:val="bullet"/>
      <w:lvlText w:val="•"/>
      <w:lvlJc w:val="left"/>
      <w:pPr>
        <w:ind w:left="5796" w:hanging="134"/>
      </w:pPr>
      <w:rPr>
        <w:rFonts w:hint="default"/>
        <w:lang w:val="en-US" w:eastAsia="en-US" w:bidi="ar-SA"/>
      </w:rPr>
    </w:lvl>
  </w:abstractNum>
  <w:abstractNum w:abstractNumId="3" w15:restartNumberingAfterBreak="0">
    <w:nsid w:val="405C50C2"/>
    <w:multiLevelType w:val="hybridMultilevel"/>
    <w:tmpl w:val="CE203866"/>
    <w:lvl w:ilvl="0" w:tplc="31AC1532">
      <w:numFmt w:val="bullet"/>
      <w:lvlText w:val="●"/>
      <w:lvlJc w:val="left"/>
      <w:pPr>
        <w:ind w:left="832" w:hanging="134"/>
      </w:pPr>
      <w:rPr>
        <w:rFonts w:ascii="Arial" w:eastAsia="Arial" w:hAnsi="Arial" w:cs="Arial" w:hint="default"/>
        <w:color w:val="424242"/>
        <w:w w:val="100"/>
        <w:sz w:val="20"/>
        <w:szCs w:val="20"/>
        <w:lang w:val="en-US" w:eastAsia="en-US" w:bidi="ar-SA"/>
      </w:rPr>
    </w:lvl>
    <w:lvl w:ilvl="1" w:tplc="7DF0EDC0">
      <w:numFmt w:val="bullet"/>
      <w:lvlText w:val="•"/>
      <w:lvlJc w:val="left"/>
      <w:pPr>
        <w:ind w:left="1474" w:hanging="134"/>
      </w:pPr>
      <w:rPr>
        <w:rFonts w:hint="default"/>
        <w:lang w:val="en-US" w:eastAsia="en-US" w:bidi="ar-SA"/>
      </w:rPr>
    </w:lvl>
    <w:lvl w:ilvl="2" w:tplc="A3D24598">
      <w:numFmt w:val="bullet"/>
      <w:lvlText w:val="•"/>
      <w:lvlJc w:val="left"/>
      <w:pPr>
        <w:ind w:left="2109" w:hanging="134"/>
      </w:pPr>
      <w:rPr>
        <w:rFonts w:hint="default"/>
        <w:lang w:val="en-US" w:eastAsia="en-US" w:bidi="ar-SA"/>
      </w:rPr>
    </w:lvl>
    <w:lvl w:ilvl="3" w:tplc="6D0A7AE6">
      <w:numFmt w:val="bullet"/>
      <w:lvlText w:val="•"/>
      <w:lvlJc w:val="left"/>
      <w:pPr>
        <w:ind w:left="2743" w:hanging="134"/>
      </w:pPr>
      <w:rPr>
        <w:rFonts w:hint="default"/>
        <w:lang w:val="en-US" w:eastAsia="en-US" w:bidi="ar-SA"/>
      </w:rPr>
    </w:lvl>
    <w:lvl w:ilvl="4" w:tplc="61A0C22E">
      <w:numFmt w:val="bullet"/>
      <w:lvlText w:val="•"/>
      <w:lvlJc w:val="left"/>
      <w:pPr>
        <w:ind w:left="3378" w:hanging="134"/>
      </w:pPr>
      <w:rPr>
        <w:rFonts w:hint="default"/>
        <w:lang w:val="en-US" w:eastAsia="en-US" w:bidi="ar-SA"/>
      </w:rPr>
    </w:lvl>
    <w:lvl w:ilvl="5" w:tplc="E8D862C6">
      <w:numFmt w:val="bullet"/>
      <w:lvlText w:val="•"/>
      <w:lvlJc w:val="left"/>
      <w:pPr>
        <w:ind w:left="4012" w:hanging="134"/>
      </w:pPr>
      <w:rPr>
        <w:rFonts w:hint="default"/>
        <w:lang w:val="en-US" w:eastAsia="en-US" w:bidi="ar-SA"/>
      </w:rPr>
    </w:lvl>
    <w:lvl w:ilvl="6" w:tplc="C2165386">
      <w:numFmt w:val="bullet"/>
      <w:lvlText w:val="•"/>
      <w:lvlJc w:val="left"/>
      <w:pPr>
        <w:ind w:left="4647" w:hanging="134"/>
      </w:pPr>
      <w:rPr>
        <w:rFonts w:hint="default"/>
        <w:lang w:val="en-US" w:eastAsia="en-US" w:bidi="ar-SA"/>
      </w:rPr>
    </w:lvl>
    <w:lvl w:ilvl="7" w:tplc="902A065A">
      <w:numFmt w:val="bullet"/>
      <w:lvlText w:val="•"/>
      <w:lvlJc w:val="left"/>
      <w:pPr>
        <w:ind w:left="5281" w:hanging="134"/>
      </w:pPr>
      <w:rPr>
        <w:rFonts w:hint="default"/>
        <w:lang w:val="en-US" w:eastAsia="en-US" w:bidi="ar-SA"/>
      </w:rPr>
    </w:lvl>
    <w:lvl w:ilvl="8" w:tplc="09124CC2">
      <w:numFmt w:val="bullet"/>
      <w:lvlText w:val="•"/>
      <w:lvlJc w:val="left"/>
      <w:pPr>
        <w:ind w:left="5916" w:hanging="134"/>
      </w:pPr>
      <w:rPr>
        <w:rFonts w:hint="default"/>
        <w:lang w:val="en-US" w:eastAsia="en-US" w:bidi="ar-SA"/>
      </w:rPr>
    </w:lvl>
  </w:abstractNum>
  <w:abstractNum w:abstractNumId="4" w15:restartNumberingAfterBreak="0">
    <w:nsid w:val="560B1E44"/>
    <w:multiLevelType w:val="hybridMultilevel"/>
    <w:tmpl w:val="ADF0559A"/>
    <w:lvl w:ilvl="0" w:tplc="82FA4CFA">
      <w:start w:val="1"/>
      <w:numFmt w:val="decimal"/>
      <w:lvlText w:val="%1."/>
      <w:lvlJc w:val="left"/>
      <w:pPr>
        <w:ind w:left="1259" w:hanging="720"/>
        <w:jc w:val="left"/>
      </w:pPr>
      <w:rPr>
        <w:rFonts w:hint="default"/>
        <w:b/>
        <w:bCs/>
        <w:spacing w:val="-14"/>
        <w:w w:val="100"/>
        <w:lang w:val="en-US" w:eastAsia="en-US" w:bidi="ar-SA"/>
      </w:rPr>
    </w:lvl>
    <w:lvl w:ilvl="1" w:tplc="8B42F4A6">
      <w:start w:val="1"/>
      <w:numFmt w:val="decimal"/>
      <w:lvlText w:val="%1.%2"/>
      <w:lvlJc w:val="left"/>
      <w:pPr>
        <w:ind w:left="1260" w:hanging="720"/>
        <w:jc w:val="left"/>
      </w:pPr>
      <w:rPr>
        <w:rFonts w:ascii="Arial" w:eastAsia="Arial" w:hAnsi="Arial" w:cs="Arial" w:hint="default"/>
        <w:color w:val="424242"/>
        <w:spacing w:val="-14"/>
        <w:w w:val="100"/>
        <w:sz w:val="22"/>
        <w:szCs w:val="22"/>
        <w:lang w:val="en-US" w:eastAsia="en-US" w:bidi="ar-SA"/>
      </w:rPr>
    </w:lvl>
    <w:lvl w:ilvl="2" w:tplc="2D9AF9C2">
      <w:numFmt w:val="bullet"/>
      <w:lvlText w:val="•"/>
      <w:lvlJc w:val="left"/>
      <w:pPr>
        <w:ind w:left="3016" w:hanging="720"/>
      </w:pPr>
      <w:rPr>
        <w:rFonts w:hint="default"/>
        <w:lang w:val="en-US" w:eastAsia="en-US" w:bidi="ar-SA"/>
      </w:rPr>
    </w:lvl>
    <w:lvl w:ilvl="3" w:tplc="094A98B4">
      <w:numFmt w:val="bullet"/>
      <w:lvlText w:val="•"/>
      <w:lvlJc w:val="left"/>
      <w:pPr>
        <w:ind w:left="3894" w:hanging="720"/>
      </w:pPr>
      <w:rPr>
        <w:rFonts w:hint="default"/>
        <w:lang w:val="en-US" w:eastAsia="en-US" w:bidi="ar-SA"/>
      </w:rPr>
    </w:lvl>
    <w:lvl w:ilvl="4" w:tplc="D8000C26">
      <w:numFmt w:val="bullet"/>
      <w:lvlText w:val="•"/>
      <w:lvlJc w:val="left"/>
      <w:pPr>
        <w:ind w:left="4772" w:hanging="720"/>
      </w:pPr>
      <w:rPr>
        <w:rFonts w:hint="default"/>
        <w:lang w:val="en-US" w:eastAsia="en-US" w:bidi="ar-SA"/>
      </w:rPr>
    </w:lvl>
    <w:lvl w:ilvl="5" w:tplc="6F24566E">
      <w:numFmt w:val="bullet"/>
      <w:lvlText w:val="•"/>
      <w:lvlJc w:val="left"/>
      <w:pPr>
        <w:ind w:left="5650" w:hanging="720"/>
      </w:pPr>
      <w:rPr>
        <w:rFonts w:hint="default"/>
        <w:lang w:val="en-US" w:eastAsia="en-US" w:bidi="ar-SA"/>
      </w:rPr>
    </w:lvl>
    <w:lvl w:ilvl="6" w:tplc="0BA64A04">
      <w:numFmt w:val="bullet"/>
      <w:lvlText w:val="•"/>
      <w:lvlJc w:val="left"/>
      <w:pPr>
        <w:ind w:left="6528" w:hanging="720"/>
      </w:pPr>
      <w:rPr>
        <w:rFonts w:hint="default"/>
        <w:lang w:val="en-US" w:eastAsia="en-US" w:bidi="ar-SA"/>
      </w:rPr>
    </w:lvl>
    <w:lvl w:ilvl="7" w:tplc="D34C971C">
      <w:numFmt w:val="bullet"/>
      <w:lvlText w:val="•"/>
      <w:lvlJc w:val="left"/>
      <w:pPr>
        <w:ind w:left="7406" w:hanging="720"/>
      </w:pPr>
      <w:rPr>
        <w:rFonts w:hint="default"/>
        <w:lang w:val="en-US" w:eastAsia="en-US" w:bidi="ar-SA"/>
      </w:rPr>
    </w:lvl>
    <w:lvl w:ilvl="8" w:tplc="AA7CF74E">
      <w:numFmt w:val="bullet"/>
      <w:lvlText w:val="•"/>
      <w:lvlJc w:val="left"/>
      <w:pPr>
        <w:ind w:left="8284" w:hanging="720"/>
      </w:pPr>
      <w:rPr>
        <w:rFonts w:hint="default"/>
        <w:lang w:val="en-US"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F77F3"/>
    <w:rsid w:val="003659C5"/>
    <w:rsid w:val="003E6170"/>
    <w:rsid w:val="004921A4"/>
    <w:rsid w:val="00A644F8"/>
    <w:rsid w:val="00C42FB4"/>
    <w:rsid w:val="00D75D20"/>
    <w:rsid w:val="00DE489B"/>
    <w:rsid w:val="00EF77F3"/>
    <w:rsid w:val="00F2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EED527"/>
  <w15:docId w15:val="{FEBC91D9-163F-4A30-9BB8-60B84FC1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59" w:hanging="72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59" w:hanging="720"/>
      <w:jc w:val="both"/>
    </w:pPr>
  </w:style>
  <w:style w:type="paragraph" w:customStyle="1" w:styleId="TableParagraph">
    <w:name w:val="Table Paragraph"/>
    <w:basedOn w:val="Normal"/>
    <w:uiPriority w:val="1"/>
    <w:qFormat/>
    <w:pPr>
      <w:spacing w:before="3"/>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mailto:people@xenonstack.com"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2" Type="http://schemas.openxmlformats.org/officeDocument/2006/relationships/hyperlink" Target="http://www.xenonstack.com/" TargetMode="External"/><Relationship Id="rId1" Type="http://schemas.openxmlformats.org/officeDocument/2006/relationships/hyperlink" Target="mailto:business@xenon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9</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SHARMISHTHA DEY</cp:lastModifiedBy>
  <cp:revision>9</cp:revision>
  <dcterms:created xsi:type="dcterms:W3CDTF">2020-08-29T15:58:00Z</dcterms:created>
  <dcterms:modified xsi:type="dcterms:W3CDTF">2020-08-30T16:58:00Z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pdftk 2.02 - www.pdftk.com</vt:lpwstr>
  </property>
  <property fmtid="{D5CDD505-2E9C-101B-9397-08002B2CF9AE}" pid="4" name="LastSaved">
    <vt:filetime>2020-08-29T00:00:00Z</vt:filetime>
  </property>
</Properties>
</file>