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44628126"/>
        <w:docPartObj>
          <w:docPartGallery w:val="Cover Pages"/>
          <w:docPartUnique/>
        </w:docPartObj>
      </w:sdtPr>
      <w:sdtContent>
        <w:p w14:paraId="29741D4D" w14:textId="77777777" w:rsidR="005B321C" w:rsidRDefault="006A7032">
          <w:r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BBE631">
                    <wp:simplePos x="0" y="0"/>
                    <wp:positionH relativeFrom="column">
                      <wp:posOffset>3865580</wp:posOffset>
                    </wp:positionH>
                    <wp:positionV relativeFrom="paragraph">
                      <wp:posOffset>7828113</wp:posOffset>
                    </wp:positionV>
                    <wp:extent cx="4042611" cy="1299411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2611" cy="12994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E5D18B" w14:textId="77777777" w:rsidR="006A7032" w:rsidRPr="006A7032" w:rsidRDefault="006A7032">
                                <w:pPr>
                                  <w:rPr>
                                    <w:b/>
                                    <w:color w:val="CBDFEE" w:themeColor="text2" w:themeTint="33"/>
                                    <w:sz w:val="48"/>
                                  </w:rPr>
                                </w:pPr>
                                <w:r w:rsidRPr="006A7032">
                                  <w:rPr>
                                    <w:b/>
                                    <w:color w:val="CBDFEE" w:themeColor="text2" w:themeTint="33"/>
                                    <w:sz w:val="48"/>
                                  </w:rPr>
                                  <w:t>SHARON P.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9BBE6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04.4pt;margin-top:616.4pt;width:318.3pt;height:10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" filled="f" stroked="f" strokeweight=".5pt">
                    <v:textbox>
                      <w:txbxContent>
                        <w:p w14:paraId="7EE5D18B" w14:textId="77777777" w:rsidR="006A7032" w:rsidRPr="006A7032" w:rsidRDefault="006A7032">
                          <w:pPr>
                            <w:rPr>
                              <w:b/>
                              <w:color w:val="CBDFEE" w:themeColor="text2" w:themeTint="33"/>
                              <w:sz w:val="48"/>
                            </w:rPr>
                          </w:pPr>
                          <w:r w:rsidRPr="006A7032">
                            <w:rPr>
                              <w:b/>
                              <w:color w:val="CBDFEE" w:themeColor="text2" w:themeTint="33"/>
                              <w:sz w:val="48"/>
                            </w:rPr>
                            <w:t>SHARON P. 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B321C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7AB48D">
                    <wp:simplePos x="0" y="0"/>
                    <wp:positionH relativeFrom="page">
                      <wp:posOffset>465221</wp:posOffset>
                    </wp:positionH>
                    <wp:positionV relativeFrom="page">
                      <wp:posOffset>465221</wp:posOffset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C4550C" w14:textId="77777777" w:rsidR="005B321C" w:rsidRPr="00311CBC" w:rsidRDefault="006A7032" w:rsidP="006A7032">
                                      <w:pPr>
                                        <w:pStyle w:val="NoSpacing"/>
                                        <w:spacing w:after="120"/>
                                        <w:jc w:val="both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>PRACTICAL TECHNICAL ASSESMENT</w:t>
                                      </w:r>
                                    </w:p>
                                  </w:sdtContent>
                                </w:sdt>
                                <w:p w14:paraId="3BFF7C56" w14:textId="77777777" w:rsidR="005B321C" w:rsidRDefault="005B321C" w:rsidP="006A7032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7AB48D" id="Group 11" o:spid="_x0000_s1027" style="position:absolute;margin-left:36.65pt;margin-top:36.65pt;width:540pt;height:10in;z-index:251659264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">
                    <v:rect id="Rectangle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" fillcolor="#1f445e [2415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C4550C" w14:textId="77777777" w:rsidR="005B321C" w:rsidRPr="00311CBC" w:rsidRDefault="006A7032" w:rsidP="006A7032">
                                <w:pPr>
                                  <w:pStyle w:val="NoSpacing"/>
                                  <w:spacing w:after="120"/>
                                  <w:jc w:val="both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</w:rPr>
                                  <w:t>PRACTICAL TECHNICAL ASSESMENT</w:t>
                                </w:r>
                              </w:p>
                            </w:sdtContent>
                          </w:sdt>
                          <w:p w14:paraId="3BFF7C56" w14:textId="77777777" w:rsidR="005B321C" w:rsidRDefault="005B321C" w:rsidP="006A7032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" fillcolor="#011727 [334]" stroked="f" strokeweight="1.5pt"/>
                    <w10:wrap anchorx="page" anchory="page"/>
                  </v:group>
                </w:pict>
              </mc:Fallback>
            </mc:AlternateContent>
          </w:r>
          <w:r w:rsidR="005B321C">
            <w:br w:type="page"/>
          </w:r>
        </w:p>
      </w:sdtContent>
    </w:sdt>
    <w:p w14:paraId="6694D715" w14:textId="2B16976B" w:rsidR="00C92452" w:rsidRPr="000B57B7" w:rsidRDefault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lastRenderedPageBreak/>
        <w:t>Activity</w:t>
      </w:r>
      <w:r w:rsidR="001061F7">
        <w:rPr>
          <w:bCs/>
          <w:sz w:val="56"/>
          <w:u w:val="single"/>
        </w:rPr>
        <w:t xml:space="preserve"> 1</w:t>
      </w:r>
    </w:p>
    <w:p w14:paraId="6F6CC4C2" w14:textId="3AC533B9" w:rsidR="000B57B7" w:rsidRDefault="000B57B7" w:rsidP="00311CBC">
      <w:pPr>
        <w:rPr>
          <w:b/>
          <w:sz w:val="56"/>
        </w:rPr>
      </w:pPr>
      <w:r w:rsidRPr="000B57B7">
        <w:rPr>
          <w:b/>
          <w:sz w:val="56"/>
        </w:rPr>
        <w:t>NLP Preprocessing Techniques</w:t>
      </w:r>
    </w:p>
    <w:p w14:paraId="43AF6AEA" w14:textId="6AC4FB7D" w:rsidR="004363D6" w:rsidRDefault="004363D6" w:rsidP="00311CBC">
      <w:pPr>
        <w:rPr>
          <w:bCs/>
          <w:sz w:val="28"/>
          <w:szCs w:val="8"/>
        </w:rPr>
      </w:pPr>
      <w:r w:rsidRPr="004363D6">
        <w:rPr>
          <w:bCs/>
          <w:sz w:val="28"/>
          <w:szCs w:val="8"/>
        </w:rPr>
        <w:t>comprehensive guide to NLP preprocessing techniques using NLTK and Spacy, including tokenization, stemming, and lemmatization.</w:t>
      </w:r>
    </w:p>
    <w:p w14:paraId="2FE4578C" w14:textId="77777777" w:rsidR="004363D6" w:rsidRPr="004363D6" w:rsidRDefault="004363D6" w:rsidP="00311CBC">
      <w:pPr>
        <w:rPr>
          <w:bCs/>
          <w:sz w:val="28"/>
          <w:szCs w:val="8"/>
        </w:rPr>
      </w:pPr>
    </w:p>
    <w:p w14:paraId="267894AD" w14:textId="77777777" w:rsidR="00311CBC" w:rsidRPr="000B57B7" w:rsidRDefault="00311CBC" w:rsidP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14:paraId="7AEC7507" w14:textId="77777777" w:rsidR="00F116CB" w:rsidRDefault="00F116CB" w:rsidP="00F116CB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14:paraId="5F11C64F" w14:textId="302B391E" w:rsidR="00F116CB" w:rsidRPr="000B57B7" w:rsidRDefault="00F116CB" w:rsidP="000B57B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14:paraId="01D7E9FA" w14:textId="77777777" w:rsidR="00F116CB" w:rsidRPr="000B57B7" w:rsidRDefault="00F116CB" w:rsidP="000B57B7">
      <w:pPr>
        <w:rPr>
          <w:sz w:val="36"/>
        </w:rPr>
      </w:pPr>
    </w:p>
    <w:p w14:paraId="5337D1B1" w14:textId="77777777" w:rsidR="00311CBC" w:rsidRPr="000B57B7" w:rsidRDefault="00F116CB" w:rsidP="00311CBC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Procedure</w:t>
      </w:r>
    </w:p>
    <w:p w14:paraId="099D2651" w14:textId="1E5D0577" w:rsidR="000B57B7" w:rsidRPr="001061F7" w:rsidRDefault="000B57B7" w:rsidP="001061F7">
      <w:pPr>
        <w:pStyle w:val="ListParagraph"/>
        <w:numPr>
          <w:ilvl w:val="0"/>
          <w:numId w:val="12"/>
        </w:numPr>
        <w:rPr>
          <w:bCs/>
          <w:sz w:val="40"/>
          <w:szCs w:val="14"/>
        </w:rPr>
      </w:pPr>
      <w:r w:rsidRPr="000B57B7">
        <w:drawing>
          <wp:anchor distT="0" distB="0" distL="114300" distR="114300" simplePos="0" relativeHeight="251662336" behindDoc="0" locked="0" layoutInCell="1" allowOverlap="1" wp14:anchorId="7CE08BB7" wp14:editId="71A771FB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105842" cy="876376"/>
            <wp:effectExtent l="0" t="0" r="0" b="0"/>
            <wp:wrapTight wrapText="bothSides">
              <wp:wrapPolygon edited="0">
                <wp:start x="0" y="0"/>
                <wp:lineTo x="0" y="21130"/>
                <wp:lineTo x="21519" y="21130"/>
                <wp:lineTo x="21519" y="0"/>
                <wp:lineTo x="0" y="0"/>
              </wp:wrapPolygon>
            </wp:wrapTight>
            <wp:docPr id="47661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15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1F7">
        <w:rPr>
          <w:bCs/>
          <w:sz w:val="40"/>
          <w:szCs w:val="14"/>
        </w:rPr>
        <w:t>Install Necessary Libraries</w:t>
      </w:r>
    </w:p>
    <w:p w14:paraId="68AD8458" w14:textId="77777777" w:rsidR="000B57B7" w:rsidRDefault="000B57B7" w:rsidP="000B57B7">
      <w:pPr>
        <w:rPr>
          <w:sz w:val="36"/>
        </w:rPr>
      </w:pPr>
    </w:p>
    <w:p w14:paraId="33F63866" w14:textId="77777777" w:rsidR="000B57B7" w:rsidRDefault="000B57B7" w:rsidP="000B57B7">
      <w:pPr>
        <w:rPr>
          <w:sz w:val="36"/>
        </w:rPr>
      </w:pPr>
    </w:p>
    <w:p w14:paraId="7CEC970F" w14:textId="77777777" w:rsidR="000B57B7" w:rsidRDefault="000B57B7" w:rsidP="000B57B7">
      <w:pPr>
        <w:rPr>
          <w:sz w:val="36"/>
        </w:rPr>
      </w:pPr>
    </w:p>
    <w:p w14:paraId="1C3636A1" w14:textId="2DF83A48" w:rsidR="000B57B7" w:rsidRPr="001061F7" w:rsidRDefault="000B57B7" w:rsidP="001061F7">
      <w:pPr>
        <w:pStyle w:val="ListParagraph"/>
        <w:numPr>
          <w:ilvl w:val="0"/>
          <w:numId w:val="12"/>
        </w:numPr>
        <w:rPr>
          <w:sz w:val="36"/>
        </w:rPr>
      </w:pPr>
      <w:r w:rsidRPr="000B57B7">
        <w:drawing>
          <wp:anchor distT="0" distB="0" distL="114300" distR="114300" simplePos="0" relativeHeight="251664384" behindDoc="0" locked="0" layoutInCell="1" allowOverlap="1" wp14:anchorId="7ABC145F" wp14:editId="26E09D45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4360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531" y="21044"/>
                <wp:lineTo x="21531" y="0"/>
                <wp:lineTo x="0" y="0"/>
              </wp:wrapPolygon>
            </wp:wrapTight>
            <wp:docPr id="110099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4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1F7">
        <w:rPr>
          <w:sz w:val="36"/>
        </w:rPr>
        <w:t>Import Libraries and Download NLTK Resources</w:t>
      </w:r>
    </w:p>
    <w:p w14:paraId="79DFA3B6" w14:textId="58A0DAD6" w:rsidR="000B57B7" w:rsidRDefault="000B57B7" w:rsidP="000B57B7">
      <w:pPr>
        <w:rPr>
          <w:sz w:val="36"/>
        </w:rPr>
      </w:pPr>
    </w:p>
    <w:p w14:paraId="0E609A7C" w14:textId="4C76ECEB" w:rsidR="000B57B7" w:rsidRPr="001061F7" w:rsidRDefault="000B57B7" w:rsidP="001061F7">
      <w:pPr>
        <w:pStyle w:val="ListParagraph"/>
        <w:numPr>
          <w:ilvl w:val="0"/>
          <w:numId w:val="12"/>
        </w:numPr>
        <w:rPr>
          <w:sz w:val="36"/>
        </w:rPr>
      </w:pPr>
      <w:r w:rsidRPr="000B57B7">
        <w:lastRenderedPageBreak/>
        <w:drawing>
          <wp:anchor distT="0" distB="0" distL="114300" distR="114300" simplePos="0" relativeHeight="251666432" behindDoc="0" locked="0" layoutInCell="1" allowOverlap="1" wp14:anchorId="4AA0E409" wp14:editId="096BD71B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531" y="21120"/>
                <wp:lineTo x="21531" y="0"/>
                <wp:lineTo x="0" y="0"/>
              </wp:wrapPolygon>
            </wp:wrapTight>
            <wp:docPr id="123290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04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1F7">
        <w:rPr>
          <w:sz w:val="36"/>
        </w:rPr>
        <w:t>Define the Text</w:t>
      </w:r>
    </w:p>
    <w:p w14:paraId="6A573DF0" w14:textId="71B8753F" w:rsidR="000B57B7" w:rsidRDefault="000B57B7" w:rsidP="000B57B7">
      <w:pPr>
        <w:rPr>
          <w:sz w:val="36"/>
        </w:rPr>
      </w:pPr>
    </w:p>
    <w:p w14:paraId="2976753E" w14:textId="17F5ABDF" w:rsidR="000B57B7" w:rsidRPr="001061F7" w:rsidRDefault="000B57B7" w:rsidP="001061F7">
      <w:pPr>
        <w:pStyle w:val="ListParagraph"/>
        <w:numPr>
          <w:ilvl w:val="0"/>
          <w:numId w:val="12"/>
        </w:numPr>
        <w:rPr>
          <w:sz w:val="36"/>
        </w:rPr>
      </w:pPr>
      <w:r w:rsidRPr="001061F7">
        <w:rPr>
          <w:sz w:val="36"/>
        </w:rPr>
        <w:t>Tokenization Using NLTK</w:t>
      </w:r>
    </w:p>
    <w:p w14:paraId="01877683" w14:textId="65386195" w:rsidR="000B57B7" w:rsidRDefault="000B57B7" w:rsidP="000B57B7">
      <w:pPr>
        <w:rPr>
          <w:sz w:val="36"/>
        </w:rPr>
      </w:pPr>
      <w:r w:rsidRPr="000B57B7">
        <w:rPr>
          <w:sz w:val="36"/>
        </w:rPr>
        <w:drawing>
          <wp:anchor distT="0" distB="0" distL="114300" distR="114300" simplePos="0" relativeHeight="251668480" behindDoc="0" locked="0" layoutInCell="1" allowOverlap="1" wp14:anchorId="3F047EC0" wp14:editId="1BD22E3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292125" cy="693480"/>
            <wp:effectExtent l="0" t="0" r="3810" b="0"/>
            <wp:wrapTight wrapText="bothSides">
              <wp:wrapPolygon edited="0">
                <wp:start x="0" y="0"/>
                <wp:lineTo x="0" y="20769"/>
                <wp:lineTo x="21500" y="20769"/>
                <wp:lineTo x="21500" y="0"/>
                <wp:lineTo x="0" y="0"/>
              </wp:wrapPolygon>
            </wp:wrapTight>
            <wp:docPr id="102402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6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223D7" w14:textId="77777777" w:rsidR="000B57B7" w:rsidRDefault="000B57B7" w:rsidP="000B57B7">
      <w:pPr>
        <w:rPr>
          <w:sz w:val="36"/>
        </w:rPr>
      </w:pPr>
    </w:p>
    <w:p w14:paraId="1E35B47B" w14:textId="0F81CC3D" w:rsidR="000B57B7" w:rsidRDefault="000B57B7" w:rsidP="000B57B7">
      <w:pPr>
        <w:rPr>
          <w:sz w:val="36"/>
        </w:rPr>
      </w:pPr>
      <w:r w:rsidRPr="000B57B7">
        <w:rPr>
          <w:sz w:val="36"/>
        </w:rPr>
        <w:drawing>
          <wp:anchor distT="0" distB="0" distL="114300" distR="114300" simplePos="0" relativeHeight="251670528" behindDoc="0" locked="0" layoutInCell="1" allowOverlap="1" wp14:anchorId="7D8ED615" wp14:editId="0184FFD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17951" cy="762066"/>
            <wp:effectExtent l="0" t="0" r="0" b="0"/>
            <wp:wrapTight wrapText="bothSides">
              <wp:wrapPolygon edited="0">
                <wp:start x="0" y="0"/>
                <wp:lineTo x="0" y="21060"/>
                <wp:lineTo x="21449" y="21060"/>
                <wp:lineTo x="21449" y="0"/>
                <wp:lineTo x="0" y="0"/>
              </wp:wrapPolygon>
            </wp:wrapTight>
            <wp:docPr id="106613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2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8ACBA" w14:textId="0F822994" w:rsidR="000B57B7" w:rsidRDefault="000B57B7" w:rsidP="000B57B7">
      <w:pPr>
        <w:rPr>
          <w:sz w:val="36"/>
        </w:rPr>
      </w:pPr>
    </w:p>
    <w:p w14:paraId="5FCA8004" w14:textId="77777777" w:rsidR="000B57B7" w:rsidRDefault="000B57B7" w:rsidP="000B57B7">
      <w:pPr>
        <w:rPr>
          <w:sz w:val="36"/>
        </w:rPr>
      </w:pPr>
    </w:p>
    <w:p w14:paraId="43704B89" w14:textId="6B9CB724" w:rsidR="000B57B7" w:rsidRPr="001061F7" w:rsidRDefault="004363D6" w:rsidP="001061F7">
      <w:pPr>
        <w:pStyle w:val="ListParagraph"/>
        <w:numPr>
          <w:ilvl w:val="0"/>
          <w:numId w:val="12"/>
        </w:numPr>
        <w:rPr>
          <w:sz w:val="36"/>
        </w:rPr>
      </w:pPr>
      <w:r w:rsidRPr="004363D6">
        <w:drawing>
          <wp:anchor distT="0" distB="0" distL="114300" distR="114300" simplePos="0" relativeHeight="251672576" behindDoc="0" locked="0" layoutInCell="1" allowOverlap="1" wp14:anchorId="26190437" wp14:editId="762AE2D3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943600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31" y="21388"/>
                <wp:lineTo x="21531" y="0"/>
                <wp:lineTo x="0" y="0"/>
              </wp:wrapPolygon>
            </wp:wrapTight>
            <wp:docPr id="183796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0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61F7">
        <w:rPr>
          <w:sz w:val="36"/>
        </w:rPr>
        <w:t>Tokenization Using Spacy</w:t>
      </w:r>
    </w:p>
    <w:p w14:paraId="2617A2D9" w14:textId="3BB6B724" w:rsidR="004363D6" w:rsidRDefault="004363D6" w:rsidP="000B57B7">
      <w:pPr>
        <w:rPr>
          <w:sz w:val="36"/>
        </w:rPr>
      </w:pPr>
    </w:p>
    <w:p w14:paraId="709C790D" w14:textId="13AA3C83" w:rsidR="004363D6" w:rsidRPr="001061F7" w:rsidRDefault="004363D6" w:rsidP="001061F7">
      <w:pPr>
        <w:pStyle w:val="ListParagraph"/>
        <w:numPr>
          <w:ilvl w:val="0"/>
          <w:numId w:val="12"/>
        </w:numPr>
        <w:rPr>
          <w:sz w:val="36"/>
        </w:rPr>
      </w:pPr>
      <w:r w:rsidRPr="004363D6">
        <w:lastRenderedPageBreak/>
        <w:drawing>
          <wp:anchor distT="0" distB="0" distL="114300" distR="114300" simplePos="0" relativeHeight="251674624" behindDoc="0" locked="0" layoutInCell="1" allowOverlap="1" wp14:anchorId="67708FB7" wp14:editId="27A8E099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943600" cy="2834640"/>
            <wp:effectExtent l="0" t="0" r="0" b="381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15075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3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061F7">
        <w:rPr>
          <w:sz w:val="36"/>
        </w:rPr>
        <w:t>Stemming Using NLTK</w:t>
      </w:r>
    </w:p>
    <w:p w14:paraId="007BC06F" w14:textId="77777777" w:rsidR="006A53EA" w:rsidRDefault="006A53EA" w:rsidP="000B57B7">
      <w:pPr>
        <w:rPr>
          <w:sz w:val="36"/>
        </w:rPr>
      </w:pPr>
    </w:p>
    <w:p w14:paraId="2CE44A15" w14:textId="753EACE5" w:rsidR="006A53EA" w:rsidRPr="001061F7" w:rsidRDefault="006A53EA" w:rsidP="001061F7">
      <w:pPr>
        <w:pStyle w:val="ListParagraph"/>
        <w:numPr>
          <w:ilvl w:val="0"/>
          <w:numId w:val="12"/>
        </w:numPr>
        <w:rPr>
          <w:sz w:val="36"/>
        </w:rPr>
      </w:pPr>
      <w:r w:rsidRPr="004363D6">
        <w:drawing>
          <wp:anchor distT="0" distB="0" distL="114300" distR="114300" simplePos="0" relativeHeight="251676672" behindDoc="0" locked="0" layoutInCell="1" allowOverlap="1" wp14:anchorId="38665930" wp14:editId="6795B49C">
            <wp:simplePos x="0" y="0"/>
            <wp:positionH relativeFrom="margin">
              <wp:align>right</wp:align>
            </wp:positionH>
            <wp:positionV relativeFrom="paragraph">
              <wp:posOffset>3446780</wp:posOffset>
            </wp:positionV>
            <wp:extent cx="594360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64904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40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63D6" w:rsidRPr="001061F7">
        <w:rPr>
          <w:sz w:val="36"/>
        </w:rPr>
        <w:t>Lemmatization Using NLTK</w:t>
      </w:r>
    </w:p>
    <w:p w14:paraId="05A53338" w14:textId="30F5D720" w:rsidR="004363D6" w:rsidRDefault="004363D6" w:rsidP="000B57B7">
      <w:pPr>
        <w:rPr>
          <w:sz w:val="36"/>
        </w:rPr>
      </w:pPr>
    </w:p>
    <w:p w14:paraId="137AFE47" w14:textId="696F8087" w:rsidR="006A53EA" w:rsidRPr="000B57B7" w:rsidRDefault="006A53EA" w:rsidP="006A53EA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lastRenderedPageBreak/>
        <w:t>Activity</w:t>
      </w:r>
      <w:r w:rsidR="001061F7">
        <w:rPr>
          <w:bCs/>
          <w:sz w:val="56"/>
          <w:u w:val="single"/>
        </w:rPr>
        <w:t xml:space="preserve"> 2</w:t>
      </w:r>
    </w:p>
    <w:p w14:paraId="59CDB71C" w14:textId="77777777" w:rsidR="00C13679" w:rsidRDefault="00C13679" w:rsidP="006A53EA">
      <w:pPr>
        <w:rPr>
          <w:b/>
          <w:sz w:val="56"/>
        </w:rPr>
      </w:pPr>
      <w:r w:rsidRPr="00C13679">
        <w:rPr>
          <w:b/>
          <w:sz w:val="56"/>
        </w:rPr>
        <w:t xml:space="preserve">Python implementation of </w:t>
      </w:r>
      <w:proofErr w:type="spellStart"/>
      <w:r w:rsidRPr="00C13679">
        <w:rPr>
          <w:b/>
          <w:sz w:val="56"/>
        </w:rPr>
        <w:t>BoW</w:t>
      </w:r>
      <w:proofErr w:type="spellEnd"/>
    </w:p>
    <w:p w14:paraId="074AD272" w14:textId="4C63D36C" w:rsidR="006A53EA" w:rsidRDefault="00C13679" w:rsidP="006A53EA">
      <w:pPr>
        <w:rPr>
          <w:bCs/>
          <w:sz w:val="28"/>
          <w:szCs w:val="8"/>
        </w:rPr>
      </w:pPr>
      <w:r w:rsidRPr="00C13679">
        <w:rPr>
          <w:bCs/>
          <w:sz w:val="28"/>
          <w:szCs w:val="8"/>
        </w:rPr>
        <w:t>Here's a step-by-step procedure documentation for converting a collection of text documents into a Bag of Words (</w:t>
      </w:r>
      <w:proofErr w:type="spellStart"/>
      <w:r w:rsidRPr="00C13679">
        <w:rPr>
          <w:bCs/>
          <w:sz w:val="28"/>
          <w:szCs w:val="8"/>
        </w:rPr>
        <w:t>BoW</w:t>
      </w:r>
      <w:proofErr w:type="spellEnd"/>
      <w:r w:rsidRPr="00C13679">
        <w:rPr>
          <w:bCs/>
          <w:sz w:val="28"/>
          <w:szCs w:val="8"/>
        </w:rPr>
        <w:t xml:space="preserve">) representation using </w:t>
      </w:r>
      <w:proofErr w:type="spellStart"/>
      <w:r w:rsidRPr="00C13679">
        <w:rPr>
          <w:bCs/>
          <w:sz w:val="28"/>
          <w:szCs w:val="8"/>
        </w:rPr>
        <w:t>CountVectorizer</w:t>
      </w:r>
      <w:proofErr w:type="spellEnd"/>
      <w:r w:rsidRPr="00C13679">
        <w:rPr>
          <w:bCs/>
          <w:sz w:val="28"/>
          <w:szCs w:val="8"/>
        </w:rPr>
        <w:t xml:space="preserve"> from scikit-learn</w:t>
      </w:r>
    </w:p>
    <w:p w14:paraId="5C781297" w14:textId="77777777" w:rsidR="006A53EA" w:rsidRPr="004363D6" w:rsidRDefault="006A53EA" w:rsidP="006A53EA">
      <w:pPr>
        <w:rPr>
          <w:bCs/>
          <w:sz w:val="28"/>
          <w:szCs w:val="8"/>
        </w:rPr>
      </w:pPr>
    </w:p>
    <w:p w14:paraId="056E0705" w14:textId="77777777" w:rsidR="006A53EA" w:rsidRPr="000B57B7" w:rsidRDefault="006A53EA" w:rsidP="006A53EA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14:paraId="69100E53" w14:textId="77777777" w:rsidR="006A53EA" w:rsidRDefault="006A53EA" w:rsidP="006A53EA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14:paraId="2802793E" w14:textId="77777777" w:rsidR="006A53EA" w:rsidRPr="000B57B7" w:rsidRDefault="006A53EA" w:rsidP="006A53E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14:paraId="01F2195E" w14:textId="77777777" w:rsidR="006A53EA" w:rsidRPr="000B57B7" w:rsidRDefault="006A53EA" w:rsidP="006A53EA">
      <w:pPr>
        <w:rPr>
          <w:sz w:val="36"/>
        </w:rPr>
      </w:pPr>
    </w:p>
    <w:p w14:paraId="0C91633B" w14:textId="3FC3D675" w:rsidR="004363D6" w:rsidRDefault="006A53EA" w:rsidP="006A53EA">
      <w:pPr>
        <w:rPr>
          <w:sz w:val="36"/>
        </w:rPr>
      </w:pPr>
      <w:r w:rsidRPr="000B57B7">
        <w:rPr>
          <w:bCs/>
          <w:sz w:val="56"/>
          <w:u w:val="single"/>
        </w:rPr>
        <w:t>Procedure</w:t>
      </w:r>
    </w:p>
    <w:p w14:paraId="2C303FA8" w14:textId="056704C7" w:rsidR="004363D6" w:rsidRDefault="00C13679" w:rsidP="00C13679">
      <w:pPr>
        <w:pStyle w:val="ListParagraph"/>
        <w:numPr>
          <w:ilvl w:val="0"/>
          <w:numId w:val="7"/>
        </w:numPr>
        <w:rPr>
          <w:sz w:val="36"/>
        </w:rPr>
      </w:pPr>
      <w:r w:rsidRPr="00C13679">
        <w:rPr>
          <w:sz w:val="36"/>
        </w:rPr>
        <w:t xml:space="preserve">Import the </w:t>
      </w:r>
      <w:proofErr w:type="spellStart"/>
      <w:r w:rsidRPr="00C13679">
        <w:rPr>
          <w:sz w:val="36"/>
        </w:rPr>
        <w:t>CountVectorizer</w:t>
      </w:r>
      <w:proofErr w:type="spellEnd"/>
      <w:r w:rsidRPr="00C13679">
        <w:rPr>
          <w:sz w:val="36"/>
        </w:rPr>
        <w:t xml:space="preserve"> class from the </w:t>
      </w:r>
      <w:proofErr w:type="spellStart"/>
      <w:proofErr w:type="gramStart"/>
      <w:r w:rsidRPr="00C13679">
        <w:rPr>
          <w:sz w:val="36"/>
        </w:rPr>
        <w:t>sklearn.feature</w:t>
      </w:r>
      <w:proofErr w:type="gramEnd"/>
      <w:r w:rsidRPr="00C13679">
        <w:rPr>
          <w:sz w:val="36"/>
        </w:rPr>
        <w:t>_extraction.text</w:t>
      </w:r>
      <w:proofErr w:type="spellEnd"/>
      <w:r w:rsidRPr="00C13679">
        <w:rPr>
          <w:sz w:val="36"/>
        </w:rPr>
        <w:t xml:space="preserve"> module.</w:t>
      </w:r>
    </w:p>
    <w:p w14:paraId="08C59921" w14:textId="2DBE3980" w:rsidR="00C13679" w:rsidRPr="00C13679" w:rsidRDefault="00C13679" w:rsidP="00C13679">
      <w:pPr>
        <w:ind w:left="360"/>
        <w:rPr>
          <w:sz w:val="36"/>
        </w:rPr>
      </w:pPr>
      <w:r w:rsidRPr="00C13679">
        <w:rPr>
          <w:sz w:val="36"/>
        </w:rPr>
        <w:drawing>
          <wp:anchor distT="0" distB="0" distL="114300" distR="114300" simplePos="0" relativeHeight="251678720" behindDoc="0" locked="0" layoutInCell="1" allowOverlap="1" wp14:anchorId="75B0AA28" wp14:editId="31C1CA4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410669" cy="617273"/>
            <wp:effectExtent l="0" t="0" r="0" b="0"/>
            <wp:wrapTight wrapText="bothSides">
              <wp:wrapPolygon edited="0">
                <wp:start x="0" y="0"/>
                <wp:lineTo x="0" y="20667"/>
                <wp:lineTo x="21524" y="20667"/>
                <wp:lineTo x="21524" y="0"/>
                <wp:lineTo x="0" y="0"/>
              </wp:wrapPolygon>
            </wp:wrapTight>
            <wp:docPr id="70760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2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99752" w14:textId="606BF0EB" w:rsidR="004363D6" w:rsidRDefault="004363D6" w:rsidP="000B57B7">
      <w:pPr>
        <w:rPr>
          <w:sz w:val="36"/>
        </w:rPr>
      </w:pPr>
    </w:p>
    <w:p w14:paraId="412744B2" w14:textId="0473E826" w:rsidR="004363D6" w:rsidRDefault="00C13679" w:rsidP="00C13679">
      <w:pPr>
        <w:pStyle w:val="ListParagraph"/>
        <w:numPr>
          <w:ilvl w:val="0"/>
          <w:numId w:val="7"/>
        </w:numPr>
        <w:rPr>
          <w:sz w:val="36"/>
        </w:rPr>
      </w:pPr>
      <w:r w:rsidRPr="00C13679">
        <w:rPr>
          <w:sz w:val="36"/>
        </w:rPr>
        <w:drawing>
          <wp:anchor distT="0" distB="0" distL="114300" distR="114300" simplePos="0" relativeHeight="251680768" behindDoc="0" locked="0" layoutInCell="1" allowOverlap="1" wp14:anchorId="59D5992F" wp14:editId="6D9DBCA3">
            <wp:simplePos x="0" y="0"/>
            <wp:positionH relativeFrom="margin">
              <wp:align>right</wp:align>
            </wp:positionH>
            <wp:positionV relativeFrom="paragraph">
              <wp:posOffset>673100</wp:posOffset>
            </wp:positionV>
            <wp:extent cx="59436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23791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13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679">
        <w:rPr>
          <w:sz w:val="36"/>
        </w:rPr>
        <w:t>Prepare a list of example documents. Each document is a string of text.</w:t>
      </w:r>
    </w:p>
    <w:p w14:paraId="66221015" w14:textId="54F98BC5" w:rsidR="00C13679" w:rsidRPr="00C13679" w:rsidRDefault="00C13679" w:rsidP="00C13679">
      <w:pPr>
        <w:ind w:left="360"/>
        <w:rPr>
          <w:sz w:val="36"/>
        </w:rPr>
      </w:pPr>
    </w:p>
    <w:p w14:paraId="4A1B0752" w14:textId="0018F773" w:rsidR="00445DF3" w:rsidRDefault="00C13679" w:rsidP="00C13679">
      <w:pPr>
        <w:pStyle w:val="ListParagraph"/>
        <w:numPr>
          <w:ilvl w:val="0"/>
          <w:numId w:val="7"/>
        </w:numPr>
        <w:rPr>
          <w:sz w:val="36"/>
        </w:rPr>
      </w:pPr>
      <w:r w:rsidRPr="00C13679">
        <w:rPr>
          <w:sz w:val="36"/>
        </w:rPr>
        <w:lastRenderedPageBreak/>
        <w:t xml:space="preserve">Create an instance of </w:t>
      </w:r>
      <w:proofErr w:type="spellStart"/>
      <w:r w:rsidRPr="00C13679">
        <w:rPr>
          <w:sz w:val="36"/>
        </w:rPr>
        <w:t>CountVectorizer</w:t>
      </w:r>
      <w:proofErr w:type="spellEnd"/>
      <w:r w:rsidRPr="00C13679">
        <w:rPr>
          <w:sz w:val="36"/>
        </w:rPr>
        <w:t>. This object will be used to convert the text documents into a matrix of token counts.</w:t>
      </w:r>
    </w:p>
    <w:p w14:paraId="3B7D5584" w14:textId="1C3D439B" w:rsidR="00C13679" w:rsidRPr="00C13679" w:rsidRDefault="00C13679" w:rsidP="00C13679">
      <w:pPr>
        <w:pStyle w:val="ListParagraph"/>
        <w:rPr>
          <w:sz w:val="36"/>
        </w:rPr>
      </w:pPr>
      <w:r w:rsidRPr="00C13679">
        <w:rPr>
          <w:sz w:val="36"/>
        </w:rPr>
        <w:drawing>
          <wp:anchor distT="0" distB="0" distL="114300" distR="114300" simplePos="0" relativeHeight="251682816" behindDoc="0" locked="0" layoutInCell="1" allowOverlap="1" wp14:anchorId="240B78FD" wp14:editId="704F42E9">
            <wp:simplePos x="0" y="0"/>
            <wp:positionH relativeFrom="column">
              <wp:posOffset>289560</wp:posOffset>
            </wp:positionH>
            <wp:positionV relativeFrom="paragraph">
              <wp:posOffset>131445</wp:posOffset>
            </wp:positionV>
            <wp:extent cx="4381880" cy="632515"/>
            <wp:effectExtent l="0" t="0" r="0" b="0"/>
            <wp:wrapTight wrapText="bothSides">
              <wp:wrapPolygon edited="0">
                <wp:start x="0" y="0"/>
                <wp:lineTo x="0" y="20819"/>
                <wp:lineTo x="21506" y="20819"/>
                <wp:lineTo x="21506" y="0"/>
                <wp:lineTo x="0" y="0"/>
              </wp:wrapPolygon>
            </wp:wrapTight>
            <wp:docPr id="195978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83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51FAF" w14:textId="6EA3C804" w:rsidR="00C13679" w:rsidRPr="00C13679" w:rsidRDefault="00C13679" w:rsidP="00C13679">
      <w:pPr>
        <w:rPr>
          <w:sz w:val="36"/>
        </w:rPr>
      </w:pPr>
    </w:p>
    <w:p w14:paraId="08E6CFBB" w14:textId="611C7D97" w:rsidR="006A7032" w:rsidRDefault="00C13679" w:rsidP="00C13679">
      <w:pPr>
        <w:pStyle w:val="ListParagraph"/>
        <w:numPr>
          <w:ilvl w:val="0"/>
          <w:numId w:val="7"/>
        </w:numPr>
        <w:rPr>
          <w:bCs/>
          <w:sz w:val="36"/>
          <w:szCs w:val="12"/>
        </w:rPr>
      </w:pPr>
      <w:r w:rsidRPr="00C13679">
        <w:rPr>
          <w:bCs/>
          <w:sz w:val="36"/>
          <w:szCs w:val="12"/>
        </w:rPr>
        <w:drawing>
          <wp:anchor distT="0" distB="0" distL="114300" distR="114300" simplePos="0" relativeHeight="251684864" behindDoc="0" locked="0" layoutInCell="1" allowOverlap="1" wp14:anchorId="04D28234" wp14:editId="5981AD4E">
            <wp:simplePos x="0" y="0"/>
            <wp:positionH relativeFrom="column">
              <wp:posOffset>228600</wp:posOffset>
            </wp:positionH>
            <wp:positionV relativeFrom="paragraph">
              <wp:posOffset>673100</wp:posOffset>
            </wp:positionV>
            <wp:extent cx="5943600" cy="528955"/>
            <wp:effectExtent l="0" t="0" r="0" b="4445"/>
            <wp:wrapTight wrapText="bothSides">
              <wp:wrapPolygon edited="0">
                <wp:start x="0" y="0"/>
                <wp:lineTo x="0" y="21004"/>
                <wp:lineTo x="21531" y="21004"/>
                <wp:lineTo x="21531" y="0"/>
                <wp:lineTo x="0" y="0"/>
              </wp:wrapPolygon>
            </wp:wrapTight>
            <wp:docPr id="142680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4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679">
        <w:rPr>
          <w:bCs/>
          <w:sz w:val="36"/>
          <w:szCs w:val="12"/>
        </w:rPr>
        <w:t xml:space="preserve">Fit the model and transform the documents into a </w:t>
      </w:r>
      <w:proofErr w:type="spellStart"/>
      <w:r w:rsidRPr="00C13679">
        <w:rPr>
          <w:bCs/>
          <w:sz w:val="36"/>
          <w:szCs w:val="12"/>
        </w:rPr>
        <w:t>BoW</w:t>
      </w:r>
      <w:proofErr w:type="spellEnd"/>
      <w:r w:rsidRPr="00C13679">
        <w:rPr>
          <w:bCs/>
          <w:sz w:val="36"/>
          <w:szCs w:val="12"/>
        </w:rPr>
        <w:t xml:space="preserve"> representation</w:t>
      </w:r>
    </w:p>
    <w:p w14:paraId="371DE787" w14:textId="77777777" w:rsidR="00C13679" w:rsidRDefault="00C13679" w:rsidP="00C13679">
      <w:pPr>
        <w:pStyle w:val="ListParagraph"/>
        <w:numPr>
          <w:ilvl w:val="0"/>
          <w:numId w:val="7"/>
        </w:numPr>
        <w:rPr>
          <w:bCs/>
          <w:sz w:val="36"/>
          <w:szCs w:val="12"/>
        </w:rPr>
      </w:pPr>
      <w:r w:rsidRPr="00C13679">
        <w:rPr>
          <w:bCs/>
          <w:sz w:val="36"/>
          <w:szCs w:val="12"/>
        </w:rPr>
        <w:t xml:space="preserve">Convert the resulting sparse matrix into a dense array for easier inspection. </w:t>
      </w:r>
    </w:p>
    <w:p w14:paraId="4FFF90F4" w14:textId="23CE8337" w:rsidR="00C13679" w:rsidRDefault="00D41D5D" w:rsidP="00C13679">
      <w:pPr>
        <w:pStyle w:val="ListParagraph"/>
        <w:rPr>
          <w:bCs/>
          <w:sz w:val="36"/>
          <w:szCs w:val="12"/>
        </w:rPr>
      </w:pPr>
      <w:r w:rsidRPr="00D41D5D">
        <w:rPr>
          <w:bCs/>
          <w:sz w:val="36"/>
          <w:szCs w:val="12"/>
        </w:rPr>
        <w:drawing>
          <wp:anchor distT="0" distB="0" distL="114300" distR="114300" simplePos="0" relativeHeight="251686912" behindDoc="0" locked="0" layoutInCell="1" allowOverlap="1" wp14:anchorId="6B0AB71D" wp14:editId="598B4ECB">
            <wp:simplePos x="0" y="0"/>
            <wp:positionH relativeFrom="column">
              <wp:posOffset>198120</wp:posOffset>
            </wp:positionH>
            <wp:positionV relativeFrom="paragraph">
              <wp:posOffset>1436370</wp:posOffset>
            </wp:positionV>
            <wp:extent cx="594360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531" y="21236"/>
                <wp:lineTo x="21531" y="0"/>
                <wp:lineTo x="0" y="0"/>
              </wp:wrapPolygon>
            </wp:wrapTight>
            <wp:docPr id="178411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18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3679" w:rsidRPr="00C13679">
        <w:rPr>
          <w:bCs/>
          <w:sz w:val="36"/>
          <w:szCs w:val="12"/>
        </w:rPr>
        <w:t xml:space="preserve">Print the vocabulary, which is a dictionary mapping terms to their indices in the matrix, and print the </w:t>
      </w:r>
      <w:proofErr w:type="spellStart"/>
      <w:r w:rsidR="00C13679" w:rsidRPr="00C13679">
        <w:rPr>
          <w:bCs/>
          <w:sz w:val="36"/>
          <w:szCs w:val="12"/>
        </w:rPr>
        <w:t>BoW</w:t>
      </w:r>
      <w:proofErr w:type="spellEnd"/>
      <w:r w:rsidR="00C13679" w:rsidRPr="00C13679">
        <w:rPr>
          <w:bCs/>
          <w:sz w:val="36"/>
          <w:szCs w:val="12"/>
        </w:rPr>
        <w:t xml:space="preserve"> representation, which shows the token counts for each document.</w:t>
      </w:r>
    </w:p>
    <w:p w14:paraId="42DE751C" w14:textId="7200CD3D" w:rsidR="00D41D5D" w:rsidRDefault="00D41D5D" w:rsidP="00D41D5D">
      <w:pPr>
        <w:rPr>
          <w:bCs/>
          <w:sz w:val="36"/>
          <w:szCs w:val="12"/>
        </w:rPr>
      </w:pPr>
    </w:p>
    <w:p w14:paraId="40D8A69A" w14:textId="77777777" w:rsidR="00D41D5D" w:rsidRDefault="00D41D5D" w:rsidP="00D41D5D">
      <w:pPr>
        <w:rPr>
          <w:bCs/>
          <w:sz w:val="36"/>
          <w:szCs w:val="12"/>
        </w:rPr>
      </w:pPr>
    </w:p>
    <w:p w14:paraId="5A9119C8" w14:textId="77777777" w:rsidR="00D41D5D" w:rsidRDefault="00D41D5D" w:rsidP="00D41D5D">
      <w:pPr>
        <w:rPr>
          <w:bCs/>
          <w:sz w:val="36"/>
          <w:szCs w:val="12"/>
        </w:rPr>
      </w:pPr>
    </w:p>
    <w:p w14:paraId="36BD4A80" w14:textId="77777777" w:rsidR="00D41D5D" w:rsidRDefault="00D41D5D" w:rsidP="00D41D5D">
      <w:pPr>
        <w:rPr>
          <w:bCs/>
          <w:sz w:val="36"/>
          <w:szCs w:val="12"/>
        </w:rPr>
      </w:pPr>
    </w:p>
    <w:p w14:paraId="78C736F7" w14:textId="7DA8C08F" w:rsidR="00D41D5D" w:rsidRPr="000B57B7" w:rsidRDefault="00D41D5D" w:rsidP="00D41D5D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lastRenderedPageBreak/>
        <w:t>Activity</w:t>
      </w:r>
      <w:r w:rsidR="001061F7">
        <w:rPr>
          <w:bCs/>
          <w:sz w:val="56"/>
          <w:u w:val="single"/>
        </w:rPr>
        <w:t xml:space="preserve"> 3</w:t>
      </w:r>
    </w:p>
    <w:p w14:paraId="0D94A2D6" w14:textId="77777777" w:rsidR="00D41D5D" w:rsidRDefault="00D41D5D" w:rsidP="00D41D5D">
      <w:pPr>
        <w:rPr>
          <w:b/>
          <w:sz w:val="56"/>
        </w:rPr>
      </w:pPr>
      <w:r w:rsidRPr="00C13679">
        <w:rPr>
          <w:b/>
          <w:sz w:val="56"/>
        </w:rPr>
        <w:t xml:space="preserve">Python implementation of </w:t>
      </w:r>
      <w:proofErr w:type="spellStart"/>
      <w:r w:rsidRPr="00C13679">
        <w:rPr>
          <w:b/>
          <w:sz w:val="56"/>
        </w:rPr>
        <w:t>BoW</w:t>
      </w:r>
      <w:proofErr w:type="spellEnd"/>
    </w:p>
    <w:p w14:paraId="1A379E06" w14:textId="77777777" w:rsidR="00D41D5D" w:rsidRDefault="00D41D5D" w:rsidP="00D41D5D">
      <w:pPr>
        <w:rPr>
          <w:bCs/>
          <w:sz w:val="28"/>
          <w:szCs w:val="8"/>
        </w:rPr>
      </w:pPr>
      <w:r w:rsidRPr="00C13679">
        <w:rPr>
          <w:bCs/>
          <w:sz w:val="28"/>
          <w:szCs w:val="8"/>
        </w:rPr>
        <w:t>Here's a step-by-step procedure documentation for converting a collection of text documents into a Bag of Words (</w:t>
      </w:r>
      <w:proofErr w:type="spellStart"/>
      <w:r w:rsidRPr="00C13679">
        <w:rPr>
          <w:bCs/>
          <w:sz w:val="28"/>
          <w:szCs w:val="8"/>
        </w:rPr>
        <w:t>BoW</w:t>
      </w:r>
      <w:proofErr w:type="spellEnd"/>
      <w:r w:rsidRPr="00C13679">
        <w:rPr>
          <w:bCs/>
          <w:sz w:val="28"/>
          <w:szCs w:val="8"/>
        </w:rPr>
        <w:t xml:space="preserve">) representation using </w:t>
      </w:r>
      <w:proofErr w:type="spellStart"/>
      <w:r w:rsidRPr="00C13679">
        <w:rPr>
          <w:bCs/>
          <w:sz w:val="28"/>
          <w:szCs w:val="8"/>
        </w:rPr>
        <w:t>CountVectorizer</w:t>
      </w:r>
      <w:proofErr w:type="spellEnd"/>
      <w:r w:rsidRPr="00C13679">
        <w:rPr>
          <w:bCs/>
          <w:sz w:val="28"/>
          <w:szCs w:val="8"/>
        </w:rPr>
        <w:t xml:space="preserve"> from scikit-learn</w:t>
      </w:r>
    </w:p>
    <w:p w14:paraId="62B5FB15" w14:textId="77777777" w:rsidR="00D41D5D" w:rsidRPr="004363D6" w:rsidRDefault="00D41D5D" w:rsidP="00D41D5D">
      <w:pPr>
        <w:rPr>
          <w:bCs/>
          <w:sz w:val="28"/>
          <w:szCs w:val="8"/>
        </w:rPr>
      </w:pPr>
    </w:p>
    <w:p w14:paraId="7A6E4997" w14:textId="77777777" w:rsidR="00D41D5D" w:rsidRPr="000B57B7" w:rsidRDefault="00D41D5D" w:rsidP="00D41D5D">
      <w:pPr>
        <w:rPr>
          <w:bCs/>
          <w:sz w:val="56"/>
          <w:u w:val="single"/>
        </w:rPr>
      </w:pPr>
      <w:r w:rsidRPr="000B57B7">
        <w:rPr>
          <w:bCs/>
          <w:sz w:val="56"/>
          <w:u w:val="single"/>
        </w:rPr>
        <w:t>Requirements</w:t>
      </w:r>
    </w:p>
    <w:p w14:paraId="740A1472" w14:textId="77777777" w:rsidR="00D41D5D" w:rsidRDefault="00D41D5D" w:rsidP="00D41D5D">
      <w:pPr>
        <w:pStyle w:val="ListParagraph"/>
        <w:numPr>
          <w:ilvl w:val="0"/>
          <w:numId w:val="1"/>
        </w:numPr>
        <w:rPr>
          <w:sz w:val="36"/>
        </w:rPr>
      </w:pPr>
      <w:r w:rsidRPr="00F116CB">
        <w:rPr>
          <w:sz w:val="36"/>
        </w:rPr>
        <w:t>Personal computer/laptop</w:t>
      </w:r>
    </w:p>
    <w:p w14:paraId="41BF5D83" w14:textId="77777777" w:rsidR="00D41D5D" w:rsidRPr="000B57B7" w:rsidRDefault="00D41D5D" w:rsidP="00D41D5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Google Collab</w:t>
      </w:r>
    </w:p>
    <w:p w14:paraId="65734D6B" w14:textId="77777777" w:rsidR="00D41D5D" w:rsidRPr="000B57B7" w:rsidRDefault="00D41D5D" w:rsidP="00D41D5D">
      <w:pPr>
        <w:rPr>
          <w:sz w:val="36"/>
        </w:rPr>
      </w:pPr>
    </w:p>
    <w:p w14:paraId="136DF21E" w14:textId="77777777" w:rsidR="00D41D5D" w:rsidRDefault="00D41D5D" w:rsidP="00D41D5D">
      <w:pPr>
        <w:rPr>
          <w:sz w:val="36"/>
        </w:rPr>
      </w:pPr>
      <w:r w:rsidRPr="000B57B7">
        <w:rPr>
          <w:bCs/>
          <w:sz w:val="56"/>
          <w:u w:val="single"/>
        </w:rPr>
        <w:t>Procedure</w:t>
      </w:r>
    </w:p>
    <w:p w14:paraId="258A3029" w14:textId="02A6B349" w:rsidR="00D41D5D" w:rsidRDefault="00D41D5D" w:rsidP="00D41D5D">
      <w:pPr>
        <w:pStyle w:val="ListParagraph"/>
        <w:numPr>
          <w:ilvl w:val="0"/>
          <w:numId w:val="8"/>
        </w:numPr>
        <w:rPr>
          <w:bCs/>
          <w:sz w:val="36"/>
          <w:szCs w:val="12"/>
        </w:rPr>
      </w:pPr>
      <w:r w:rsidRPr="00D41D5D">
        <w:rPr>
          <w:bCs/>
          <w:sz w:val="36"/>
          <w:szCs w:val="12"/>
        </w:rPr>
        <w:drawing>
          <wp:anchor distT="0" distB="0" distL="114300" distR="114300" simplePos="0" relativeHeight="251688960" behindDoc="0" locked="0" layoutInCell="1" allowOverlap="1" wp14:anchorId="2D100CFC" wp14:editId="275A4680">
            <wp:simplePos x="0" y="0"/>
            <wp:positionH relativeFrom="margin">
              <wp:align>left</wp:align>
            </wp:positionH>
            <wp:positionV relativeFrom="paragraph">
              <wp:posOffset>756920</wp:posOffset>
            </wp:positionV>
            <wp:extent cx="5677392" cy="678239"/>
            <wp:effectExtent l="0" t="0" r="0" b="7620"/>
            <wp:wrapTight wrapText="bothSides">
              <wp:wrapPolygon edited="0">
                <wp:start x="0" y="0"/>
                <wp:lineTo x="0" y="21236"/>
                <wp:lineTo x="21528" y="21236"/>
                <wp:lineTo x="21528" y="0"/>
                <wp:lineTo x="0" y="0"/>
              </wp:wrapPolygon>
            </wp:wrapTight>
            <wp:docPr id="54906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92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D5D">
        <w:rPr>
          <w:bCs/>
          <w:sz w:val="36"/>
          <w:szCs w:val="12"/>
        </w:rPr>
        <w:t xml:space="preserve">Start by importing the </w:t>
      </w:r>
      <w:proofErr w:type="spellStart"/>
      <w:r w:rsidRPr="00D41D5D">
        <w:rPr>
          <w:bCs/>
          <w:sz w:val="36"/>
          <w:szCs w:val="12"/>
        </w:rPr>
        <w:t>TfidfVectorizer</w:t>
      </w:r>
      <w:proofErr w:type="spellEnd"/>
      <w:r w:rsidRPr="00D41D5D">
        <w:rPr>
          <w:bCs/>
          <w:sz w:val="36"/>
          <w:szCs w:val="12"/>
        </w:rPr>
        <w:t xml:space="preserve"> from the </w:t>
      </w:r>
      <w:proofErr w:type="spellStart"/>
      <w:proofErr w:type="gramStart"/>
      <w:r w:rsidRPr="00D41D5D">
        <w:rPr>
          <w:bCs/>
          <w:sz w:val="36"/>
          <w:szCs w:val="12"/>
        </w:rPr>
        <w:t>sklearn.feature</w:t>
      </w:r>
      <w:proofErr w:type="gramEnd"/>
      <w:r w:rsidRPr="00D41D5D">
        <w:rPr>
          <w:bCs/>
          <w:sz w:val="36"/>
          <w:szCs w:val="12"/>
        </w:rPr>
        <w:t>_extraction.text</w:t>
      </w:r>
      <w:proofErr w:type="spellEnd"/>
      <w:r w:rsidRPr="00D41D5D">
        <w:rPr>
          <w:bCs/>
          <w:sz w:val="36"/>
          <w:szCs w:val="12"/>
        </w:rPr>
        <w:t xml:space="preserve"> module.</w:t>
      </w:r>
    </w:p>
    <w:p w14:paraId="184F4674" w14:textId="6A2759A3" w:rsidR="00D41D5D" w:rsidRDefault="00D41D5D" w:rsidP="00D41D5D">
      <w:pPr>
        <w:rPr>
          <w:bCs/>
          <w:sz w:val="36"/>
          <w:szCs w:val="12"/>
        </w:rPr>
      </w:pPr>
    </w:p>
    <w:p w14:paraId="534C6DBC" w14:textId="1830A06D" w:rsidR="00D41D5D" w:rsidRDefault="00D41D5D" w:rsidP="00D41D5D">
      <w:pPr>
        <w:pStyle w:val="ListParagraph"/>
        <w:numPr>
          <w:ilvl w:val="0"/>
          <w:numId w:val="8"/>
        </w:numPr>
        <w:rPr>
          <w:bCs/>
          <w:sz w:val="36"/>
          <w:szCs w:val="12"/>
        </w:rPr>
      </w:pPr>
      <w:r w:rsidRPr="00D41D5D">
        <w:rPr>
          <w:bCs/>
          <w:sz w:val="36"/>
          <w:szCs w:val="12"/>
        </w:rPr>
        <w:drawing>
          <wp:anchor distT="0" distB="0" distL="114300" distR="114300" simplePos="0" relativeHeight="251691008" behindDoc="0" locked="0" layoutInCell="1" allowOverlap="1" wp14:anchorId="0A60C796" wp14:editId="18D28613">
            <wp:simplePos x="0" y="0"/>
            <wp:positionH relativeFrom="margin">
              <wp:align>right</wp:align>
            </wp:positionH>
            <wp:positionV relativeFrom="paragraph">
              <wp:posOffset>629285</wp:posOffset>
            </wp:positionV>
            <wp:extent cx="594360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23878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83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41D5D">
        <w:rPr>
          <w:bCs/>
          <w:sz w:val="36"/>
          <w:szCs w:val="12"/>
        </w:rPr>
        <w:t>Create a list of example documents to be transformed using TF-IDF.</w:t>
      </w:r>
    </w:p>
    <w:p w14:paraId="1B24A4E0" w14:textId="6AC376BD" w:rsidR="00D41D5D" w:rsidRDefault="001061F7" w:rsidP="001061F7">
      <w:pPr>
        <w:pStyle w:val="ListParagraph"/>
        <w:numPr>
          <w:ilvl w:val="0"/>
          <w:numId w:val="8"/>
        </w:numPr>
        <w:rPr>
          <w:bCs/>
          <w:sz w:val="36"/>
          <w:szCs w:val="12"/>
        </w:rPr>
      </w:pPr>
      <w:r w:rsidRPr="001061F7">
        <w:rPr>
          <w:bCs/>
          <w:sz w:val="36"/>
          <w:szCs w:val="12"/>
        </w:rPr>
        <w:lastRenderedPageBreak/>
        <w:t xml:space="preserve">Initialize the </w:t>
      </w:r>
      <w:proofErr w:type="spellStart"/>
      <w:r w:rsidRPr="001061F7">
        <w:rPr>
          <w:bCs/>
          <w:sz w:val="36"/>
          <w:szCs w:val="12"/>
        </w:rPr>
        <w:t>TfidfVectorizer</w:t>
      </w:r>
      <w:proofErr w:type="spellEnd"/>
      <w:r w:rsidRPr="001061F7">
        <w:rPr>
          <w:bCs/>
          <w:sz w:val="36"/>
          <w:szCs w:val="12"/>
        </w:rPr>
        <w:t xml:space="preserve"> object.</w:t>
      </w:r>
    </w:p>
    <w:p w14:paraId="5720D758" w14:textId="68593A93" w:rsidR="001061F7" w:rsidRPr="001061F7" w:rsidRDefault="001061F7" w:rsidP="001061F7">
      <w:pPr>
        <w:ind w:left="360"/>
        <w:rPr>
          <w:bCs/>
          <w:sz w:val="36"/>
          <w:szCs w:val="12"/>
        </w:rPr>
      </w:pPr>
      <w:r w:rsidRPr="001061F7">
        <w:rPr>
          <w:bCs/>
          <w:sz w:val="36"/>
          <w:szCs w:val="12"/>
        </w:rPr>
        <w:drawing>
          <wp:anchor distT="0" distB="0" distL="114300" distR="114300" simplePos="0" relativeHeight="251693056" behindDoc="0" locked="0" layoutInCell="1" allowOverlap="1" wp14:anchorId="42291004" wp14:editId="3C8E72C0">
            <wp:simplePos x="0" y="0"/>
            <wp:positionH relativeFrom="column">
              <wp:posOffset>266700</wp:posOffset>
            </wp:positionH>
            <wp:positionV relativeFrom="paragraph">
              <wp:posOffset>7620</wp:posOffset>
            </wp:positionV>
            <wp:extent cx="4282811" cy="731583"/>
            <wp:effectExtent l="0" t="0" r="3810" b="0"/>
            <wp:wrapTight wrapText="bothSides">
              <wp:wrapPolygon edited="0">
                <wp:start x="0" y="0"/>
                <wp:lineTo x="0" y="20813"/>
                <wp:lineTo x="21523" y="20813"/>
                <wp:lineTo x="21523" y="0"/>
                <wp:lineTo x="0" y="0"/>
              </wp:wrapPolygon>
            </wp:wrapTight>
            <wp:docPr id="12240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06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86056" w14:textId="616C70CF" w:rsidR="00D41D5D" w:rsidRDefault="00D41D5D" w:rsidP="00D41D5D">
      <w:pPr>
        <w:rPr>
          <w:bCs/>
          <w:sz w:val="36"/>
          <w:szCs w:val="12"/>
        </w:rPr>
      </w:pPr>
    </w:p>
    <w:p w14:paraId="6C36A801" w14:textId="3D823066" w:rsidR="001061F7" w:rsidRDefault="001061F7" w:rsidP="001061F7">
      <w:pPr>
        <w:pStyle w:val="ListParagraph"/>
        <w:numPr>
          <w:ilvl w:val="0"/>
          <w:numId w:val="8"/>
        </w:numPr>
        <w:rPr>
          <w:bCs/>
          <w:sz w:val="36"/>
          <w:szCs w:val="12"/>
        </w:rPr>
      </w:pPr>
      <w:r w:rsidRPr="001061F7">
        <w:rPr>
          <w:bCs/>
          <w:sz w:val="36"/>
          <w:szCs w:val="12"/>
        </w:rPr>
        <w:drawing>
          <wp:anchor distT="0" distB="0" distL="114300" distR="114300" simplePos="0" relativeHeight="251695104" behindDoc="0" locked="0" layoutInCell="1" allowOverlap="1" wp14:anchorId="10FD68F0" wp14:editId="765B565D">
            <wp:simplePos x="0" y="0"/>
            <wp:positionH relativeFrom="margin">
              <wp:align>right</wp:align>
            </wp:positionH>
            <wp:positionV relativeFrom="paragraph">
              <wp:posOffset>673100</wp:posOffset>
            </wp:positionV>
            <wp:extent cx="5943600" cy="708660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7167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93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061F7">
        <w:rPr>
          <w:bCs/>
          <w:sz w:val="36"/>
          <w:szCs w:val="12"/>
        </w:rPr>
        <w:t xml:space="preserve">Fit the </w:t>
      </w:r>
      <w:proofErr w:type="spellStart"/>
      <w:r w:rsidRPr="001061F7">
        <w:rPr>
          <w:bCs/>
          <w:sz w:val="36"/>
          <w:szCs w:val="12"/>
        </w:rPr>
        <w:t>TfidfVectorizer</w:t>
      </w:r>
      <w:proofErr w:type="spellEnd"/>
      <w:r w:rsidRPr="001061F7">
        <w:rPr>
          <w:bCs/>
          <w:sz w:val="36"/>
          <w:szCs w:val="12"/>
        </w:rPr>
        <w:t xml:space="preserve"> to the documents and transform them into a TF-IDF representation.</w:t>
      </w:r>
    </w:p>
    <w:p w14:paraId="48B1A9E6" w14:textId="3952EE06" w:rsidR="001061F7" w:rsidRDefault="001061F7" w:rsidP="001061F7">
      <w:pPr>
        <w:rPr>
          <w:bCs/>
          <w:sz w:val="36"/>
          <w:szCs w:val="12"/>
        </w:rPr>
      </w:pPr>
    </w:p>
    <w:p w14:paraId="78204672" w14:textId="78067F08" w:rsidR="001061F7" w:rsidRDefault="001061F7" w:rsidP="001061F7">
      <w:pPr>
        <w:pStyle w:val="ListParagraph"/>
        <w:numPr>
          <w:ilvl w:val="0"/>
          <w:numId w:val="8"/>
        </w:numPr>
        <w:rPr>
          <w:bCs/>
          <w:sz w:val="36"/>
          <w:szCs w:val="12"/>
        </w:rPr>
      </w:pPr>
      <w:r w:rsidRPr="001061F7">
        <w:rPr>
          <w:bCs/>
          <w:sz w:val="36"/>
          <w:szCs w:val="12"/>
        </w:rPr>
        <w:drawing>
          <wp:anchor distT="0" distB="0" distL="114300" distR="114300" simplePos="0" relativeHeight="251697152" behindDoc="0" locked="0" layoutInCell="1" allowOverlap="1" wp14:anchorId="18D83F10" wp14:editId="2943176B">
            <wp:simplePos x="0" y="0"/>
            <wp:positionH relativeFrom="column">
              <wp:posOffset>22860</wp:posOffset>
            </wp:positionH>
            <wp:positionV relativeFrom="paragraph">
              <wp:posOffset>407670</wp:posOffset>
            </wp:positionV>
            <wp:extent cx="59436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531" y="21130"/>
                <wp:lineTo x="21531" y="0"/>
                <wp:lineTo x="0" y="0"/>
              </wp:wrapPolygon>
            </wp:wrapTight>
            <wp:docPr id="88850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095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061F7">
        <w:rPr>
          <w:bCs/>
          <w:sz w:val="36"/>
          <w:szCs w:val="12"/>
        </w:rPr>
        <w:t>Display the Vocabulary and TF-IDF Representation</w:t>
      </w:r>
    </w:p>
    <w:p w14:paraId="3B9611F3" w14:textId="60167A4B" w:rsidR="001061F7" w:rsidRPr="001061F7" w:rsidRDefault="001061F7" w:rsidP="001061F7">
      <w:pPr>
        <w:pStyle w:val="ListParagraph"/>
        <w:rPr>
          <w:bCs/>
          <w:sz w:val="36"/>
          <w:szCs w:val="12"/>
        </w:rPr>
      </w:pPr>
    </w:p>
    <w:p w14:paraId="4EE829BD" w14:textId="26C824C3" w:rsidR="001061F7" w:rsidRPr="001061F7" w:rsidRDefault="001061F7" w:rsidP="001061F7">
      <w:pPr>
        <w:rPr>
          <w:bCs/>
          <w:sz w:val="36"/>
          <w:szCs w:val="12"/>
        </w:rPr>
      </w:pPr>
      <w:r w:rsidRPr="001061F7">
        <w:rPr>
          <w:bCs/>
          <w:sz w:val="36"/>
          <w:szCs w:val="12"/>
        </w:rPr>
        <w:t>This shows the mapping of each word to a unique index in the TF-IDF matrix.</w:t>
      </w:r>
    </w:p>
    <w:sectPr w:rsidR="001061F7" w:rsidRPr="001061F7" w:rsidSect="005B321C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4pt;height:11.4pt" o:bullet="t">
        <v:imagedata r:id="rId1" o:title="mso6F03"/>
      </v:shape>
    </w:pict>
  </w:numPicBullet>
  <w:abstractNum w:abstractNumId="0" w15:restartNumberingAfterBreak="0">
    <w:nsid w:val="03A919AA"/>
    <w:multiLevelType w:val="hybridMultilevel"/>
    <w:tmpl w:val="8BD4A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53EB"/>
    <w:multiLevelType w:val="hybridMultilevel"/>
    <w:tmpl w:val="4C166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002B"/>
    <w:multiLevelType w:val="hybridMultilevel"/>
    <w:tmpl w:val="B6CA0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0308"/>
    <w:multiLevelType w:val="hybridMultilevel"/>
    <w:tmpl w:val="CF6A9C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85024"/>
    <w:multiLevelType w:val="hybridMultilevel"/>
    <w:tmpl w:val="F500A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426B2"/>
    <w:multiLevelType w:val="hybridMultilevel"/>
    <w:tmpl w:val="5C0A4D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109D7"/>
    <w:multiLevelType w:val="hybridMultilevel"/>
    <w:tmpl w:val="429CAC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A63F17"/>
    <w:multiLevelType w:val="hybridMultilevel"/>
    <w:tmpl w:val="52723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21665"/>
    <w:multiLevelType w:val="hybridMultilevel"/>
    <w:tmpl w:val="E2C06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55CDD"/>
    <w:multiLevelType w:val="hybridMultilevel"/>
    <w:tmpl w:val="98C693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80709"/>
    <w:multiLevelType w:val="hybridMultilevel"/>
    <w:tmpl w:val="4D08C5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73FE1"/>
    <w:multiLevelType w:val="hybridMultilevel"/>
    <w:tmpl w:val="CAEA1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D5A72"/>
    <w:multiLevelType w:val="hybridMultilevel"/>
    <w:tmpl w:val="02D881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15015">
    <w:abstractNumId w:val="10"/>
  </w:num>
  <w:num w:numId="2" w16cid:durableId="636376251">
    <w:abstractNumId w:val="12"/>
  </w:num>
  <w:num w:numId="3" w16cid:durableId="786892486">
    <w:abstractNumId w:val="9"/>
  </w:num>
  <w:num w:numId="4" w16cid:durableId="1627396809">
    <w:abstractNumId w:val="5"/>
  </w:num>
  <w:num w:numId="5" w16cid:durableId="543522193">
    <w:abstractNumId w:val="3"/>
  </w:num>
  <w:num w:numId="6" w16cid:durableId="1286304548">
    <w:abstractNumId w:val="1"/>
  </w:num>
  <w:num w:numId="7" w16cid:durableId="1767459101">
    <w:abstractNumId w:val="2"/>
  </w:num>
  <w:num w:numId="8" w16cid:durableId="1834838317">
    <w:abstractNumId w:val="4"/>
  </w:num>
  <w:num w:numId="9" w16cid:durableId="1514153123">
    <w:abstractNumId w:val="7"/>
  </w:num>
  <w:num w:numId="10" w16cid:durableId="1155340717">
    <w:abstractNumId w:val="6"/>
  </w:num>
  <w:num w:numId="11" w16cid:durableId="13383186">
    <w:abstractNumId w:val="11"/>
  </w:num>
  <w:num w:numId="12" w16cid:durableId="591207731">
    <w:abstractNumId w:val="8"/>
  </w:num>
  <w:num w:numId="13" w16cid:durableId="34059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47"/>
    <w:rsid w:val="00094488"/>
    <w:rsid w:val="000B57B7"/>
    <w:rsid w:val="001061F7"/>
    <w:rsid w:val="00311CBC"/>
    <w:rsid w:val="004363D6"/>
    <w:rsid w:val="00445DF3"/>
    <w:rsid w:val="0052578C"/>
    <w:rsid w:val="005B321C"/>
    <w:rsid w:val="006A53EA"/>
    <w:rsid w:val="006A7032"/>
    <w:rsid w:val="00771047"/>
    <w:rsid w:val="00A7261C"/>
    <w:rsid w:val="00C13679"/>
    <w:rsid w:val="00C92452"/>
    <w:rsid w:val="00D41D5D"/>
    <w:rsid w:val="00ED35CF"/>
    <w:rsid w:val="00F1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37D4"/>
  <w15:chartTrackingRefBased/>
  <w15:docId w15:val="{033CE280-706B-41F1-B517-2E6AC1CB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D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2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321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1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15E5-32CE-4610-A763-9BF0DBA3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TECHNICAL ASSESMENT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TECHNICAL ASSESMENT</dc:title>
  <dc:subject/>
  <dc:creator>SHARON _NstiClt</dc:creator>
  <cp:keywords/>
  <dc:description/>
  <cp:lastModifiedBy>SHARON P A</cp:lastModifiedBy>
  <cp:revision>2</cp:revision>
  <dcterms:created xsi:type="dcterms:W3CDTF">2024-07-26T07:20:00Z</dcterms:created>
  <dcterms:modified xsi:type="dcterms:W3CDTF">2024-07-26T07:20:00Z</dcterms:modified>
</cp:coreProperties>
</file>