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4BF" w:rsidRPr="00B804BF" w:rsidRDefault="00B804BF" w:rsidP="00B804BF">
      <w:pPr>
        <w:keepNext/>
        <w:keepLines/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Лабораторна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робота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="00DB3041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4</w:t>
      </w:r>
      <w:bookmarkStart w:id="0" w:name="_GoBack"/>
      <w:bookmarkEnd w:id="0"/>
    </w:p>
    <w:p w:rsidR="00B804BF" w:rsidRPr="00C37269" w:rsidRDefault="00080EE4" w:rsidP="00B804BF">
      <w:pPr>
        <w:keepNext/>
        <w:keepLines/>
        <w:suppressAutoHyphens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080EE4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Основи веб-програмування в GoLang</w:t>
      </w:r>
    </w:p>
    <w:p w:rsidR="00B804BF" w:rsidRPr="00B804BF" w:rsidRDefault="00B804BF" w:rsidP="00B804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</w:p>
    <w:p w:rsidR="00B804BF" w:rsidRPr="00B804BF" w:rsidRDefault="00B804BF" w:rsidP="00B804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1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Мета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роботи</w:t>
      </w:r>
    </w:p>
    <w:p w:rsidR="00B804BF" w:rsidRPr="00B804BF" w:rsidRDefault="00B804BF" w:rsidP="00B804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</w:p>
    <w:p w:rsidR="00B804BF" w:rsidRPr="00B804BF" w:rsidRDefault="00B804BF" w:rsidP="00B804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Отримання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студентами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практичних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навичок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веб-програмування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в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ar-SA"/>
        </w:rPr>
        <w:t>GoLang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.</w:t>
      </w:r>
    </w:p>
    <w:p w:rsidR="00B804BF" w:rsidRPr="00B804BF" w:rsidRDefault="00B804BF" w:rsidP="00B804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</w:p>
    <w:p w:rsidR="00B804BF" w:rsidRPr="00B804BF" w:rsidRDefault="00B804BF" w:rsidP="00B804B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2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Теоретичні</w:t>
      </w:r>
      <w:r w:rsidR="00C37269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 xml:space="preserve"> </w:t>
      </w:r>
      <w:r w:rsidRPr="00B804BF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відомості</w:t>
      </w: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EE4">
        <w:rPr>
          <w:rFonts w:ascii="Times New Roman" w:hAnsi="Times New Roman" w:cs="Times New Roman"/>
          <w:sz w:val="28"/>
          <w:szCs w:val="28"/>
          <w:lang w:val="uk-UA"/>
        </w:rPr>
        <w:t>2.1 Основний функціонал</w:t>
      </w: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EE4">
        <w:rPr>
          <w:rFonts w:ascii="Times New Roman" w:hAnsi="Times New Roman" w:cs="Times New Roman"/>
          <w:sz w:val="28"/>
          <w:szCs w:val="28"/>
          <w:lang w:val="uk-UA"/>
        </w:rPr>
        <w:t>Особливу сферу розробки на Go займає веб-програмування, яке представляє створення різних веб-програм, у тому числі різних веб-сайтів, веб-сервісів. Спочатку Go не призначався для веб-програмування і навіть навіть не розглядався розробниками в цій ролі, і знадобився деякий час, перш ніж Go став застосовуватися в цій галузі. У той же час, це не означає, що Go підійде для всіх веб-проектів. Багато веб-фреймворків містять купу готового функціоналу з коробки, який полегшує створення програм. У Go такого немає. Go надає в основному лише базові речі, на підставі яких можна будувати складніші конструкції. Go в плані веб-розробки підійде насамперед для таких проектів, які вимагають дуже високої продуктивності, або коли важливі певні можливості Go, наприклад, паралельна обробка запитів.</w:t>
      </w:r>
    </w:p>
    <w:p w:rsid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0EE4">
        <w:rPr>
          <w:rFonts w:ascii="Times New Roman" w:hAnsi="Times New Roman" w:cs="Times New Roman"/>
          <w:sz w:val="28"/>
          <w:szCs w:val="28"/>
          <w:lang w:val="uk-UA"/>
        </w:rPr>
        <w:t>Основний функціонал для створення веб-програм в Go розташований у пакеті net/http. Зокрема, щоб запустити веб-додаток, який міг би приймати вхідні запити, достатньо викликати функцію http.ListenAndServe:</w:t>
      </w: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080EE4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ListenAndServe(addr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string,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Handler)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error</w:t>
            </w:r>
          </w:p>
        </w:tc>
      </w:tr>
    </w:tbl>
    <w:p w:rsid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Перший параметр вказу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є,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запити яким шляхом будуть обслуговуватися веб-програмою. Другий параметр визначає обробник запиту як інтерфейсу Handler. Цей інтерфейс визначає функцію ServeHTTP:</w:t>
      </w:r>
    </w:p>
    <w:p w:rsidR="00080EE4" w:rsidRP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C37269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interface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ServeHTTP(ResponseWriter,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*Request)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C37269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</w:t>
            </w:r>
          </w:p>
        </w:tc>
      </w:tr>
    </w:tbl>
    <w:p w:rsid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Функція ServeHTTP приймає два параметри. Перший параметр - об'єкт ResponseWriter представляє потік відповіді, у якому ми можемо записати будь-які дані, які хочемо надіслати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відповідь користувачеві. Другий параметр – Request інкапсулює всю інформацію про запит.</w:t>
      </w: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Наприклад, визначимо найпростіший веб-додаток. Для цього створимо на жорсткому диску каталог для зберігання файлів з вихідним кодом на мові Go, скажімо, він буде називатися golang. І визначимо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цьому каталозі файл server.go з наступним кодом:</w:t>
      </w:r>
    </w:p>
    <w:p w:rsidR="00080EE4" w:rsidRP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C37269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msg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(m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msg)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ServeHTTP(resp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req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fmt.Fprint(resp,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m)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msgHandler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msg("Hello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from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Web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Server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in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Go")</w:t>
            </w:r>
          </w:p>
          <w:p w:rsidR="00B804B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B804BF" w:rsidRPr="00C37269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http.ListenAndServe("localhost:8181",</w:t>
            </w:r>
            <w:r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B804BF"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msgHandler)</w:t>
            </w:r>
          </w:p>
          <w:p w:rsidR="00B804BF" w:rsidRPr="00C37269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</w:t>
            </w:r>
          </w:p>
        </w:tc>
      </w:tr>
    </w:tbl>
    <w:p w:rsid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 даному випадку визначено кастомний тип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msg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 основі типу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string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який реалізує метод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ServeHTTP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Handler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інтерфейсу. У самому методі за допомогою виклику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fmt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Fprint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(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resp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) у потік відповіді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resp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пишеться повідомлення, яке зберігається у рядку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 Таким чином, користувачеві надсилається відповідь.</w:t>
      </w: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У функції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визначається об'єкт </w:t>
      </w: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msgHandler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:</w:t>
      </w:r>
    </w:p>
    <w:p w:rsidR="00080EE4" w:rsidRP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585D3C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msgHandler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msg("Hello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from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Web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Server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in</w:t>
            </w:r>
            <w:r w:rsidR="00C37269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Go")</w:t>
            </w:r>
          </w:p>
        </w:tc>
      </w:tr>
    </w:tbl>
    <w:p w:rsid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суті це рядок, проте цей об'єкт реалізує інтерфейс Handler.</w:t>
      </w: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Далі для обробки запит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ів передаємо цей об'єкт як другий параметр у функцію http.ListenAndServe:</w:t>
      </w:r>
    </w:p>
    <w:p w:rsidR="00080EE4" w:rsidRP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http.ListenAndServe("localhost:8181",</w:t>
            </w:r>
            <w:r w:rsidR="00C37269"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Pr="00C3726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msgHandler)</w:t>
            </w:r>
          </w:p>
        </w:tc>
      </w:tr>
    </w:tbl>
    <w:p w:rsid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Перший параметр вказу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є,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що веб-програма запускатиметься за адресою localhost:8181. Номер порту необов'язково має бути 8181. Це може бути будь-який незайнятий порт.</w:t>
      </w: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Запустимо веб-додаток:</w:t>
      </w:r>
    </w:p>
    <w:p w:rsidR="00080EE4" w:rsidRPr="00080EE4" w:rsidRDefault="00080EE4" w:rsidP="00C3726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B804BF" w:rsidRDefault="00B804BF" w:rsidP="00C37269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0174AC3" wp14:editId="089BE21A">
            <wp:extent cx="4857750" cy="146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4287" t="57258" r="44778" b="22043"/>
                    <a:stretch/>
                  </pic:blipFill>
                  <pic:spPr bwMode="auto">
                    <a:xfrm>
                      <a:off x="0" y="0"/>
                      <a:ext cx="4863446" cy="146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EE4" w:rsidRDefault="00080EE4" w:rsidP="00C372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Default="00080EE4" w:rsidP="00C372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 w:rsidRPr="00080EE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І поті</w:t>
      </w:r>
      <w:proofErr w:type="gramStart"/>
      <w:r w:rsidRPr="00080EE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м</w:t>
      </w:r>
      <w:proofErr w:type="gramEnd"/>
      <w:r w:rsidRPr="00080EE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 xml:space="preserve"> у будь-якому браузері звернемося за адресою "http://localhost:8181/":</w:t>
      </w:r>
    </w:p>
    <w:p w:rsidR="00080EE4" w:rsidRPr="00080EE4" w:rsidRDefault="00080EE4" w:rsidP="00C3726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Default="00B804BF" w:rsidP="00C37269">
      <w:pPr>
        <w:jc w:val="center"/>
        <w:rPr>
          <w:rFonts w:ascii="Verdana" w:hAnsi="Verdana"/>
          <w:color w:val="000000"/>
          <w:sz w:val="20"/>
          <w:szCs w:val="20"/>
          <w:shd w:val="clear" w:color="auto" w:fill="F7F7FA"/>
          <w:lang w:val="en-US"/>
        </w:rPr>
      </w:pPr>
      <w:r>
        <w:rPr>
          <w:noProof/>
          <w:lang w:eastAsia="ru-RU"/>
        </w:rPr>
        <w:drawing>
          <wp:inline distT="0" distB="0" distL="0" distR="0" wp14:anchorId="66D00B13" wp14:editId="5645CE4A">
            <wp:extent cx="3562350" cy="18106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4448" t="38710" r="56496" b="36559"/>
                    <a:stretch/>
                  </pic:blipFill>
                  <pic:spPr bwMode="auto">
                    <a:xfrm>
                      <a:off x="0" y="0"/>
                      <a:ext cx="3566529" cy="1812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EE4" w:rsidRPr="00585D3C" w:rsidRDefault="00080EE4" w:rsidP="00080EE4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 xml:space="preserve">2.2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Маршрутизація</w:t>
      </w:r>
    </w:p>
    <w:p w:rsidR="00080EE4" w:rsidRPr="00585D3C" w:rsidRDefault="00080EE4" w:rsidP="00080EE4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Функція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HandleFunc.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Система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маршрутизації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дозволяє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порівняти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певні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запити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з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певними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ресурсами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всередині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веб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-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програми</w:t>
      </w:r>
      <w:r w:rsidRPr="00585D3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. </w:t>
      </w: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створення протікшої системи маршуртизації в програмі може використовуватись функція HandleFunc().</w:t>
      </w:r>
    </w:p>
    <w:p w:rsidR="00080EE4" w:rsidRPr="00080EE4" w:rsidRDefault="00080EE4" w:rsidP="00406709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406709" w:rsidRPr="00406709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HandleFunc(pattern</w:t>
            </w:r>
            <w:r w:rsidR="00C37269"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string,</w:t>
            </w:r>
            <w:r w:rsidR="00C37269"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</w:t>
            </w:r>
            <w:r w:rsidR="00C37269"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func(ResponseWriter,</w:t>
            </w:r>
            <w:r w:rsidR="00C37269"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40670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*Request))</w:t>
            </w:r>
            <w:proofErr w:type="gramEnd"/>
          </w:p>
        </w:tc>
      </w:tr>
    </w:tbl>
    <w:p w:rsidR="00080EE4" w:rsidRDefault="00080EE4" w:rsidP="0040670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Її перевага полягає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тому, що вона дає змогу вказати маршрути для обробки. Перший параметр функції представляє маршрут, який оброблятиметься даною функцією. А другий – функція handler, яка оброблятиме запит. Вона також приймає два параметри: ResponseWriter – поті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відповіді та *Request – інформацію про запит.</w:t>
      </w:r>
    </w:p>
    <w:p w:rsid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Наприклад, визначимо наступний код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сервера:</w:t>
      </w: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AD3AE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AD3AEE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http.HandleFunc("/about",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"About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AD3AEE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http.HandleFunc("/contact",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"Contact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AD3AEE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"Index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http.ListenAndServe("localhost:8181",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B804BF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Перший аргумент функції HandleFunc - "/about", вказу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є,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що ця функція оброблятиме запити по шляху "/about", тобто за адресою http://localhost:8181/about. Другий параметр вказу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є,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що у відповідь на запит цим шляхом користувачеві буде надсилатися рядок "About Page".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AD3AEE" w:rsidRDefault="00B804BF" w:rsidP="00AD3AE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>
        <w:rPr>
          <w:noProof/>
          <w:lang w:eastAsia="ru-RU"/>
        </w:rPr>
        <w:drawing>
          <wp:inline distT="0" distB="0" distL="0" distR="0" wp14:anchorId="7BEEC181" wp14:editId="118264A8">
            <wp:extent cx="3143250" cy="17400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4287" t="50269" r="58744" b="24731"/>
                    <a:stretch/>
                  </pic:blipFill>
                  <pic:spPr bwMode="auto">
                    <a:xfrm>
                      <a:off x="0" y="0"/>
                      <a:ext cx="3146937" cy="1742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EE4" w:rsidRDefault="00080EE4" w:rsidP="00AD3A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Pr="00080EE4" w:rsidRDefault="00080EE4" w:rsidP="00AD3A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proofErr w:type="gramStart"/>
      <w:r w:rsidRPr="00080EE4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Відповідно запит на шляху "/contact" оброблятиметься функцією http.HandleFunc("/contact",.., а запит до кореня веб-сайту оброблятиметься функцією http.HandleFunc("/",...)</w:t>
      </w:r>
      <w:proofErr w:type="gramEnd"/>
    </w:p>
    <w:p w:rsidR="00080EE4" w:rsidRPr="00080EE4" w:rsidRDefault="00080EE4" w:rsidP="00AD3A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Pr="00AD3AEE" w:rsidRDefault="00B804BF" w:rsidP="00AD3AE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AD3A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D5CAB4" wp14:editId="4ECE1C5A">
            <wp:extent cx="3143250" cy="1701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4448" t="48656" r="58262" b="26613"/>
                    <a:stretch/>
                  </pic:blipFill>
                  <pic:spPr bwMode="auto">
                    <a:xfrm>
                      <a:off x="0" y="0"/>
                      <a:ext cx="3146938" cy="1703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Причому подібним чином ми можемо зіставляти маршрути не тільки з функціями, які повертають деякий вмі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вигляді рядка, але також ми можемо зіставляти маршрути зі статичними файлами. Наприклад, визначимо в папці з файлом сервера html-сторінку hello.html з наступним кодом: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&lt;title&gt;Index&lt;/title&gt;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&lt;h1&gt;Index&lt;/h1&gt;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B804BF" w:rsidRPr="00AD3AEE" w:rsidRDefault="00080EE4" w:rsidP="00B804BF">
      <w:pPr>
        <w:shd w:val="clear" w:color="auto" w:fill="F7F7FA"/>
        <w:spacing w:before="100" w:beforeAutospacing="1" w:after="100" w:afterAutospacing="1" w:line="31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Змінимо файл сервера: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AD3AEE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http.HandleFunc("/hello",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http.ServeFile(w,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"hello.html")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AD3AEE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http.HandleFunc("/about",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"About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AD3AEE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"Index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AD3AEE" w:rsidRPr="00AD3AEE" w:rsidRDefault="00B804BF" w:rsidP="00080EE4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 допомогою функції http.ServeFile()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запиті на шляху "/hello" надсилатиметься файл hello.html: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AD3AEE" w:rsidRDefault="00B804BF" w:rsidP="00AD3AE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AD3AE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0AC97B" wp14:editId="77E04C8C">
            <wp:extent cx="3352800" cy="1828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14287" t="48118" r="59226" b="27688"/>
                    <a:stretch/>
                  </pic:blipFill>
                  <pic:spPr bwMode="auto">
                    <a:xfrm>
                      <a:off x="0" y="0"/>
                      <a:ext cx="3356732" cy="183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04BF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Функція Handle. Ще один спосіб визначення маршруті</w:t>
      </w:r>
      <w:proofErr w:type="gramStart"/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proofErr w:type="gramEnd"/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та зіставлення їх з обробниками представляє функція http.Handle: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AD3AEE" w:rsidRPr="00080EE4" w:rsidRDefault="00B804BF" w:rsidP="00080EE4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Handle(pattern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string,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Handler)</w:t>
            </w:r>
          </w:p>
        </w:tc>
      </w:tr>
    </w:tbl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Наприклад, визначимо у сервера наступний код: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B804BF" w:rsidRPr="00B804BF" w:rsidTr="00B804BF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httpHandler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(h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httpHandler)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ServeHTTP(resp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req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fmt.Fprint(resp,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h.message)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h1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httpHandler{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message:"Index"}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h2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httpHandler{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message:"About"}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http.Handle("/",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h1)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http.Handle("/about",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h2)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AD3AEE" w:rsidRPr="00AD3AEE" w:rsidRDefault="00B804BF" w:rsidP="00080EE4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AD3AEE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даному випадку в ролі інтерфейсу Handler, що обробляє запит, виступає структура httpHandler:</w:t>
      </w:r>
    </w:p>
    <w:p w:rsidR="00B804BF" w:rsidRPr="00AD3AEE" w:rsidRDefault="00B804BF" w:rsidP="00AD3AE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AD3AE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48EA2E" wp14:editId="594C9727">
            <wp:extent cx="2476500" cy="2262317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14287" t="26345" r="56015" b="28225"/>
                    <a:stretch/>
                  </pic:blipFill>
                  <pic:spPr bwMode="auto">
                    <a:xfrm>
                      <a:off x="0" y="0"/>
                      <a:ext cx="2482905" cy="2268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3AEE" w:rsidRDefault="00AD3AEE" w:rsidP="00AD3AEE">
      <w:pPr>
        <w:shd w:val="clear" w:color="auto" w:fill="F7F7FA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2.3 Статичні файли</w:t>
      </w: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Функція http.FileServer. Вмі</w:t>
      </w:r>
      <w:proofErr w:type="gramStart"/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</w:t>
      </w:r>
      <w:proofErr w:type="gramEnd"/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веб-застосунку або веб-сайту нерідко визначається у вигляді статичних html-сторінок. Їх не потрібен якийсь додатковий рендеринг за сервера. </w:t>
      </w:r>
      <w:proofErr w:type="gramStart"/>
      <w:r w:rsidRPr="00080EE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 прямого надсилання статичних файлів у пакеті http визначено функцію FileServer, яка повертає об'єкт Handler:</w:t>
      </w:r>
      <w:proofErr w:type="gramEnd"/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AD3AEE" w:rsidRPr="00585D3C" w:rsidRDefault="00B804BF" w:rsidP="00080EE4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FileServer(root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FileSystem)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Handler</w:t>
            </w:r>
          </w:p>
        </w:tc>
      </w:tr>
    </w:tbl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080EE4" w:rsidRPr="00080EE4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Як параметр вона приймає шлях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каталогу зі статичними файлами.</w:t>
      </w:r>
    </w:p>
    <w:p w:rsidR="00B804BF" w:rsidRDefault="00080EE4" w:rsidP="00080EE4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Наприклад, визначимо в каталозі з вихідним файлом Go папку, яку назвемо static. Створимо в ній два статичні файли: index.html і about.html.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B804BF" w:rsidP="00AD3AE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>
        <w:rPr>
          <w:noProof/>
          <w:lang w:eastAsia="ru-RU"/>
        </w:rPr>
        <w:drawing>
          <wp:inline distT="0" distB="0" distL="0" distR="0" wp14:anchorId="2463D8F2" wp14:editId="25867FF4">
            <wp:extent cx="1400175" cy="135572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14287" t="48118" r="75600" b="35484"/>
                    <a:stretch/>
                  </pic:blipFill>
                  <pic:spPr bwMode="auto">
                    <a:xfrm>
                      <a:off x="0" y="0"/>
                      <a:ext cx="1401816" cy="135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0EE4" w:rsidRPr="00080EE4" w:rsidRDefault="00080EE4" w:rsidP="00AD3AE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Визначимо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index.html наступний код: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>&lt;html&gt;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&lt;title&gt;Index&lt;/title&gt;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&lt;h1&gt;Index&lt;/h1&gt;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</w:t>
      </w:r>
      <w:proofErr w:type="gramEnd"/>
      <w:r w:rsidRPr="00080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about.html наступний код: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585D3C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&lt;title&gt;About&lt;/title&gt;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&lt;h1&gt;About&lt;/h1&gt;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1D4391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головному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файлі server.go визначимо наступний код:</w:t>
      </w:r>
    </w:p>
    <w:p w:rsidR="00080EE4" w:rsidRPr="00080EE4" w:rsidRDefault="00080EE4" w:rsidP="00AD3AE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AD3AEE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AD3AEE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7C0A1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FileServer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Dir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("</w:t>
            </w:r>
            <w:r w:rsidRPr="00AD3AE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static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")))</w:t>
            </w:r>
          </w:p>
          <w:p w:rsidR="00B804BF" w:rsidRPr="00B804BF" w:rsidRDefault="00B804BF" w:rsidP="00B804BF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</w:t>
            </w:r>
          </w:p>
        </w:tc>
      </w:tr>
    </w:tbl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функцію http.FileServer()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передається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шлях до файлів, що визначається функцією http.Dir().</w:t>
      </w:r>
    </w:p>
    <w:p w:rsidR="00B804BF" w:rsidRPr="007C0A1F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Запустимо програму та звернемося за адресою http://localhost:8181</w:t>
      </w:r>
    </w:p>
    <w:p w:rsidR="00B804BF" w:rsidRPr="007C0A1F" w:rsidRDefault="00B804BF" w:rsidP="007C0A1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C0A1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050AFB" wp14:editId="3D8322FD">
            <wp:extent cx="3076575" cy="165388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14607" t="38441" r="57621" b="36559"/>
                    <a:stretch/>
                  </pic:blipFill>
                  <pic:spPr bwMode="auto">
                    <a:xfrm>
                      <a:off x="0" y="0"/>
                      <a:ext cx="3080184" cy="1655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Default="001D4391" w:rsidP="001D4391">
      <w:pPr>
        <w:pStyle w:val="a5"/>
        <w:shd w:val="clear" w:color="auto" w:fill="F7F7F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</w:p>
    <w:p w:rsidR="001D4391" w:rsidRPr="001D4391" w:rsidRDefault="001D4391" w:rsidP="001D4391">
      <w:pPr>
        <w:pStyle w:val="a5"/>
        <w:shd w:val="clear" w:color="auto" w:fill="F7F7F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D4391">
        <w:rPr>
          <w:color w:val="000000"/>
          <w:sz w:val="28"/>
          <w:szCs w:val="28"/>
        </w:rPr>
        <w:t>Шлях до кореня веб-сайту автоматично зіставляється з файлом index.html – це все одно, якби ми звернулися за адресою http://localhost:8181/index.html</w:t>
      </w:r>
    </w:p>
    <w:p w:rsidR="00B804BF" w:rsidRDefault="001D4391" w:rsidP="001D4391">
      <w:pPr>
        <w:pStyle w:val="a5"/>
        <w:shd w:val="clear" w:color="auto" w:fill="F7F7F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  <w:r w:rsidRPr="001D4391">
        <w:rPr>
          <w:color w:val="000000"/>
          <w:sz w:val="28"/>
          <w:szCs w:val="28"/>
        </w:rPr>
        <w:t>Також звернемося за адресою http://localhost:8181/about.html. В цьому випадку ми отримаємо вмі</w:t>
      </w:r>
      <w:proofErr w:type="gramStart"/>
      <w:r w:rsidRPr="001D4391">
        <w:rPr>
          <w:color w:val="000000"/>
          <w:sz w:val="28"/>
          <w:szCs w:val="28"/>
        </w:rPr>
        <w:t>ст</w:t>
      </w:r>
      <w:proofErr w:type="gramEnd"/>
      <w:r w:rsidRPr="001D4391">
        <w:rPr>
          <w:color w:val="000000"/>
          <w:sz w:val="28"/>
          <w:szCs w:val="28"/>
        </w:rPr>
        <w:t xml:space="preserve"> файлу about.html</w:t>
      </w:r>
    </w:p>
    <w:p w:rsidR="001D4391" w:rsidRPr="001D4391" w:rsidRDefault="001D4391" w:rsidP="001D4391">
      <w:pPr>
        <w:pStyle w:val="a5"/>
        <w:shd w:val="clear" w:color="auto" w:fill="F7F7F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uk-UA"/>
        </w:rPr>
      </w:pPr>
    </w:p>
    <w:p w:rsidR="00B804BF" w:rsidRPr="007C0A1F" w:rsidRDefault="00B804BF" w:rsidP="007C0A1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C0A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E21BA6" wp14:editId="7F4BA40A">
            <wp:extent cx="3162300" cy="164298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14608" t="52150" r="56657" b="22850"/>
                    <a:stretch/>
                  </pic:blipFill>
                  <pic:spPr bwMode="auto">
                    <a:xfrm>
                      <a:off x="0" y="0"/>
                      <a:ext cx="3166009" cy="164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 той самий час такий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ідхід досить обмежений, оскільки у разі сервер віддає лише статичні файли. Однак, як правило, виникає потреба саме у генерації динамічного контенту. І в цьому випадку ми можемо вчинити так: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http.FileServer(http.Dir("static"))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http.Handle("/",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fs)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</w:t>
            </w:r>
          </w:p>
          <w:p w:rsidR="007C0A1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http.HandleFunc("/about",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"About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7C0A1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http.HandleFunc("/contact",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"Contact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Page")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даному випадку за допомогою функції http.Handle("/", fs) файловий сервер монтується до шляху "/", тобто до кореня сайту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одночас ми також можемо визначати обробники для інших маршрутів. Таким чином, працюватиме як динамічна генерація контенту, так і статичні файли: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7C0A1F" w:rsidRDefault="00B804BF" w:rsidP="007C0A1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C0A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F782FB" wp14:editId="3568B059">
            <wp:extent cx="5937250" cy="161925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14608" t="39246" r="30651" b="35753"/>
                    <a:stretch/>
                  </pic:blipFill>
                  <pic:spPr bwMode="auto">
                    <a:xfrm>
                      <a:off x="0" y="0"/>
                      <a:ext cx="5944215" cy="1621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p w:rsidR="00B804BF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Функція http.ServeFile. Також можна надсилати файли http.ServeFile(). Вона відправляє одиничний файл певним шляхом. Наприклад, використовуємо певні файли index.html і about.html: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B804BF" w:rsidRPr="00B804BF" w:rsidTr="00B804BF">
        <w:trPr>
          <w:tblCellSpacing w:w="0" w:type="dxa"/>
        </w:trPr>
        <w:tc>
          <w:tcPr>
            <w:tcW w:w="0" w:type="auto"/>
            <w:vAlign w:val="center"/>
            <w:hideMark/>
          </w:tcPr>
          <w:p w:rsidR="00B804BF" w:rsidRPr="00080EE4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7C0A1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http.HandleFunc("/about",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http.ServeFile(w,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"static/about.html")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7C0A1F" w:rsidRPr="00080EE4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http.ServeFile(w,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"static/index.html")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B804BF" w:rsidRPr="007C0A1F" w:rsidRDefault="00C37269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B804BF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B804BF" w:rsidRPr="007C0A1F" w:rsidRDefault="00B804BF" w:rsidP="00B804BF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2.4 Маршрутизація та </w:t>
      </w: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gorilla</w:t>
      </w: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>/</w:t>
      </w: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mux</w:t>
      </w: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</w:t>
      </w: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  <w:t xml:space="preserve"> надає базові можливості маршрутизації. </w:t>
      </w: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Однак цих можливостей, як правило, було недостатньо, особливо в тих випадках, коли необхідно виділяти сегменти із запитаної URL-адреси і якимось чином обробляти їх. У цьому випадку ми можемо скористатися низкою наявних інструменті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, одним з яких є Gorilla. (Офіційний сайт http://www.gorillatoolkit.org/) Це пакет розробника спеціально для спрощення створення веб-додатків мовою Go, яка,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у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свою чергу, включає низку пакетів: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gorilla/context: призначений для створення глобальних змінних із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тіла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запиту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gorilla/rpc: представляє реалізацію протоколу RPC-JSON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gorilla/websocket: реалізує протокол WebSocket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gorilla/schema: дозволяє створювати із значень форми єдину структуру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gorilla/securecookie: дозволяє створювати зашифровані куки, які застосовуються при аутентифікації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gorilla/sessions: забезпечує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ідтримку сесій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gorilla/mux: дозволяє визначати складніші маршрути, які можуть використовувати регулярні вирази</w:t>
      </w:r>
    </w:p>
    <w:p w:rsidR="001D4391" w:rsidRPr="001D4391" w:rsidRDefault="001D4391" w:rsidP="001D4391">
      <w:pPr>
        <w:pStyle w:val="a6"/>
        <w:numPr>
          <w:ilvl w:val="0"/>
          <w:numId w:val="7"/>
        </w:numPr>
        <w:shd w:val="clear" w:color="auto" w:fill="F7F7FA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gorilla/reverse: використовується для створення регулярних виразів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для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маршрутів</w:t>
      </w:r>
    </w:p>
    <w:p w:rsidR="00D16997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>В даному випадку задіямо можливості створення маршруті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за допомогою gorilla/mux і для встановлення даного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пакета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виконаємо в командному рядку/терміналі наступну команду: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Pr="007C0A1F" w:rsidRDefault="00D16997" w:rsidP="00D16997">
      <w:pPr>
        <w:pBdr>
          <w:top w:val="single" w:sz="6" w:space="0" w:color="CCCCCC"/>
          <w:left w:val="single" w:sz="6" w:space="8" w:color="CCCCCC"/>
          <w:bottom w:val="single" w:sz="6" w:space="0" w:color="CCCCCC"/>
          <w:right w:val="single" w:sz="6" w:space="0" w:color="CCCCCC"/>
        </w:pBdr>
        <w:shd w:val="clear" w:color="auto" w:fill="F7F7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8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go</w:t>
      </w:r>
      <w:proofErr w:type="gramEnd"/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github.com/gorilla/mux</w:t>
      </w:r>
    </w:p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Визначимо наступний код сервера: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D16997" w:rsidRPr="007C0A1F" w:rsidTr="00D16997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"github.com/gorilla/mux"</w:t>
            </w:r>
          </w:p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productsHandler(w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vars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mux.Vars(r)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id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vars["id"]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response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fmt.Sprintf("Product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%s",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id)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response)</w:t>
            </w:r>
          </w:p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router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mux.NewRouter()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router.HandleFunc("/products/{id:[0-9]+}",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productsHandler)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http.Handle("/",router)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7C0A1F" w:rsidRDefault="00C37269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D16997" w:rsidRPr="007C0A1F" w:rsidRDefault="00D16997" w:rsidP="007C0A1F">
            <w:pPr>
              <w:shd w:val="clear" w:color="auto" w:fill="F7F7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78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1D4391" w:rsidRDefault="001D4391" w:rsidP="007C0A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4391">
        <w:rPr>
          <w:rFonts w:ascii="Times New Roman" w:hAnsi="Times New Roman" w:cs="Times New Roman"/>
          <w:sz w:val="28"/>
          <w:szCs w:val="28"/>
          <w:lang w:val="uk-UA"/>
        </w:rPr>
        <w:t xml:space="preserve">Для визначення маршрутів за допомогою </w:t>
      </w:r>
      <w:r w:rsidRPr="001D4391">
        <w:rPr>
          <w:rFonts w:ascii="Times New Roman" w:hAnsi="Times New Roman" w:cs="Times New Roman"/>
          <w:sz w:val="28"/>
          <w:szCs w:val="28"/>
        </w:rPr>
        <w:t>gorilla</w:t>
      </w:r>
      <w:r w:rsidRPr="001D4391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1D4391">
        <w:rPr>
          <w:rFonts w:ascii="Times New Roman" w:hAnsi="Times New Roman" w:cs="Times New Roman"/>
          <w:sz w:val="28"/>
          <w:szCs w:val="28"/>
        </w:rPr>
        <w:t>mux</w:t>
      </w:r>
      <w:r w:rsidRPr="001D4391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функція </w:t>
      </w:r>
      <w:r w:rsidRPr="001D4391">
        <w:rPr>
          <w:rFonts w:ascii="Times New Roman" w:hAnsi="Times New Roman" w:cs="Times New Roman"/>
          <w:sz w:val="28"/>
          <w:szCs w:val="28"/>
        </w:rPr>
        <w:t>mux</w:t>
      </w:r>
      <w:r w:rsidRPr="001D4391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1D4391">
        <w:rPr>
          <w:rFonts w:ascii="Times New Roman" w:hAnsi="Times New Roman" w:cs="Times New Roman"/>
          <w:sz w:val="28"/>
          <w:szCs w:val="28"/>
        </w:rPr>
        <w:t>NewRouter</w:t>
      </w:r>
      <w:r w:rsidRPr="001D4391">
        <w:rPr>
          <w:rFonts w:ascii="Times New Roman" w:hAnsi="Times New Roman" w:cs="Times New Roman"/>
          <w:sz w:val="28"/>
          <w:szCs w:val="28"/>
          <w:lang w:val="uk-UA"/>
        </w:rPr>
        <w:t xml:space="preserve">(). У об'єкта, що повертається цією функцією, ми </w:t>
      </w:r>
      <w:r w:rsidRPr="001D439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можемо викликати метод </w:t>
      </w:r>
      <w:r w:rsidRPr="001D4391">
        <w:rPr>
          <w:rFonts w:ascii="Times New Roman" w:hAnsi="Times New Roman" w:cs="Times New Roman"/>
          <w:sz w:val="28"/>
          <w:szCs w:val="28"/>
        </w:rPr>
        <w:t>HandleFunc</w:t>
      </w:r>
      <w:r w:rsidRPr="001D4391">
        <w:rPr>
          <w:rFonts w:ascii="Times New Roman" w:hAnsi="Times New Roman" w:cs="Times New Roman"/>
          <w:sz w:val="28"/>
          <w:szCs w:val="28"/>
          <w:lang w:val="uk-UA"/>
        </w:rPr>
        <w:t>, який зіставляє маршрут з певним обробником.</w:t>
      </w:r>
    </w:p>
    <w:p w:rsidR="001D4391" w:rsidRPr="001D4391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D4391">
        <w:rPr>
          <w:rFonts w:ascii="Times New Roman" w:hAnsi="Times New Roman" w:cs="Times New Roman"/>
          <w:sz w:val="28"/>
          <w:szCs w:val="28"/>
        </w:rPr>
        <w:t>Перший параметр - шаблон шляху запиту. У фігурних дужках ми можемо визначити параметр формату имя_параметра</w:t>
      </w:r>
      <w:proofErr w:type="gramStart"/>
      <w:r w:rsidRPr="001D4391">
        <w:rPr>
          <w:rFonts w:ascii="Times New Roman" w:hAnsi="Times New Roman" w:cs="Times New Roman"/>
          <w:sz w:val="28"/>
          <w:szCs w:val="28"/>
        </w:rPr>
        <w:t>:р</w:t>
      </w:r>
      <w:proofErr w:type="gramEnd"/>
      <w:r w:rsidRPr="001D4391">
        <w:rPr>
          <w:rFonts w:ascii="Times New Roman" w:hAnsi="Times New Roman" w:cs="Times New Roman"/>
          <w:sz w:val="28"/>
          <w:szCs w:val="28"/>
        </w:rPr>
        <w:t>егулярное_выражение. Регулярний вираз визначати необов'язково, але якщо він визначений, то параметр повинен відповідати цьому виразу. Тобто в даному випадку параметр ID повинен представляти числове значення.</w:t>
      </w:r>
    </w:p>
    <w:p w:rsidR="001D4391" w:rsidRPr="001D4391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D4391">
        <w:rPr>
          <w:rFonts w:ascii="Times New Roman" w:hAnsi="Times New Roman" w:cs="Times New Roman"/>
          <w:sz w:val="28"/>
          <w:szCs w:val="28"/>
        </w:rPr>
        <w:t xml:space="preserve">Другий параметр - функція обробника запитів за вказаним у першому параметрі маршруту. </w:t>
      </w:r>
      <w:proofErr w:type="gramStart"/>
      <w:r w:rsidRPr="001D4391">
        <w:rPr>
          <w:rFonts w:ascii="Times New Roman" w:hAnsi="Times New Roman" w:cs="Times New Roman"/>
          <w:sz w:val="28"/>
          <w:szCs w:val="28"/>
        </w:rPr>
        <w:t>Подібна функція повинна мати два параметри: func (w http.</w:t>
      </w:r>
      <w:proofErr w:type="gramEnd"/>
      <w:r w:rsidRPr="001D4391">
        <w:rPr>
          <w:rFonts w:ascii="Times New Roman" w:hAnsi="Times New Roman" w:cs="Times New Roman"/>
          <w:sz w:val="28"/>
          <w:szCs w:val="28"/>
        </w:rPr>
        <w:t xml:space="preserve"> Response Writer, r * http. </w:t>
      </w:r>
      <w:proofErr w:type="gramStart"/>
      <w:r w:rsidRPr="001D4391">
        <w:rPr>
          <w:rFonts w:ascii="Times New Roman" w:hAnsi="Times New Roman" w:cs="Times New Roman"/>
          <w:sz w:val="28"/>
          <w:szCs w:val="28"/>
        </w:rPr>
        <w:t>Request).</w:t>
      </w:r>
      <w:proofErr w:type="gramEnd"/>
    </w:p>
    <w:p w:rsidR="001D4391" w:rsidRPr="001D4391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D4391">
        <w:rPr>
          <w:rFonts w:ascii="Times New Roman" w:hAnsi="Times New Roman" w:cs="Times New Roman"/>
          <w:sz w:val="28"/>
          <w:szCs w:val="28"/>
        </w:rPr>
        <w:t>У цьому випадку функція обробника - productsHandler - отримує параметри шляху запиту через функцію mux.Vars. Поті</w:t>
      </w:r>
      <w:proofErr w:type="gramStart"/>
      <w:r w:rsidRPr="001D4391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1D4391">
        <w:rPr>
          <w:rFonts w:ascii="Times New Roman" w:hAnsi="Times New Roman" w:cs="Times New Roman"/>
          <w:sz w:val="28"/>
          <w:szCs w:val="28"/>
        </w:rPr>
        <w:t xml:space="preserve"> з отриманого об'єкта можна отримати назву потрібного нам параметра: id:=vars["id"]. Назва параметра тут те саме, що у визначення маршруту.</w:t>
      </w:r>
    </w:p>
    <w:p w:rsidR="00D16997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gramStart"/>
      <w:r w:rsidRPr="001D4391">
        <w:rPr>
          <w:rFonts w:ascii="Times New Roman" w:hAnsi="Times New Roman" w:cs="Times New Roman"/>
          <w:sz w:val="28"/>
          <w:szCs w:val="28"/>
        </w:rPr>
        <w:t>В результаті при зверненні до додатку на запит localhost:8181/products/2 ми отримаємо наступний висновок:</w:t>
      </w:r>
      <w:proofErr w:type="gramEnd"/>
    </w:p>
    <w:p w:rsidR="001D4391" w:rsidRPr="001D4391" w:rsidRDefault="001D4391" w:rsidP="007C0A1F">
      <w:pPr>
        <w:shd w:val="clear" w:color="auto" w:fill="F7F7FA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Default="00D16997" w:rsidP="007C0A1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 w:rsidRPr="007C0A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3E4A7E" wp14:editId="2EBCB5D1">
            <wp:extent cx="3554875" cy="154305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14287" t="23118" r="56497" b="55645"/>
                    <a:stretch/>
                  </pic:blipFill>
                  <pic:spPr bwMode="auto">
                    <a:xfrm>
                      <a:off x="0" y="0"/>
                      <a:ext cx="3559047" cy="1544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Pr="001D4391" w:rsidRDefault="001D4391" w:rsidP="007C0A1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Якби ми захотіли зробити те ж саме, але штатними засобами, які є в Go без gorilla/mux, то нам би довелося писати додатковий код для парсингу запитаного шляху.</w:t>
      </w:r>
    </w:p>
    <w:p w:rsidR="00D16997" w:rsidRDefault="001D4391" w:rsidP="001D4391">
      <w:pPr>
        <w:shd w:val="clear" w:color="auto" w:fill="F7F7FA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Подібним чином ми можемо використовувати декілька параметрі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D16997" w:rsidRPr="00D16997" w:rsidTr="00D16997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>import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"github.com/gorilla/mux"</w:t>
            </w:r>
          </w:p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productsHandler(w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vars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mux.Vars(r)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id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vars["id"]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cat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vars["category"]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response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fmt.Sprintf("Product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category=%s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id=%s",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cat,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id)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fmt.Fprint(w,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response)</w:t>
            </w:r>
          </w:p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router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mux.NewRouter()</w:t>
            </w:r>
          </w:p>
          <w:p w:rsidR="007C0A1F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router.HandleFunc("/products/{category}/{id:[0-9]+}",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productsHandler)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http.Handle("/",router)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7C0A1F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0A1F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цьому випадку визначено два параметри: id та category.</w:t>
      </w:r>
    </w:p>
    <w:p w:rsidR="001D4391" w:rsidRPr="001D4391" w:rsidRDefault="001D4391" w:rsidP="007C0A1F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7C0A1F" w:rsidRDefault="00D16997" w:rsidP="007C0A1F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C0A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B7AD01" wp14:editId="6274C51F">
            <wp:extent cx="3810000" cy="1581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4287" t="51075" r="53607" b="26613"/>
                    <a:stretch/>
                  </pic:blipFill>
                  <pic:spPr bwMode="auto">
                    <a:xfrm>
                      <a:off x="0" y="0"/>
                      <a:ext cx="3814468" cy="1583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Default="001D4391" w:rsidP="007C0A1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Default="001D4391" w:rsidP="007C0A1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 xml:space="preserve">Можна визначати кілька маршрутів, які можуть використовувати або </w:t>
      </w:r>
      <w:proofErr w:type="gramStart"/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р</w:t>
      </w:r>
      <w:proofErr w:type="gramEnd"/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ізні, або ті самі обробники:</w:t>
      </w:r>
    </w:p>
    <w:p w:rsidR="001D4391" w:rsidRPr="001D4391" w:rsidRDefault="001D4391" w:rsidP="007C0A1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package</w:t>
      </w:r>
      <w:proofErr w:type="gramEnd"/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main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import</w:t>
      </w:r>
      <w:proofErr w:type="gramEnd"/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fmt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net/http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"github.com/gorilla/mux"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lastRenderedPageBreak/>
        <w:t>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proofErr w:type="gramEnd"/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productsHandler(w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http.ResponseWriter,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*http.Request)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vars</w:t>
      </w:r>
      <w:proofErr w:type="gramEnd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mux.Vars(r)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id</w:t>
      </w:r>
      <w:proofErr w:type="gramEnd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vars["id"]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response</w:t>
      </w:r>
      <w:proofErr w:type="gramEnd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fmt.Sprintf("id=%s",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id)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fmt.Fprint(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w,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response)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proofErr w:type="gramEnd"/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indexHandler(w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http.ResponseWriter,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*http.Request)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fmt.Fprint(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w,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"Index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Page")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</w:p>
    <w:p w:rsidR="00D16997" w:rsidRPr="007C0A1F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proofErr w:type="gramEnd"/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main()</w:t>
      </w:r>
      <w:r w:rsidR="00C37269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router</w:t>
      </w:r>
      <w:proofErr w:type="gramEnd"/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mux.NewRouter()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router.HandleFunc(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"/products/{id:[0-9]+}",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productsHandler)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router.HandleFunc(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"/articles/{id:[0-9]+}",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productsHandler)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router.HandleFunc(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"/",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indexHandler)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http.Handle(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"/",router)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</w:p>
    <w:p w:rsidR="00D16997" w:rsidRPr="007C0A1F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fmt.Println(</w:t>
      </w:r>
      <w:proofErr w:type="gramEnd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"Server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is</w:t>
      </w: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listening...")</w:t>
      </w:r>
    </w:p>
    <w:p w:rsidR="00D16997" w:rsidRPr="00080EE4" w:rsidRDefault="00C37269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</w:t>
      </w:r>
      <w:proofErr w:type="gramStart"/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http</w:t>
      </w:r>
      <w:r w:rsidR="00D16997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.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ListenAndServe</w:t>
      </w:r>
      <w:r w:rsidR="00D16997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</w:t>
      </w:r>
      <w:proofErr w:type="gramEnd"/>
      <w:r w:rsidR="00D16997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":8181",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="00D16997" w:rsidRPr="007C0A1F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nil</w:t>
      </w:r>
      <w:r w:rsidR="00D16997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)</w:t>
      </w:r>
    </w:p>
    <w:p w:rsidR="00D16997" w:rsidRPr="00080EE4" w:rsidRDefault="00D16997" w:rsidP="00D16997">
      <w:pPr>
        <w:spacing w:after="0" w:line="293" w:lineRule="atLeast"/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</w:pP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}</w:t>
      </w:r>
    </w:p>
    <w:p w:rsidR="00B804BF" w:rsidRPr="00E268D9" w:rsidRDefault="00B804BF" w:rsidP="00E268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2.5 Рядок запиту та відправлення форм</w:t>
      </w: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D16997" w:rsidRDefault="001D4391" w:rsidP="001D4391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Рядок запиту. Рядок запиту представляє набі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параметрів, які розміщуються в адресі після знака запитання. При цьому кожен параметр визначає назву та значення. Наприклад, на адресі:</w:t>
      </w:r>
    </w:p>
    <w:p w:rsidR="001D4391" w:rsidRPr="001D4391" w:rsidRDefault="001D4391" w:rsidP="00E268D9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D16997" w:rsidRPr="00585D3C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E268D9" w:rsidRPr="00080EE4" w:rsidRDefault="00D16997" w:rsidP="001D4391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localhost:8181/user?name=Sam&amp;age=21</w:t>
            </w:r>
          </w:p>
        </w:tc>
      </w:tr>
    </w:tbl>
    <w:p w:rsidR="001D4391" w:rsidRDefault="001D4391" w:rsidP="00E268D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Частина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name=Sam&amp;age=21 представляє рядок запиту, де є два параметри name і age. Для кожного параметра визначено ім'я та значення, що відокремлюються знаком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івно. Параметр name має значення "Sam", а параметр age - значення 21. Один від одного параметри відокремлюються знаком амперсанди.</w:t>
      </w: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Для отримання рядка запиту об'єкта Request спочатку потрібно отримати запитану адресу через змінну URL. Далі адреса викликає метод Query(), який і повертає рядок запиту.</w:t>
      </w:r>
    </w:p>
    <w:p w:rsidR="00D16997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Наприклад, отримаємо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рядки запиту:</w:t>
      </w:r>
    </w:p>
    <w:p w:rsidR="001D4391" w:rsidRPr="001D4391" w:rsidRDefault="001D4391" w:rsidP="00E268D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D16997" w:rsidRPr="00D16997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D16997" w:rsidRPr="00E268D9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E268D9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E268D9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</w:t>
            </w:r>
          </w:p>
          <w:p w:rsidR="00D16997" w:rsidRPr="00E268D9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http.HandleFunc("/user",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r.URL.Query().Get("name")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r.URL.Query().Get("age")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fmt.Fprintf(w,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"Имя: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%s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Возраст: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%s",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name,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age)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E268D9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E268D9" w:rsidRPr="00E268D9" w:rsidRDefault="00D16997" w:rsidP="001D4391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1D4391" w:rsidRDefault="001D4391" w:rsidP="00E268D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Default="001D4391" w:rsidP="00E268D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Щоб отримати значення окремого параметра, застосовується метод Get(), який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передається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ім'я параметра:</w:t>
      </w:r>
    </w:p>
    <w:p w:rsidR="001D4391" w:rsidRPr="001D4391" w:rsidRDefault="001D4391" w:rsidP="00E268D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E268D9" w:rsidRDefault="00D16997" w:rsidP="00E268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E268D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D8D05B" wp14:editId="55BE21E0">
            <wp:extent cx="4076700" cy="21548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14287" t="33871" r="52002" b="36290"/>
                    <a:stretch/>
                  </pic:blipFill>
                  <pic:spPr bwMode="auto">
                    <a:xfrm>
                      <a:off x="0" y="0"/>
                      <a:ext cx="4081481" cy="2157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Default="001D4391" w:rsidP="00E268D9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Надсилання форм. Розглянемо, як ми можемо отримати Go значення відправлених форм.</w:t>
      </w:r>
    </w:p>
    <w:p w:rsidR="00D16997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Всі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дан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і запиту Go інкапсулюються в об'єкті http.Request. Через його метод FormValue() можна отримати певні дані, </w:t>
      </w:r>
      <w:proofErr w:type="gramStart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над</w:t>
      </w:r>
      <w:proofErr w:type="gramEnd"/>
      <w:r w:rsidRPr="001D439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іслані через форму.</w:t>
      </w:r>
    </w:p>
    <w:p w:rsidR="001D4391" w:rsidRPr="001D4391" w:rsidRDefault="001D4391" w:rsidP="00E268D9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D16997" w:rsidRPr="00585D3C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74180E" w:rsidRPr="00080EE4" w:rsidRDefault="00D16997" w:rsidP="001D4391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(r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*Request)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FormValue(key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string)</w:t>
            </w:r>
            <w:r w:rsidR="00C37269"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E268D9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</w:tc>
      </w:tr>
    </w:tbl>
    <w:p w:rsidR="001D4391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Метод 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FormValue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() витягує дані по ключу із запиту 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та 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PUT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а також із рядка запиту. </w:t>
      </w: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цьому він завжди повертає рядок.</w:t>
      </w:r>
    </w:p>
    <w:p w:rsidR="00D16997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Наприклад, визначимо поруч із сервером файл user.html з наступним кодом:</w:t>
      </w:r>
    </w:p>
    <w:p w:rsidR="001D4391" w:rsidRPr="001D4391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D16997" w:rsidRPr="0074180E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D16997" w:rsidRPr="00080EE4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&lt;title&gt;Ввод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данных&lt;/title&gt;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D16997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body</w:t>
            </w:r>
            <w:r w:rsidR="00D16997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D16997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    </w:t>
            </w:r>
            <w:r w:rsidR="00D16997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</w:t>
            </w:r>
            <w:r w:rsidR="00D16997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2&gt;Ввод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D16997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данных&lt;/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</w:t>
            </w:r>
            <w:r w:rsidR="00D16997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2&gt;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&lt;form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method="POST"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action="postform"&gt;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&lt;label&gt;Имя&lt;/label&gt;&lt;br&gt;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&lt;input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type="text"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name="username"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/&gt;&lt;br&gt;&lt;br&gt;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&lt;label&gt;Возраст&lt;/label&gt;&lt;br&gt;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&lt;input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type="number"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name="userage"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/&gt;&lt;br&gt;&lt;br&gt;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&lt;input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type="submit"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value="Отправить"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/&gt;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&lt;/form&gt;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74180E" w:rsidRPr="0074180E" w:rsidRDefault="00D16997" w:rsidP="001D4391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1D4391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uk-UA" w:eastAsia="ru-RU"/>
        </w:rPr>
      </w:pPr>
    </w:p>
    <w:p w:rsidR="001D4391" w:rsidRPr="001D4391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gramStart"/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</w:t>
      </w:r>
      <w:proofErr w:type="gramEnd"/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proofErr w:type="gramStart"/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раз</w:t>
      </w:r>
      <w:proofErr w:type="gramEnd"/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і на формі два поля - username і userage. При натисканні на кнопку </w:t>
      </w:r>
      <w:proofErr w:type="gramStart"/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дан</w:t>
      </w:r>
      <w:proofErr w:type="gramEnd"/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і надсилатимуться запитом POST за адресою "/postform".</w:t>
      </w:r>
    </w:p>
    <w:p w:rsidR="00D16997" w:rsidRDefault="001D4391" w:rsidP="001D4391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 коді сервера визначимо отримання даних:</w:t>
      </w:r>
    </w:p>
    <w:p w:rsidR="001D4391" w:rsidRPr="001D4391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D16997" w:rsidRPr="00D16997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74180E" w:rsidRPr="00D16997" w:rsidRDefault="0074180E" w:rsidP="0074180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74180E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http.ServeFile(w,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"user.html")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74180E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http.HandleFunc("/postform",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r.FormValue("username")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r.FormValue("userage")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fmt.Fprintf(w,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"Имя: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%s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Возраст: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%s",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1D4391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 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запитом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кореня сайту програма надсилатиме користувачеві файл user.html для введення даних. При надсиланні форми на адресу "/postform" програма отримуватиме дані. Оскільки поля формі називаються username і userage, те щоб отримати ці дані, потрібно використовувати ці імена, типу name</w:t>
      </w:r>
      <w:proofErr w:type="gramStart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:</w:t>
      </w:r>
      <w:proofErr w:type="gramEnd"/>
      <w:r w:rsidRPr="001D43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 r.FormValue("username").</w:t>
      </w:r>
    </w:p>
    <w:p w:rsidR="001D4391" w:rsidRPr="001D4391" w:rsidRDefault="001D4391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B804BF" w:rsidRPr="0074180E" w:rsidRDefault="00D16997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75C6B8" wp14:editId="3A55604E">
            <wp:extent cx="4267200" cy="191476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14448" t="42742" r="35467" b="19624"/>
                    <a:stretch/>
                  </pic:blipFill>
                  <pic:spPr bwMode="auto">
                    <a:xfrm>
                      <a:off x="0" y="0"/>
                      <a:ext cx="4272205" cy="191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4391" w:rsidRDefault="001D4391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B804BF" w:rsidRPr="001D4391" w:rsidRDefault="001D4391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При цьому </w:t>
      </w: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FormValue</w:t>
      </w: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 також дозволяє отримати дані з рядка запиту, тобто ми, наприклад, можемо передати значення для </w:t>
      </w: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username</w:t>
      </w: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 і </w:t>
      </w: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userage</w:t>
      </w:r>
      <w:r w:rsidRPr="001D4391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 через рядок запиту:</w:t>
      </w:r>
    </w:p>
    <w:p w:rsidR="00D16997" w:rsidRPr="0074180E" w:rsidRDefault="00D16997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5C538B" wp14:editId="08FDF914">
            <wp:extent cx="4150519" cy="146685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14607" t="54570" r="45420" b="21774"/>
                    <a:stretch/>
                  </pic:blipFill>
                  <pic:spPr bwMode="auto">
                    <a:xfrm>
                      <a:off x="0" y="0"/>
                      <a:ext cx="4155387" cy="146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80E" w:rsidRDefault="0074180E" w:rsidP="0074180E">
      <w:pPr>
        <w:shd w:val="clear" w:color="auto" w:fill="F7F7FA"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2.6 Шаблони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Визначення та використання шаблонів. Визначення контенту як html-сторінок досить зручно: ми використовуємо переваги html+css+javascript, відокремлюємо уявлення від основної логіки, що пишеться на Go. Однак статичні сторінки малокорисні, коли нам необхідно динамічно генерувати певний контент на основі </w:t>
      </w:r>
      <w:proofErr w:type="gramStart"/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р</w:t>
      </w:r>
      <w:proofErr w:type="gramEnd"/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ізних факторів, наприклад параметрів, переданих через рядок запиту. І тут ми можемо скористатися шаблонами.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Мова Go надає функціональність шаблоні</w:t>
      </w:r>
      <w:proofErr w:type="gramStart"/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в</w:t>
      </w:r>
      <w:proofErr w:type="gramEnd"/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 за замовчуванням </w:t>
      </w:r>
      <w:proofErr w:type="gramStart"/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як</w:t>
      </w:r>
      <w:proofErr w:type="gramEnd"/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 xml:space="preserve"> пакет html/template.</w:t>
      </w:r>
    </w:p>
    <w:p w:rsidR="001D4391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kern w:val="36"/>
          <w:sz w:val="28"/>
          <w:szCs w:val="28"/>
          <w:lang w:eastAsia="ru-RU"/>
        </w:rPr>
        <w:t>Використовуємо найпростіший шаблон: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D16997" w:rsidRPr="00D16997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74180E" w:rsidRPr="00D16997" w:rsidRDefault="0074180E" w:rsidP="0074180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74180E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"Go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proofErr w:type="gramStart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</w:t>
            </w:r>
            <w:proofErr w:type="gramEnd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_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template.New("data").Parse("&lt;h1&gt;{{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.}}&lt;/h1&gt;")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74180E" w:rsidRPr="0074180E" w:rsidRDefault="00D16997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>}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За допомогою функції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template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New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("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data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") визначається ім'я шаблону.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Поті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встановлення самого шаблону використовується функція Parse("&lt;h1&gt;{{.}}&lt;/h1&gt;").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разі шаблон фактично представляє заголовок h1. Але ключовим елементом тут є подвійна пара фігурних дужок {{.}}. Вони дозволяють вводити в розмітку HTML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ізні дані. Тут як дані зазначена точка. Точка вказує на контекст шаблону - тобто всі дані, передані шаблону.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Варто відзначити, що функція Parse повертає два значення: власне шаблон (в даному випадку змінна tmpl) та об'єкт помилки (при її виникненні). В даному випадку об'єкт помилки не використовується, тому замість нього йде прочерк.</w:t>
      </w:r>
    </w:p>
    <w:p w:rsidR="00D16997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Щоб передати шаблону дані, згенерувати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ідсумкову html-розмітку та відправити її у відповідь на запит, застосовується функція Execute: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D16997" w:rsidRPr="00D16997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74180E" w:rsidRPr="0074180E" w:rsidRDefault="00D16997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даному випадку змінна data представляє рядок, і це ті дані, які будуть вставлятися в шаблон замість точки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{{ .}}. 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 а перший параметр – це об'єкт http.ResponseWriter, через який надсилаються дані.</w:t>
      </w:r>
    </w:p>
    <w:p w:rsidR="00D16997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при зверненні до додатку ми побачимо наступний результат: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Pr="0074180E" w:rsidRDefault="00D16997" w:rsidP="0074180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1EB444" wp14:editId="69F66686">
            <wp:extent cx="2876550" cy="20060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14448" t="44894" r="61152" b="26612"/>
                    <a:stretch/>
                  </pic:blipFill>
                  <pic:spPr bwMode="auto">
                    <a:xfrm>
                      <a:off x="0" y="0"/>
                      <a:ext cx="2879924" cy="2008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6997" w:rsidRDefault="00726B6C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lastRenderedPageBreak/>
        <w:t>Шаблон може приймати складніші дані, які описуються структурою. Наприклад:</w:t>
      </w:r>
    </w:p>
    <w:p w:rsidR="00726B6C" w:rsidRPr="00726B6C" w:rsidRDefault="00726B6C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D16997" w:rsidRPr="00D16997" w:rsidTr="00D16997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74180E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"World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Cup",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"FIFA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will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never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regret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it",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template.Must(template.New("data").Parse(`&lt;div&gt;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.Title}}&lt;/h1&gt;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&lt;p&gt;{{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.Message}}&lt;/p&gt;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&lt;/div&gt;`))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Тут дані, що передаються шаблон, описуються структурою ViewData, і дана структура буде представляти контекст шаблону. Тому, щоб звернутися до окремих її змінних, треба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ісля точки вказати назву змінної: {{.Title}}.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Варто зазначити, що назви змінних слід визначати з великої літери.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Оскільки у разі використовуються складні дані, їх треба обернути на функцію template.Must(). Сам код шаблону можна переносити на кілька рядків, у цьому випадку код міститься в косі лапки.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Якщо код шаблону розміщується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одному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рядку, можна використовувати звичайні лапки.</w:t>
      </w:r>
    </w:p>
    <w:p w:rsidR="00D16997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Результат роботи програми: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Pr="0074180E" w:rsidRDefault="00D16997" w:rsidP="0074180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335986" wp14:editId="28FE10DE">
            <wp:extent cx="3038475" cy="207693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14608" t="50269" r="60029" b="20699"/>
                    <a:stretch/>
                  </pic:blipFill>
                  <pic:spPr bwMode="auto">
                    <a:xfrm>
                      <a:off x="0" y="0"/>
                      <a:ext cx="3042041" cy="2079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B6C" w:rsidRDefault="00726B6C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D16997" w:rsidRPr="00726B6C" w:rsidRDefault="00726B6C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Однак визначення шаблону всередині коду на 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Go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 - ненайкращий варіант, особливо коли шаблон містить багато складної 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html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-розмітки, вкраплення стилів та скриптів 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javascript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. Тому оптимально визначати шаблони як окремих файлів. Наприклад, визначимо у проекті папку 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templates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 xml:space="preserve">, а ній створимо файл 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index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>.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  <w:t>html</w:t>
      </w:r>
      <w:r w:rsidRPr="00726B6C"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  <w:t>.</w:t>
      </w:r>
    </w:p>
    <w:p w:rsidR="00726B6C" w:rsidRPr="00726B6C" w:rsidRDefault="00726B6C" w:rsidP="007418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uk-UA"/>
        </w:rPr>
      </w:pPr>
    </w:p>
    <w:p w:rsidR="00D16997" w:rsidRPr="0074180E" w:rsidRDefault="00D16997" w:rsidP="0074180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D9EE6A" wp14:editId="049C2337">
            <wp:extent cx="1666875" cy="1617118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14448" t="43817" r="74796" b="38710"/>
                    <a:stretch/>
                  </pic:blipFill>
                  <pic:spPr bwMode="auto">
                    <a:xfrm>
                      <a:off x="0" y="0"/>
                      <a:ext cx="1673435" cy="1623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Визначимо в index.html наступний код: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D16997" w:rsidRPr="00D16997" w:rsidTr="00D16997">
        <w:trPr>
          <w:tblCellSpacing w:w="0" w:type="dxa"/>
        </w:trPr>
        <w:tc>
          <w:tcPr>
            <w:tcW w:w="0" w:type="auto"/>
            <w:vAlign w:val="center"/>
            <w:hideMark/>
          </w:tcPr>
          <w:p w:rsidR="0074180E" w:rsidRPr="00D16997" w:rsidRDefault="0074180E" w:rsidP="0074180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16997" w:rsidRPr="00D16997" w:rsidRDefault="00D16997" w:rsidP="00D16997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.Title}}&lt;/title&gt;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.Title}}&lt;/h1&gt;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&lt;p&gt;{{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.Message}}&lt;/p&gt;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74180E" w:rsidRPr="0074180E" w:rsidRDefault="00D16997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Використовуємо цей шаблон у коді сервера: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D16997" w:rsidRPr="00D16997" w:rsidTr="00D16997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74180E" w:rsidRPr="00080EE4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D16997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ViewData{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"World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Cup",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Message: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"FIFA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will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never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regret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it",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_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template.ParseFiles("templates/index.html")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D16997" w:rsidRPr="0074180E" w:rsidRDefault="00C37269" w:rsidP="00D16997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D16997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74180E" w:rsidRPr="0074180E" w:rsidRDefault="00D16997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Default="00726B6C" w:rsidP="00726B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Для отримання коду файлу застосовується функція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template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ParseFiles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(), якою передається шлях до файлу.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ідсумковий результат буде майже таким самим, як і в попередньому випадку:</w:t>
      </w:r>
    </w:p>
    <w:p w:rsidR="00D16997" w:rsidRPr="0074180E" w:rsidRDefault="00C7691E" w:rsidP="0074180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FD1220" wp14:editId="79AD1E61">
            <wp:extent cx="3295650" cy="2298282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l="14448" t="47312" r="61152" b="24194"/>
                    <a:stretch/>
                  </pic:blipFill>
                  <pic:spPr bwMode="auto">
                    <a:xfrm>
                      <a:off x="0" y="0"/>
                      <a:ext cx="3299515" cy="2300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80E" w:rsidRDefault="0074180E" w:rsidP="0074180E">
      <w:pPr>
        <w:shd w:val="clear" w:color="auto" w:fill="F7F7FA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2.7 Синтаксис шаблоні</w:t>
      </w:r>
      <w:proofErr w:type="gramStart"/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proofErr w:type="gramEnd"/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Розглянемо деякі базові елементи синтаксису шаблонів, наприклад, умовні конструкції та цикли.</w:t>
      </w:r>
    </w:p>
    <w:p w:rsidR="00C7691E" w:rsidRDefault="00726B6C" w:rsidP="00726B6C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Цикли. Нехай на стороні сервера шаблон </w:t>
      </w:r>
      <w:proofErr w:type="gramStart"/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передається</w:t>
      </w:r>
      <w:proofErr w:type="gramEnd"/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масив: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C7691E" w:rsidRPr="00C7691E" w:rsidTr="00C7691E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[]string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"Users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List",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[]string{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"Tom",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"Bob",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"Sam",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74180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_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template.ParseFiles("templates/index.html")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74180E" w:rsidRPr="0074180E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виведення масиву в шаблоні використовується {{range масив}} {{end}}.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ісля слова range вказується масив, що перебирається: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C7691E" w:rsidRPr="00C7691E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.Title}}&lt;/title&gt;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.Title}}&lt;/h1&gt;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&lt;ul&gt;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{{range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.Users}}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</w:t>
            </w:r>
            <w:proofErr w:type="gramStart"/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</w:t>
            </w:r>
            <w:proofErr w:type="gramEnd"/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&gt;&lt;b&gt;{{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}}&lt;/b&gt;&lt;/li&gt;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{{end}}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&lt;/ul&gt;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74180E" w:rsidRPr="0074180E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Усередині конструкції range ми можемо звертатися до поточного об'єкта, що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перебирається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за допомогою точки {{ . }}.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D16997" w:rsidRPr="0074180E" w:rsidRDefault="00C7691E" w:rsidP="0074180E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7418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5EAB40" wp14:editId="29DC9CFA">
            <wp:extent cx="3105150" cy="22880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l="14287" t="44086" r="61312" b="25807"/>
                    <a:stretch/>
                  </pic:blipFill>
                  <pic:spPr bwMode="auto">
                    <a:xfrm>
                      <a:off x="0" y="0"/>
                      <a:ext cx="3108792" cy="2290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Масив може мати даних. Якщо нам треба визначити поведінку на цей випадок, то можна використовувати {{else}}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ідконструкцію: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C7691E" w:rsidRPr="00C7691E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C7691E" w:rsidRPr="00080EE4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ul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{{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range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.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Users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}}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&gt;&lt;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b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&gt;{{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.</w:t>
            </w:r>
            <w:proofErr w:type="gramStart"/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</w:t>
            </w:r>
            <w:proofErr w:type="gramEnd"/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}&lt;/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b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&gt;&lt;/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{{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else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}}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&lt;li&gt;&lt;b&gt;no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rows&lt;/b&gt;&lt;/li&gt;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{{end}}</w:t>
            </w:r>
          </w:p>
          <w:p w:rsidR="0074180E" w:rsidRPr="0074180E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&lt;/ul&gt;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Дані в масиві можуть представляти складні дан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і:</w:t>
      </w:r>
    </w:p>
    <w:p w:rsidR="00726B6C" w:rsidRP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C7691E" w:rsidRPr="00C7691E" w:rsidTr="00C7691E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[]User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Name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string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int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Title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"Users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List",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[]User{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User{Name: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"Tom",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21},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User{Name: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"Kate",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23},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User{Name: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"Alice",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Age: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25},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},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74180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_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template.ParseFiles("templates/index.html")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74180E" w:rsidRPr="0074180E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726B6C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Pr="0074180E" w:rsidRDefault="00726B6C" w:rsidP="0074180E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Виведення цих даних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шаблоні:</w:t>
      </w: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C7691E" w:rsidRPr="00585D3C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C7691E" w:rsidRPr="0074180E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.Title}}&lt;/title&gt;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&lt;h1&gt;{{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.Title}}&lt;/h1&gt;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&lt;ul&gt;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{{range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.Users}}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&lt;li&gt;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&lt;div&gt;&lt;b&gt;{{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.Name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}}&lt;/b&gt;: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.Age</w:t>
            </w: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}}&lt;/div&gt;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&lt;/li&gt;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{{end}}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&lt;/ul&gt;</w:t>
            </w:r>
          </w:p>
          <w:p w:rsidR="00C7691E" w:rsidRPr="0074180E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180E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D16997" w:rsidRPr="005274BA" w:rsidRDefault="00D16997" w:rsidP="005274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en-US"/>
        </w:rPr>
      </w:pPr>
    </w:p>
    <w:p w:rsidR="00D16997" w:rsidRPr="005274BA" w:rsidRDefault="00C7691E" w:rsidP="005274B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  <w:lang w:val="en-US"/>
        </w:rPr>
      </w:pPr>
      <w:r w:rsidRPr="005274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395AB3" wp14:editId="0F592D6B">
            <wp:extent cx="2390775" cy="1785112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l="14608" t="43548" r="61313" b="26344"/>
                    <a:stretch/>
                  </pic:blipFill>
                  <pic:spPr bwMode="auto">
                    <a:xfrm>
                      <a:off x="0" y="0"/>
                      <a:ext cx="2393579" cy="178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6B6C" w:rsidRDefault="00726B6C" w:rsidP="005274BA">
      <w:pPr>
        <w:shd w:val="clear" w:color="auto" w:fill="F7F7FA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Умовні конструкції. Якщо нам потрібно вивести в шаблоні деяку розмітку залежно від певної умови, то можна використовувати конструкцію {{if умова}}{{end}}. </w:t>
      </w:r>
      <w:proofErr w:type="gramStart"/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</w:t>
      </w:r>
      <w:proofErr w:type="gramEnd"/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ісля ключового слова if йде умова, яка має повертати значення типу bool: true або false.</w:t>
      </w:r>
    </w:p>
    <w:p w:rsidR="00C7691E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Наприклад, передаємо з сервера шаблон дані, які містять логічний вираз:</w:t>
      </w:r>
    </w:p>
    <w:p w:rsidR="00726B6C" w:rsidRP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C7691E" w:rsidRPr="00C7691E" w:rsidTr="00C7691E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Available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bool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Available: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true,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4121F1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_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template.ParseFiles("templates/index.html")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5274BA" w:rsidRPr="005274BA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Визначимо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шаблон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наступний код:</w:t>
      </w:r>
    </w:p>
    <w:p w:rsidR="00726B6C" w:rsidRP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13905"/>
      </w:tblGrid>
      <w:tr w:rsidR="00C7691E" w:rsidRPr="00C7691E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905" w:type="dxa"/>
            <w:vAlign w:val="center"/>
            <w:hideMark/>
          </w:tcPr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&lt;!DOCTYPE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html&gt;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&lt;html&gt;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&lt;head&gt;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&lt;meta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charset="UTF-8"&gt;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&lt;title&gt;Available&lt;/title&gt;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&lt;/head&gt;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&lt;body&gt;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&lt;div&gt;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{{if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.Available}}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&lt;p&gt;Available&lt;/p&gt;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{{end}}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&lt;/div&gt;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&lt;/body&gt;</w:t>
            </w:r>
          </w:p>
          <w:p w:rsidR="005274BA" w:rsidRPr="005274BA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&lt;/html&gt;</w:t>
            </w:r>
          </w:p>
        </w:tc>
      </w:tr>
    </w:tbl>
    <w:p w:rsid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Pr="00585D3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Тобто якщо змінна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Available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дорівнює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true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, виводитиметься розмітка &lt;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&gt;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Available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&lt;/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&gt;. 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Якщо менна дорівнює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, то нічого не буде виводитися.</w:t>
      </w:r>
    </w:p>
    <w:p w:rsidR="00C7691E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За допомогою конструкції {{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else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}} можна визначити розмітку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html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яка виводиться, якщо умова в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if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дорівнює </w:t>
      </w: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r w:rsidRPr="00585D3C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:</w:t>
      </w:r>
    </w:p>
    <w:p w:rsidR="00726B6C" w:rsidRP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C7691E" w:rsidRPr="00C7691E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585D3C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&lt;div&gt;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{{if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.Available}}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&lt;p&gt;Available&lt;/p&gt;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{{else}}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&lt;p&gt;Not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Available&lt;/p&gt;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{{end}}</w:t>
            </w:r>
          </w:p>
          <w:p w:rsidR="005274BA" w:rsidRPr="005274BA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&lt;/div&gt;</w:t>
            </w:r>
          </w:p>
        </w:tc>
      </w:tr>
    </w:tbl>
    <w:p w:rsid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C7691E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Також ми можемо у if порівнювати значення. Наприклад, нехай сервер передає шаблон поточний час:</w:t>
      </w:r>
    </w:p>
    <w:p w:rsidR="00726B6C" w:rsidRP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20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05"/>
      </w:tblGrid>
      <w:tr w:rsidR="00C7691E" w:rsidRPr="00C7691E" w:rsidTr="00C7691E">
        <w:trPr>
          <w:tblCellSpacing w:w="0" w:type="dxa"/>
        </w:trPr>
        <w:tc>
          <w:tcPr>
            <w:tcW w:w="13650" w:type="dxa"/>
            <w:vAlign w:val="center"/>
            <w:hideMark/>
          </w:tcPr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package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import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"fmt"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"net/http"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"html/template"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"time"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)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type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struct{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Hour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int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main()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ViewData{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Hour: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time.Now().Hour(),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  <w:p w:rsidR="004121F1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http.HandleFunc("/",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func(w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http.ResponseWriter,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r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*http.Request)</w:t>
            </w:r>
            <w:r w:rsidR="00C37269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_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:=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template.ParseFiles("templates/index.html")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tmpl.Execute(w,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data)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proofErr w:type="gramStart"/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fmt.Println(</w:t>
            </w:r>
            <w:proofErr w:type="gramEnd"/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"Server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is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listening...")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http.ListenAndServe(":8181",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nil)</w:t>
            </w:r>
          </w:p>
          <w:p w:rsidR="005274BA" w:rsidRPr="005274BA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}</w:t>
            </w:r>
          </w:p>
        </w:tc>
      </w:tr>
    </w:tbl>
    <w:p w:rsid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допомогою методу time.Now().Hour() тут отримуємо поточну годину.</w:t>
      </w:r>
    </w:p>
    <w:p w:rsidR="00C7691E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шаблоні визначимо таку конструкцію:</w:t>
      </w:r>
    </w:p>
    <w:p w:rsidR="00726B6C" w:rsidRP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C7691E" w:rsidRPr="00C7691E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C7691E" w:rsidRPr="00080EE4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div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{{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if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lt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.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Hour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12</w:t>
            </w:r>
            <w:proofErr w:type="gramStart"/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</w:t>
            </w:r>
            <w:proofErr w:type="gramEnd"/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&gt;Доброе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утро&lt;/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lastRenderedPageBreak/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{{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else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}}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&gt;Добрый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день&lt;/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{{end}}</w:t>
            </w:r>
          </w:p>
          <w:p w:rsidR="004121F1" w:rsidRPr="004121F1" w:rsidRDefault="00C7691E" w:rsidP="00726B6C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&lt;/div&gt;</w:t>
            </w:r>
          </w:p>
        </w:tc>
      </w:tr>
    </w:tbl>
    <w:p w:rsid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цьому випадку порівнюється значення поточної години з числом 12, і в залежності від значення виводимо той чи інший текст.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 lt можна розшифрувати як "less than", тобто менше, ніж. Тобто фактично це аналог операції. Він порівнює два значення і повертає true, якщо перше значення менше другого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акше повертається значення false.</w:t>
      </w:r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Подібним чином ми можемо використовувати ще ряд операторі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як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 аналогічні стандартним операторам порівняння:</w:t>
      </w:r>
    </w:p>
    <w:p w:rsidR="00726B6C" w:rsidRPr="00726B6C" w:rsidRDefault="00726B6C" w:rsidP="00726B6C">
      <w:pPr>
        <w:pStyle w:val="a6"/>
        <w:numPr>
          <w:ilvl w:val="0"/>
          <w:numId w:val="8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eq: повертає true, якщо два значення дорівнюють</w:t>
      </w:r>
    </w:p>
    <w:p w:rsidR="00726B6C" w:rsidRPr="00726B6C" w:rsidRDefault="00726B6C" w:rsidP="00726B6C">
      <w:pPr>
        <w:pStyle w:val="a6"/>
        <w:numPr>
          <w:ilvl w:val="0"/>
          <w:numId w:val="8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ne: повертає true, якщо два значення НЕ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івні</w:t>
      </w:r>
    </w:p>
    <w:p w:rsidR="00726B6C" w:rsidRPr="00726B6C" w:rsidRDefault="00726B6C" w:rsidP="00726B6C">
      <w:pPr>
        <w:pStyle w:val="a6"/>
        <w:numPr>
          <w:ilvl w:val="0"/>
          <w:numId w:val="8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le: повертає true, якщо перше значення менше або дорівнює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другому</w:t>
      </w:r>
      <w:proofErr w:type="gramEnd"/>
    </w:p>
    <w:p w:rsidR="00726B6C" w:rsidRPr="00726B6C" w:rsidRDefault="00726B6C" w:rsidP="00726B6C">
      <w:pPr>
        <w:pStyle w:val="a6"/>
        <w:numPr>
          <w:ilvl w:val="0"/>
          <w:numId w:val="8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gt: повертає true, якщо перше значення більше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друге</w:t>
      </w:r>
    </w:p>
    <w:p w:rsidR="00726B6C" w:rsidRPr="00726B6C" w:rsidRDefault="00726B6C" w:rsidP="00726B6C">
      <w:pPr>
        <w:pStyle w:val="a6"/>
        <w:numPr>
          <w:ilvl w:val="0"/>
          <w:numId w:val="8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ge: повертає true, якщо перше значення більше або дорівнює 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другому</w:t>
      </w:r>
      <w:proofErr w:type="gramEnd"/>
    </w:p>
    <w:p w:rsidR="00726B6C" w:rsidRPr="00726B6C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ім того, є ряд операторів, які аналогічні логічним операторам:</w:t>
      </w:r>
    </w:p>
    <w:p w:rsidR="00726B6C" w:rsidRPr="00726B6C" w:rsidRDefault="00726B6C" w:rsidP="00726B6C">
      <w:pPr>
        <w:pStyle w:val="a6"/>
        <w:numPr>
          <w:ilvl w:val="0"/>
          <w:numId w:val="9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and: повертає true, якщо два вирази дорівнюють true</w:t>
      </w:r>
    </w:p>
    <w:p w:rsidR="00726B6C" w:rsidRPr="00726B6C" w:rsidRDefault="00726B6C" w:rsidP="00726B6C">
      <w:pPr>
        <w:pStyle w:val="a6"/>
        <w:numPr>
          <w:ilvl w:val="0"/>
          <w:numId w:val="9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or: повертає true, якщо хоча б один із двох виразів дорівнює true</w:t>
      </w:r>
    </w:p>
    <w:p w:rsidR="00726B6C" w:rsidRPr="00726B6C" w:rsidRDefault="00726B6C" w:rsidP="00726B6C">
      <w:pPr>
        <w:pStyle w:val="a6"/>
        <w:numPr>
          <w:ilvl w:val="0"/>
          <w:numId w:val="9"/>
        </w:numPr>
        <w:shd w:val="clear" w:color="auto" w:fill="F7F7FA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not: повертає true, якщо вираз повертає false</w:t>
      </w:r>
    </w:p>
    <w:p w:rsidR="00C7691E" w:rsidRDefault="00726B6C" w:rsidP="00726B6C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Застосування деяких операторі</w:t>
      </w:r>
      <w:proofErr w:type="gramStart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Pr="00726B6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726B6C" w:rsidRPr="00726B6C" w:rsidRDefault="00726B6C" w:rsidP="005274BA">
      <w:pPr>
        <w:shd w:val="clear" w:color="auto" w:fill="F7F7FA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tbl>
      <w:tblPr>
        <w:tblW w:w="144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"/>
        <w:gridCol w:w="14010"/>
      </w:tblGrid>
      <w:tr w:rsidR="00C7691E" w:rsidRPr="00C7691E" w:rsidTr="00C7691E">
        <w:trPr>
          <w:tblCellSpacing w:w="0" w:type="dxa"/>
        </w:trPr>
        <w:tc>
          <w:tcPr>
            <w:tcW w:w="0" w:type="auto"/>
            <w:vAlign w:val="center"/>
            <w:hideMark/>
          </w:tcPr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0" w:type="dxa"/>
            <w:vAlign w:val="center"/>
            <w:hideMark/>
          </w:tcPr>
          <w:p w:rsidR="00C7691E" w:rsidRPr="005274BA" w:rsidRDefault="00C7691E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&lt;div&gt;</w:t>
            </w:r>
          </w:p>
          <w:p w:rsidR="00C7691E" w:rsidRPr="005274BA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{{if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or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(gt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2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1)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(lt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5</w:t>
            </w: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7)}}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&gt;Первый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вариант&lt;/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{{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else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}}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&lt;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&gt;Второй</w:t>
            </w: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вариант&lt;/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p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&gt;</w:t>
            </w:r>
          </w:p>
          <w:p w:rsidR="00C7691E" w:rsidRPr="00080EE4" w:rsidRDefault="00C37269" w:rsidP="00C7691E">
            <w:pPr>
              <w:spacing w:after="0" w:line="293" w:lineRule="atLeast"/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</w:pPr>
            <w:r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 xml:space="preserve">    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{{</w:t>
            </w:r>
            <w:r w:rsidR="00C7691E"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end</w:t>
            </w:r>
            <w:r w:rsidR="00C7691E" w:rsidRPr="00080EE4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eastAsia="ru-RU"/>
              </w:rPr>
              <w:t>}}</w:t>
            </w:r>
          </w:p>
          <w:p w:rsidR="00C7691E" w:rsidRPr="00C7691E" w:rsidRDefault="00C7691E" w:rsidP="00C7691E">
            <w:pPr>
              <w:spacing w:after="0" w:line="29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274BA">
              <w:rPr>
                <w:rFonts w:ascii="Courier New" w:eastAsia="Times New Roman" w:hAnsi="Courier New" w:cs="Courier New"/>
                <w:color w:val="333333"/>
                <w:sz w:val="24"/>
                <w:szCs w:val="24"/>
                <w:lang w:val="en-US" w:eastAsia="ru-RU"/>
              </w:rPr>
              <w:t>&lt;/div&gt;</w:t>
            </w:r>
          </w:p>
        </w:tc>
      </w:tr>
    </w:tbl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</w:p>
    <w:p w:rsidR="00E92948" w:rsidRPr="00E92948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92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2.8 GUI-прокладення, написане на Go з використанням GTK</w:t>
      </w:r>
    </w:p>
    <w:p w:rsidR="00E92948" w:rsidRPr="00E92948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92948" w:rsidRPr="00E92948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E92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написання десктопних додатків мовою Go існує кілька бібліотек-прив'язок до графічних тулкітів, таких як Gtk і Qt. Є ще пара-трійка написаних власне на Go GUI-бібліотек, проте вони поки що знаходяться на ранній стадії розвитку.</w:t>
      </w:r>
      <w:proofErr w:type="gramEnd"/>
    </w:p>
    <w:p w:rsidR="00C7691E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Сьогодні я випробуваю бібліотеку go-gtk (вихідний код, документація), яка дозволяє писати GTK+ 2 додатки. Перш </w:t>
      </w:r>
      <w:proofErr w:type="gramStart"/>
      <w:r w:rsidRPr="00E92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ніж</w:t>
      </w:r>
      <w:proofErr w:type="gramEnd"/>
      <w:r w:rsidRPr="00E9294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встановлювати її, переконайтеся, що встановлена ​​змінна оточення GOPATH. Якщо ні, встановіть її (наприклад: export GOPATH="$HOME/go"). Також вам, звичайно, знадобиться сама бібліотека Gtk2. Якщо все готове для встановлення go-gtk, виконайте наступну команду в консолі: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go</w:t>
      </w:r>
      <w:proofErr w:type="gramEnd"/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github.com/mattn/go-gtk/gtk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Як приклад напишемо каркас програми для нотаток. Створіть порожній каталог і файл main.go у ньому з таким вмістом: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package</w:t>
      </w:r>
      <w:proofErr w:type="gramEnd"/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main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import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(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"os"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"github.com/mattn/go-gtk/gtk"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func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main()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gtk.Init(&amp;os.Args)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gtk.Main()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}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E92948" w:rsidRPr="00E92948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Це мінімальний Gtk додаток на Go. Тут функція Init проводить ініціалізацію тулкіта, а Main запускає основний цикл, в якому Gtk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очіку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є та обробляє події у міру надходження.</w:t>
      </w:r>
    </w:p>
    <w:p w:rsidR="00C7691E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У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такому вигляді програма скомпілюється і запуститься, але так і перебуватиме в стані очікування, поки її не вб'є користувач. Щоб наповнити її існування сенсом додамо кілька віджеті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та обробників подій. Але спочатку для спрощення коду введемо глобальну змінну, яка зберігатиме номер останньої вкладки: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CE16ED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</w:pPr>
      <w:proofErr w:type="gramStart"/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var</w:t>
      </w:r>
      <w:proofErr w:type="gramEnd"/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last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int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E92948" w:rsidRPr="00CE16ED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CE16ED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>Вставте цей рядок одразу після блоку імпорту.</w:t>
      </w:r>
    </w:p>
    <w:p w:rsidR="00C7691E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Далі ми додаємо основне вікно, задаємо його заголовок та іконку, а також функцію виходу із програми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у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раз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і закриття основного вікна. Весь подальший код функції main буде розташований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між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gtk.Init(&amp;os.Args) та gtk.Main().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window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gtk.NewWindow(gtk.WINDOW_TOPLEVEL)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window.SetTitle("Notes")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window.SetIconName("gtk-about")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window.Connect("destroy",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func()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gtk.MainQuit()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})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Тепер створимо віджет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notebook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, додамо можливість прокручування вкладок і створимо вкладку з іконкою у вигляді плюсу, яка буде звичним працювати всім чином, а саме створювати нову вкладку.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Для цього ми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перев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іряємо, чи натиснута вкладка останньої, і якщо так, викликаємо функцію додавання нової вкладки addPage, яка буде описана нижче.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CE16ED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</w:pP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NewNotebook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SetScrollable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true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AppendPage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NewVBox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,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1),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NewImageFromStock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STOCK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_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ADD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,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ICON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_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SIZE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_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MENU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))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lastRenderedPageBreak/>
        <w:t>notebook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Connect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("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button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-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release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-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event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",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bool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GetCurrentPage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if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==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last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addPage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}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return</w:t>
      </w:r>
      <w:r w:rsidR="00C37269"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</w:t>
      </w:r>
      <w:r w:rsidRPr="00CE16ED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  <w:t>})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У наступних рядках віджет notebook додається до основного вікна, задаються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його м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інімальні розміри, вікно з усіма віджетами виводиться на екран.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window.Add(</w:t>
      </w:r>
      <w:proofErr w:type="gramEnd"/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window.SetSizeRequest(500,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300)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window.ShowAll()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Тепер розглянемо функцію додавання нової вкладки/сторінки addPage.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proofErr w:type="gramStart"/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proofErr w:type="gramEnd"/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addPage(notebook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*gtk.Notebook)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dialog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gtk.NewDialog()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dialog.SetTitle("Title?")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dVbox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dialog.GetVBox()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input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gtk.NewEntry()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input.SetEditable(true)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dVbox.Add(input)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vbox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gtk.NewVBox(false,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1)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Насамперед запитуємо у користувача заголовок нової вкладки. Для цього створюємо діалог, отримуємо вертикальний контейнер діалогу та додаємо туди текстове поле введення input. Створює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мо ще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один вертикальний контейнер для вмісту нової вкладки.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input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Connect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("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activate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",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()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{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br/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:=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input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.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GetText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()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br/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lastRenderedPageBreak/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if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>!=</w:t>
      </w:r>
      <w:r w:rsidR="00C37269"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""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notebook.InsertPage(vbox,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gtk.NewLabel(s),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last)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last++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  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notebook.ShowAll()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}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notebook.PrevPage()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dialog.Destroy()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})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Щоб відловити натискання кнопки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Enter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після закінчення введення, підключаємо обробник події "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activate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".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Функція обробки перевіря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є,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чи не порожній рядок, інакше вкладка вийде надто вузькою, вставляє нову вкладку та збільшує лічильник. Виклик методу ShowAll відображає всі зміни. Виклик PrevPage активує нову вкладку,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ісля чого діалог знищується.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274BA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button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gtk.NewButtonWithLabel("OK")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button.Connect("clicked",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func()</w:t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{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="00C37269"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input.Emit("activate")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})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dVbox.Add(button)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dialog.SetModal(true)</w:t>
      </w:r>
      <w:r w:rsidRPr="005274BA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dialog.ShowAll()</w:t>
      </w:r>
    </w:p>
    <w:p w:rsid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Тут ми додаємо в діалог кнопку «ОК», а оскільки вона дублюватиме натискання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Enter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у рядку введення, замість безпосередньої обробки викликаємо цю подію програмно.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Щоб заблокувати основне вікно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ід час введення заголовка, зробимо діалог модальним.</w:t>
      </w:r>
    </w:p>
    <w:p w:rsidR="00D16997" w:rsidRPr="005274BA" w:rsidRDefault="00C7691E" w:rsidP="005274B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5274B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9A5EBD" wp14:editId="6F31715E">
            <wp:extent cx="3200400" cy="2166642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l="17819" t="40323" r="45901" b="18548"/>
                    <a:stretch/>
                  </pic:blipFill>
                  <pic:spPr bwMode="auto">
                    <a:xfrm>
                      <a:off x="0" y="0"/>
                      <a:ext cx="3204153" cy="2169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691E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Так він виглядатиме у дії.</w:t>
      </w:r>
    </w:p>
    <w:p w:rsidR="00E92948" w:rsidRPr="00E92948" w:rsidRDefault="00E92948" w:rsidP="005274B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AC636B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hbox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gtk.NewHBox(false,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1)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swin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gtk.NewScrolledWindow(nil,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nil)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swin.SetPolicy(gtk.POLICY_AUTOMATIC,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gtk.POLICY_AUTOMATIC)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textview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gtk.NewTextView()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swin.Add(textview)</w:t>
      </w:r>
    </w:p>
    <w:p w:rsid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Цей код створює горизонтальний контейнер для кнопок, вікно, що прокручується, і багаторядковий текстовий віджет.</w:t>
      </w:r>
    </w:p>
    <w:p w:rsidR="00E92948" w:rsidRP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AC636B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textview.GetBuffer()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tagBold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buf.CreateTag("bold",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map[string]string{"weight":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"700"})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tagItalic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:=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buf.CreateTag("italic",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map[string]string{"style":</w:t>
      </w:r>
      <w:r w:rsidR="00C37269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"2"})</w:t>
      </w:r>
    </w:p>
    <w:p w:rsid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Тут ми отримуємо текстовий буфер і створюємо пару тегів зміни стилю тексту.</w:t>
      </w:r>
    </w:p>
    <w:p w:rsidR="00E92948" w:rsidRP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585D3C" w:rsidRDefault="00C7691E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</w:pP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butBold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NewToolButtonFromStock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STOCK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_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BOLD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butBold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Connect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("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clicked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",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var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2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TextIter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if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GetSelectionBounds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2)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ApplyTag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tagBold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2)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}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  <w:t>})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butIta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NewToolButtonFromStock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STOCK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_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ITALIC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butIta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Connect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("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clicked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",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var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2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TextIter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if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GetSelectionBounds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2)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buf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ApplyTag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tagItalic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1,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&amp;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iter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2)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}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  <w:t>})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butFont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NewFontButton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butFont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Connect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("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font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-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set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",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lastRenderedPageBreak/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textview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ModifyFontEasy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butFont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GetFontName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  <w:t>})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butClose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NewToolButtonFromStock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gtk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STOCK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_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DELETE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butClose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Connect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("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clicked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",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func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{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:=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GetCurrentPage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RemovePage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,</w:t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last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--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</w:r>
      <w:r w:rsidR="00C37269"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 xml:space="preserve">  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.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PrevPage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t>()</w:t>
      </w:r>
      <w:r w:rsidRPr="00585D3C">
        <w:rPr>
          <w:rFonts w:ascii="Courier New" w:eastAsia="Times New Roman" w:hAnsi="Courier New" w:cs="Courier New"/>
          <w:color w:val="333333"/>
          <w:sz w:val="24"/>
          <w:szCs w:val="24"/>
          <w:lang w:val="uk-UA" w:eastAsia="ru-RU"/>
        </w:rPr>
        <w:br/>
        <w:t>})</w:t>
      </w:r>
    </w:p>
    <w:p w:rsid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Ще пара кнопок із стандартного набору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Gtk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, кнопка зміни шрифту для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textview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та закриття вкладки з функціями обробки відповідних сигналів.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На жаль, кнопки butBold та butIta мені не вдалося змусити працювати. Замість зміни властивостей виділеного тексту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вони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встановлювали їх у дефолтний стан.</w:t>
      </w:r>
    </w:p>
    <w:p w:rsidR="00E92948" w:rsidRP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C7691E" w:rsidRPr="00AC636B" w:rsidRDefault="00C37269" w:rsidP="00C7691E">
      <w:pPr>
        <w:shd w:val="clear" w:color="auto" w:fill="F1F1F1"/>
        <w:spacing w:after="150" w:line="336" w:lineRule="atLeast"/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</w:pPr>
      <w:r w:rsidRPr="00080EE4">
        <w:rPr>
          <w:rFonts w:ascii="Courier New" w:eastAsia="Times New Roman" w:hAnsi="Courier New" w:cs="Courier New"/>
          <w:color w:val="333333"/>
          <w:sz w:val="24"/>
          <w:szCs w:val="24"/>
          <w:lang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hbox.PackStart(butBold,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0)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hbox.PackStart(butIta,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0)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hbox.PackStart(butFont,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0)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hbox.PackEnd(butClose,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0)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vbox.PackStart(hbox,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false,</w:t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0)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vbox.Add(swin)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</w:r>
      <w:r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 xml:space="preserve">  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t>notebook.ShowAll()</w:t>
      </w:r>
      <w:r w:rsidR="00C7691E" w:rsidRPr="00AC636B">
        <w:rPr>
          <w:rFonts w:ascii="Courier New" w:eastAsia="Times New Roman" w:hAnsi="Courier New" w:cs="Courier New"/>
          <w:color w:val="333333"/>
          <w:sz w:val="24"/>
          <w:szCs w:val="24"/>
          <w:lang w:val="en-US" w:eastAsia="ru-RU"/>
        </w:rPr>
        <w:br/>
        <w:t>}</w:t>
      </w:r>
    </w:p>
    <w:p w:rsidR="00E92948" w:rsidRDefault="00E92948" w:rsidP="00AC63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</w:p>
    <w:p w:rsidR="00E92948" w:rsidRPr="00E92948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Методи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PackStart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і 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PackEnd</w:t>
      </w: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val="uk-UA" w:eastAsia="ru-RU"/>
        </w:rPr>
        <w:t xml:space="preserve"> дозволяють досягти більшої гнучкості у встановленні контролів у контейнерах. Другий аргумент відповідає за те, чи під цей віджет буде відведено весь вільний простір, третій — чи буде його заповнювати, останній аргумент дозволяє збільшити інтервал між контролами крім заданого контейнером.</w:t>
      </w:r>
    </w:p>
    <w:p w:rsidR="00C7691E" w:rsidRPr="00AC636B" w:rsidRDefault="00E92948" w:rsidP="00E9294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Ось і все, виконайте go build у каталозі проекту та запустіть отриманий бінарник. </w:t>
      </w:r>
      <w:proofErr w:type="gramStart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</w:t>
      </w:r>
      <w:proofErr w:type="gramEnd"/>
      <w:r w:rsidRPr="00E92948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ісля створення декількох вкладок результат буде виглядати приблизно так:</w:t>
      </w:r>
    </w:p>
    <w:p w:rsidR="00D16997" w:rsidRPr="00AC636B" w:rsidRDefault="00D16997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</w:p>
    <w:p w:rsidR="00D16997" w:rsidRPr="00AC636B" w:rsidRDefault="009311FA" w:rsidP="00AC636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7F7FA"/>
        </w:rPr>
      </w:pPr>
      <w:r w:rsidRPr="00AC636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316B660" wp14:editId="795F5B3C">
            <wp:extent cx="3324225" cy="221126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l="17659" t="32527" r="45901" b="26881"/>
                    <a:stretch/>
                  </pic:blipFill>
                  <pic:spPr bwMode="auto">
                    <a:xfrm>
                      <a:off x="0" y="0"/>
                      <a:ext cx="3328124" cy="2213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04BF" w:rsidRDefault="00B804BF" w:rsidP="00AC636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C636B" w:rsidRDefault="00AC636B" w:rsidP="00AC63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  <w:r w:rsidRPr="0061596A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3 Завдання до виконання роботи</w:t>
      </w:r>
    </w:p>
    <w:p w:rsidR="00AC636B" w:rsidRDefault="00AC636B" w:rsidP="00AC63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</w:pP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 xml:space="preserve">Для виконання даної роботи ви можете вибрати одне з поданих нижче завдань або вигадати </w:t>
      </w:r>
      <w:proofErr w:type="gramStart"/>
      <w:r w:rsidRPr="00E92948">
        <w:rPr>
          <w:rFonts w:ascii="Times New Roman" w:hAnsi="Times New Roman"/>
          <w:sz w:val="28"/>
        </w:rPr>
        <w:t>свою</w:t>
      </w:r>
      <w:proofErr w:type="gramEnd"/>
      <w:r w:rsidRPr="00E92948">
        <w:rPr>
          <w:rFonts w:ascii="Times New Roman" w:hAnsi="Times New Roman"/>
          <w:sz w:val="28"/>
        </w:rPr>
        <w:t xml:space="preserve"> аналогічну складність.</w:t>
      </w:r>
    </w:p>
    <w:p w:rsidR="00E92948" w:rsidRPr="00E92948" w:rsidRDefault="00E92948" w:rsidP="00CE16ED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Вам можуть знадобитися бази даних або інші методи зберігання та обробки інформації. Він не регламентується. Те ж саме стосується інтерфейсу та front-end частини.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Залежно від бажаної оцінки пропонуються такі види завдань: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60-74 бали.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Сайт візитка</w:t>
      </w:r>
      <w:r w:rsidR="00585D3C">
        <w:rPr>
          <w:rFonts w:ascii="Times New Roman" w:hAnsi="Times New Roman"/>
          <w:sz w:val="28"/>
          <w:lang w:val="uk-UA"/>
        </w:rPr>
        <w:t xml:space="preserve"> </w:t>
      </w:r>
      <w:r w:rsidRPr="00E92948">
        <w:rPr>
          <w:rFonts w:ascii="Times New Roman" w:hAnsi="Times New Roman"/>
          <w:sz w:val="28"/>
        </w:rPr>
        <w:t>(віки сторінка)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Вимоги: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-кілька</w:t>
      </w:r>
      <w:r w:rsidR="00585D3C">
        <w:rPr>
          <w:rFonts w:ascii="Times New Roman" w:hAnsi="Times New Roman"/>
          <w:sz w:val="28"/>
          <w:lang w:val="uk-UA"/>
        </w:rPr>
        <w:t xml:space="preserve"> </w:t>
      </w:r>
      <w:r w:rsidRPr="00E92948">
        <w:rPr>
          <w:rFonts w:ascii="Times New Roman" w:hAnsi="Times New Roman"/>
          <w:sz w:val="28"/>
        </w:rPr>
        <w:t xml:space="preserve">(2-3) сторінок та переходів </w:t>
      </w:r>
      <w:proofErr w:type="gramStart"/>
      <w:r w:rsidRPr="00E92948">
        <w:rPr>
          <w:rFonts w:ascii="Times New Roman" w:hAnsi="Times New Roman"/>
          <w:sz w:val="28"/>
        </w:rPr>
        <w:t>м</w:t>
      </w:r>
      <w:proofErr w:type="gramEnd"/>
      <w:r w:rsidRPr="00E92948">
        <w:rPr>
          <w:rFonts w:ascii="Times New Roman" w:hAnsi="Times New Roman"/>
          <w:sz w:val="28"/>
        </w:rPr>
        <w:t>іж ними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 деяка кількість інформативного тексту на кожній сторінці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</w:t>
      </w:r>
      <w:r w:rsidR="00585D3C">
        <w:rPr>
          <w:rFonts w:ascii="Times New Roman" w:hAnsi="Times New Roman"/>
          <w:sz w:val="28"/>
          <w:lang w:val="uk-UA"/>
        </w:rPr>
        <w:t xml:space="preserve"> п</w:t>
      </w:r>
      <w:r w:rsidRPr="00E92948">
        <w:rPr>
          <w:rFonts w:ascii="Times New Roman" w:hAnsi="Times New Roman"/>
          <w:sz w:val="28"/>
        </w:rPr>
        <w:t>осилання на зовнішні ресурси (сертифікати, дипломи, портфоліо і т.д.)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75-89 балі</w:t>
      </w:r>
      <w:proofErr w:type="gramStart"/>
      <w:r w:rsidRPr="00E92948">
        <w:rPr>
          <w:rFonts w:ascii="Times New Roman" w:hAnsi="Times New Roman"/>
          <w:sz w:val="28"/>
        </w:rPr>
        <w:t>в</w:t>
      </w:r>
      <w:proofErr w:type="gramEnd"/>
      <w:r w:rsidRPr="00E92948">
        <w:rPr>
          <w:rFonts w:ascii="Times New Roman" w:hAnsi="Times New Roman"/>
          <w:sz w:val="28"/>
        </w:rPr>
        <w:t>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Інтернет магазин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Вимоги: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-Механізм додавання нового товару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-Механізм видалення вже існуючого товару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-Каталог товарі</w:t>
      </w:r>
      <w:proofErr w:type="gramStart"/>
      <w:r w:rsidRPr="00E92948">
        <w:rPr>
          <w:rFonts w:ascii="Times New Roman" w:hAnsi="Times New Roman"/>
          <w:sz w:val="28"/>
        </w:rPr>
        <w:t>в</w:t>
      </w:r>
      <w:proofErr w:type="gramEnd"/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lastRenderedPageBreak/>
        <w:t>-Кошик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-механізм оплати вибраних товарі</w:t>
      </w:r>
      <w:proofErr w:type="gramStart"/>
      <w:r w:rsidRPr="00E92948">
        <w:rPr>
          <w:rFonts w:ascii="Times New Roman" w:hAnsi="Times New Roman"/>
          <w:sz w:val="28"/>
        </w:rPr>
        <w:t>в</w:t>
      </w:r>
      <w:proofErr w:type="gramEnd"/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89-94 бали: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Навчальна система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 xml:space="preserve">-Розгляд однієї теми </w:t>
      </w:r>
      <w:proofErr w:type="gramStart"/>
      <w:r w:rsidRPr="00E92948">
        <w:rPr>
          <w:rFonts w:ascii="Times New Roman" w:hAnsi="Times New Roman"/>
          <w:sz w:val="28"/>
        </w:rPr>
        <w:t>пов'язано</w:t>
      </w:r>
      <w:proofErr w:type="gramEnd"/>
      <w:r w:rsidRPr="00E92948">
        <w:rPr>
          <w:rFonts w:ascii="Times New Roman" w:hAnsi="Times New Roman"/>
          <w:sz w:val="28"/>
        </w:rPr>
        <w:t>ї з нашою спеціальністю (теоретичний матеріал + практичні приклади)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-тест з обраної теми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 xml:space="preserve">-Аналітичний компонент: скільки всього людей пройшло навчання? Яка ефективність навчання (середня оцінка та медіанна оцінка)? Скільки часу в середньому та зокрема витрачають люди на проходження теоретичної частини та тесту? На які питання тесту найчастіше відповідають правильно, а на які неправильно (зазначити відсоток правильних відповідей для </w:t>
      </w:r>
      <w:proofErr w:type="gramStart"/>
      <w:r w:rsidRPr="00E92948">
        <w:rPr>
          <w:rFonts w:ascii="Times New Roman" w:hAnsi="Times New Roman"/>
          <w:sz w:val="28"/>
        </w:rPr>
        <w:t>кожного</w:t>
      </w:r>
      <w:proofErr w:type="gramEnd"/>
      <w:r w:rsidRPr="00E92948">
        <w:rPr>
          <w:rFonts w:ascii="Times New Roman" w:hAnsi="Times New Roman"/>
          <w:sz w:val="28"/>
        </w:rPr>
        <w:t xml:space="preserve"> питання)?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95-100 балі</w:t>
      </w:r>
      <w:proofErr w:type="gramStart"/>
      <w:r w:rsidRPr="00E92948">
        <w:rPr>
          <w:rFonts w:ascii="Times New Roman" w:hAnsi="Times New Roman"/>
          <w:sz w:val="28"/>
        </w:rPr>
        <w:t>в</w:t>
      </w:r>
      <w:proofErr w:type="gramEnd"/>
      <w:r w:rsidRPr="00E92948">
        <w:rPr>
          <w:rFonts w:ascii="Times New Roman" w:hAnsi="Times New Roman"/>
          <w:sz w:val="28"/>
        </w:rPr>
        <w:t>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Виконати завдання на 75 балів + Аналітичний модуль: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Необхідне графічне представлення отриманих результатів у вигляді графі</w:t>
      </w:r>
      <w:proofErr w:type="gramStart"/>
      <w:r w:rsidRPr="00E92948">
        <w:rPr>
          <w:rFonts w:ascii="Times New Roman" w:hAnsi="Times New Roman"/>
          <w:sz w:val="28"/>
        </w:rPr>
        <w:t>к</w:t>
      </w:r>
      <w:proofErr w:type="gramEnd"/>
      <w:r w:rsidRPr="00E92948">
        <w:rPr>
          <w:rFonts w:ascii="Times New Roman" w:hAnsi="Times New Roman"/>
          <w:sz w:val="28"/>
        </w:rPr>
        <w:t>ів/гістограм/діаграм/таблиць залежно від переваг розробника.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Необхідно мати завантажений або сформований випадковим чином набі</w:t>
      </w:r>
      <w:proofErr w:type="gramStart"/>
      <w:r w:rsidRPr="00E92948">
        <w:rPr>
          <w:rFonts w:ascii="Times New Roman" w:hAnsi="Times New Roman"/>
          <w:sz w:val="28"/>
        </w:rPr>
        <w:t>р</w:t>
      </w:r>
      <w:proofErr w:type="gramEnd"/>
      <w:r w:rsidRPr="00E92948">
        <w:rPr>
          <w:rFonts w:ascii="Times New Roman" w:hAnsi="Times New Roman"/>
          <w:sz w:val="28"/>
        </w:rPr>
        <w:t xml:space="preserve"> даних про покупки (щонайменше 100 позицій)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Необхідно відображати наступну базову інформацію: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 xml:space="preserve">-Кількість покупців </w:t>
      </w:r>
      <w:proofErr w:type="gramStart"/>
      <w:r w:rsidRPr="00E92948">
        <w:rPr>
          <w:rFonts w:ascii="Times New Roman" w:hAnsi="Times New Roman"/>
          <w:sz w:val="28"/>
        </w:rPr>
        <w:t>по</w:t>
      </w:r>
      <w:proofErr w:type="gramEnd"/>
      <w:r w:rsidRPr="00E92948">
        <w:rPr>
          <w:rFonts w:ascii="Times New Roman" w:hAnsi="Times New Roman"/>
          <w:sz w:val="28"/>
        </w:rPr>
        <w:t xml:space="preserve"> днях,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 xml:space="preserve">-День з мінімальною та з </w:t>
      </w:r>
      <w:proofErr w:type="gramStart"/>
      <w:r w:rsidRPr="00E92948">
        <w:rPr>
          <w:rFonts w:ascii="Times New Roman" w:hAnsi="Times New Roman"/>
          <w:sz w:val="28"/>
        </w:rPr>
        <w:t>максимальною</w:t>
      </w:r>
      <w:proofErr w:type="gramEnd"/>
      <w:r w:rsidRPr="00E92948">
        <w:rPr>
          <w:rFonts w:ascii="Times New Roman" w:hAnsi="Times New Roman"/>
          <w:sz w:val="28"/>
        </w:rPr>
        <w:t xml:space="preserve"> кількістю скоєних покупок,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-середній чек,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-медіанний чек,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 Найбільш часто купується товар,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-які товари найчастіше купують разом з найчастіше купованим,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</w:rPr>
      </w:pPr>
      <w:r w:rsidRPr="00E92948">
        <w:rPr>
          <w:rFonts w:ascii="Times New Roman" w:hAnsi="Times New Roman"/>
          <w:sz w:val="28"/>
        </w:rPr>
        <w:t>-комбінації товарів, що найчастіше зустрічаються,</w:t>
      </w:r>
    </w:p>
    <w:p w:rsidR="009311FA" w:rsidRDefault="00E92948" w:rsidP="00E92948">
      <w:pPr>
        <w:spacing w:after="0" w:line="360" w:lineRule="auto"/>
        <w:ind w:firstLine="709"/>
        <w:rPr>
          <w:rFonts w:ascii="Times New Roman" w:hAnsi="Times New Roman"/>
          <w:sz w:val="28"/>
          <w:lang w:val="uk-UA"/>
        </w:rPr>
      </w:pPr>
      <w:r w:rsidRPr="00E92948">
        <w:rPr>
          <w:rFonts w:ascii="Times New Roman" w:hAnsi="Times New Roman"/>
          <w:sz w:val="28"/>
        </w:rPr>
        <w:t>-найрідше зустрічаються комбінації товарі</w:t>
      </w:r>
      <w:proofErr w:type="gramStart"/>
      <w:r w:rsidRPr="00E92948">
        <w:rPr>
          <w:rFonts w:ascii="Times New Roman" w:hAnsi="Times New Roman"/>
          <w:sz w:val="28"/>
        </w:rPr>
        <w:t>в</w:t>
      </w:r>
      <w:proofErr w:type="gramEnd"/>
      <w:r w:rsidRPr="00E92948">
        <w:rPr>
          <w:rFonts w:ascii="Times New Roman" w:hAnsi="Times New Roman"/>
          <w:sz w:val="28"/>
        </w:rPr>
        <w:t>.</w:t>
      </w:r>
    </w:p>
    <w:p w:rsidR="00E92948" w:rsidRPr="00E92948" w:rsidRDefault="00E92948" w:rsidP="00E9294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AC636B" w:rsidRPr="00BB6DA5" w:rsidRDefault="00AC636B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4 Змі</w:t>
      </w:r>
      <w:proofErr w:type="gramStart"/>
      <w:r w:rsidRPr="00BB6DA5">
        <w:rPr>
          <w:rFonts w:ascii="Times New Roman" w:hAnsi="Times New Roman" w:cs="Times New Roman"/>
          <w:sz w:val="28"/>
          <w:szCs w:val="28"/>
        </w:rPr>
        <w:t>ст</w:t>
      </w:r>
      <w:proofErr w:type="gramEnd"/>
      <w:r w:rsidRPr="00BB6DA5">
        <w:rPr>
          <w:rFonts w:ascii="Times New Roman" w:hAnsi="Times New Roman" w:cs="Times New Roman"/>
          <w:sz w:val="28"/>
          <w:szCs w:val="28"/>
        </w:rPr>
        <w:t xml:space="preserve"> звіту</w:t>
      </w:r>
    </w:p>
    <w:p w:rsidR="00AC636B" w:rsidRPr="00BB6DA5" w:rsidRDefault="00AC636B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636B" w:rsidRPr="00BB6DA5" w:rsidRDefault="00AC636B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Звіт повинен містити наступні частини:</w:t>
      </w:r>
    </w:p>
    <w:p w:rsidR="00AC636B" w:rsidRPr="00BB6DA5" w:rsidRDefault="00AC636B" w:rsidP="00AC636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‒</w:t>
      </w:r>
      <w:r w:rsidRPr="00BB6DA5">
        <w:rPr>
          <w:rFonts w:ascii="Times New Roman" w:hAnsi="Times New Roman" w:cs="Times New Roman"/>
          <w:sz w:val="28"/>
          <w:szCs w:val="28"/>
        </w:rPr>
        <w:tab/>
        <w:t>тема;</w:t>
      </w:r>
    </w:p>
    <w:p w:rsidR="00AC636B" w:rsidRPr="00BB6DA5" w:rsidRDefault="00AC636B" w:rsidP="00AC636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‒</w:t>
      </w:r>
      <w:r w:rsidRPr="00BB6DA5">
        <w:rPr>
          <w:rFonts w:ascii="Times New Roman" w:hAnsi="Times New Roman" w:cs="Times New Roman"/>
          <w:sz w:val="28"/>
          <w:szCs w:val="28"/>
        </w:rPr>
        <w:tab/>
        <w:t>мета;</w:t>
      </w:r>
    </w:p>
    <w:p w:rsidR="00AC636B" w:rsidRPr="00BB6DA5" w:rsidRDefault="00AC636B" w:rsidP="00AC636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‒</w:t>
      </w:r>
      <w:r w:rsidRPr="00BB6DA5">
        <w:rPr>
          <w:rFonts w:ascii="Times New Roman" w:hAnsi="Times New Roman" w:cs="Times New Roman"/>
          <w:sz w:val="28"/>
          <w:szCs w:val="28"/>
        </w:rPr>
        <w:tab/>
        <w:t>індивідуальні завдання за варіантом;</w:t>
      </w:r>
    </w:p>
    <w:p w:rsidR="00AC636B" w:rsidRPr="00BB6DA5" w:rsidRDefault="00AC636B" w:rsidP="00AC636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‒</w:t>
      </w:r>
      <w:r w:rsidRPr="00BB6DA5">
        <w:rPr>
          <w:rFonts w:ascii="Times New Roman" w:hAnsi="Times New Roman" w:cs="Times New Roman"/>
          <w:sz w:val="28"/>
          <w:szCs w:val="28"/>
        </w:rPr>
        <w:tab/>
        <w:t>програмний код реалізації індивідуальних завдань;</w:t>
      </w:r>
    </w:p>
    <w:p w:rsidR="00AC636B" w:rsidRPr="00BB6DA5" w:rsidRDefault="00AC636B" w:rsidP="00AC636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‒</w:t>
      </w:r>
      <w:r w:rsidRPr="00BB6DA5">
        <w:rPr>
          <w:rFonts w:ascii="Times New Roman" w:hAnsi="Times New Roman" w:cs="Times New Roman"/>
          <w:sz w:val="28"/>
          <w:szCs w:val="28"/>
        </w:rPr>
        <w:tab/>
        <w:t>скріншот результатів виконання програми;</w:t>
      </w:r>
    </w:p>
    <w:p w:rsidR="00AC636B" w:rsidRPr="00BB6DA5" w:rsidRDefault="00AC636B" w:rsidP="00AC636B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‒</w:t>
      </w:r>
      <w:r w:rsidRPr="00BB6DA5">
        <w:rPr>
          <w:rFonts w:ascii="Times New Roman" w:hAnsi="Times New Roman" w:cs="Times New Roman"/>
          <w:sz w:val="28"/>
          <w:szCs w:val="28"/>
        </w:rPr>
        <w:tab/>
        <w:t>висновки.</w:t>
      </w:r>
    </w:p>
    <w:p w:rsidR="00AC636B" w:rsidRPr="00BB6DA5" w:rsidRDefault="00AC636B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636B" w:rsidRPr="00BB6DA5" w:rsidRDefault="00AC636B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DA5">
        <w:rPr>
          <w:rFonts w:ascii="Times New Roman" w:hAnsi="Times New Roman" w:cs="Times New Roman"/>
          <w:sz w:val="28"/>
          <w:szCs w:val="28"/>
        </w:rPr>
        <w:t>5 Контрольні запитання</w:t>
      </w:r>
    </w:p>
    <w:p w:rsidR="00AC636B" w:rsidRDefault="00AC636B" w:rsidP="00AC6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2948" w:rsidRPr="00E92948" w:rsidRDefault="00E92948" w:rsidP="00E92948">
      <w:pPr>
        <w:pStyle w:val="a6"/>
        <w:numPr>
          <w:ilvl w:val="1"/>
          <w:numId w:val="5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2948">
        <w:rPr>
          <w:rFonts w:ascii="Times New Roman" w:hAnsi="Times New Roman" w:cs="Times New Roman"/>
          <w:sz w:val="28"/>
          <w:szCs w:val="28"/>
        </w:rPr>
        <w:t xml:space="preserve">Як </w:t>
      </w:r>
      <w:proofErr w:type="gramStart"/>
      <w:r w:rsidRPr="00E92948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E92948">
        <w:rPr>
          <w:rFonts w:ascii="Times New Roman" w:hAnsi="Times New Roman" w:cs="Times New Roman"/>
          <w:sz w:val="28"/>
          <w:szCs w:val="28"/>
        </w:rPr>
        <w:t>ідключитися до бази даних?</w:t>
      </w:r>
    </w:p>
    <w:p w:rsidR="00E92948" w:rsidRPr="00E92948" w:rsidRDefault="00E92948" w:rsidP="00E92948">
      <w:pPr>
        <w:pStyle w:val="a6"/>
        <w:numPr>
          <w:ilvl w:val="1"/>
          <w:numId w:val="5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2948">
        <w:rPr>
          <w:rFonts w:ascii="Times New Roman" w:hAnsi="Times New Roman" w:cs="Times New Roman"/>
          <w:sz w:val="28"/>
          <w:szCs w:val="28"/>
        </w:rPr>
        <w:t>Як додати дані до БД?</w:t>
      </w:r>
    </w:p>
    <w:p w:rsidR="00E92948" w:rsidRPr="00E92948" w:rsidRDefault="00E92948" w:rsidP="00E92948">
      <w:pPr>
        <w:pStyle w:val="a6"/>
        <w:numPr>
          <w:ilvl w:val="1"/>
          <w:numId w:val="5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2948">
        <w:rPr>
          <w:rFonts w:ascii="Times New Roman" w:hAnsi="Times New Roman" w:cs="Times New Roman"/>
          <w:sz w:val="28"/>
          <w:szCs w:val="28"/>
        </w:rPr>
        <w:t>Як видалити дані із БД?</w:t>
      </w:r>
    </w:p>
    <w:p w:rsidR="00E92948" w:rsidRPr="00E92948" w:rsidRDefault="00E92948" w:rsidP="00E92948">
      <w:pPr>
        <w:pStyle w:val="a6"/>
        <w:numPr>
          <w:ilvl w:val="1"/>
          <w:numId w:val="5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2948">
        <w:rPr>
          <w:rFonts w:ascii="Times New Roman" w:hAnsi="Times New Roman" w:cs="Times New Roman"/>
          <w:sz w:val="28"/>
          <w:szCs w:val="28"/>
        </w:rPr>
        <w:t>Як відредагувати дані у БД?</w:t>
      </w:r>
    </w:p>
    <w:p w:rsidR="00E92948" w:rsidRPr="00E92948" w:rsidRDefault="00E92948" w:rsidP="00E92948">
      <w:pPr>
        <w:pStyle w:val="a6"/>
        <w:numPr>
          <w:ilvl w:val="1"/>
          <w:numId w:val="5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2948">
        <w:rPr>
          <w:rFonts w:ascii="Times New Roman" w:hAnsi="Times New Roman" w:cs="Times New Roman"/>
          <w:sz w:val="28"/>
          <w:szCs w:val="28"/>
        </w:rPr>
        <w:t>Що таке шаблон та як його використовувати?</w:t>
      </w:r>
    </w:p>
    <w:p w:rsidR="00AC636B" w:rsidRPr="00AC636B" w:rsidRDefault="00E92948" w:rsidP="00E92948">
      <w:pPr>
        <w:pStyle w:val="a6"/>
        <w:numPr>
          <w:ilvl w:val="1"/>
          <w:numId w:val="5"/>
        </w:num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2948">
        <w:rPr>
          <w:rFonts w:ascii="Times New Roman" w:hAnsi="Times New Roman" w:cs="Times New Roman"/>
          <w:sz w:val="28"/>
          <w:szCs w:val="28"/>
        </w:rPr>
        <w:t>Алгоритм створення десктопної програми.</w:t>
      </w:r>
    </w:p>
    <w:sectPr w:rsidR="00AC636B" w:rsidRPr="00AC636B">
      <w:head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2D13" w:rsidRDefault="002E2D13" w:rsidP="004121F1">
      <w:pPr>
        <w:spacing w:after="0" w:line="240" w:lineRule="auto"/>
      </w:pPr>
      <w:r>
        <w:separator/>
      </w:r>
    </w:p>
  </w:endnote>
  <w:endnote w:type="continuationSeparator" w:id="0">
    <w:p w:rsidR="002E2D13" w:rsidRDefault="002E2D13" w:rsidP="0041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2D13" w:rsidRDefault="002E2D13" w:rsidP="004121F1">
      <w:pPr>
        <w:spacing w:after="0" w:line="240" w:lineRule="auto"/>
      </w:pPr>
      <w:r>
        <w:separator/>
      </w:r>
    </w:p>
  </w:footnote>
  <w:footnote w:type="continuationSeparator" w:id="0">
    <w:p w:rsidR="002E2D13" w:rsidRDefault="002E2D13" w:rsidP="0041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2919275"/>
      <w:docPartObj>
        <w:docPartGallery w:val="Page Numbers (Top of Page)"/>
        <w:docPartUnique/>
      </w:docPartObj>
    </w:sdtPr>
    <w:sdtEndPr/>
    <w:sdtContent>
      <w:p w:rsidR="00080EE4" w:rsidRDefault="00080EE4" w:rsidP="004121F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B3041">
          <w:rPr>
            <w:noProof/>
          </w:rPr>
          <w:t>1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338CA"/>
    <w:multiLevelType w:val="multilevel"/>
    <w:tmpl w:val="D7AEBF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904BB"/>
    <w:multiLevelType w:val="multilevel"/>
    <w:tmpl w:val="C5AA96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BA6E8F"/>
    <w:multiLevelType w:val="hybridMultilevel"/>
    <w:tmpl w:val="6786E680"/>
    <w:lvl w:ilvl="0" w:tplc="9F0871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8F665A7"/>
    <w:multiLevelType w:val="multilevel"/>
    <w:tmpl w:val="226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7776E4"/>
    <w:multiLevelType w:val="hybridMultilevel"/>
    <w:tmpl w:val="D744FB7C"/>
    <w:lvl w:ilvl="0" w:tplc="9F0871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3234EF7"/>
    <w:multiLevelType w:val="multilevel"/>
    <w:tmpl w:val="223484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056005"/>
    <w:multiLevelType w:val="multilevel"/>
    <w:tmpl w:val="C38A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DC5AAF"/>
    <w:multiLevelType w:val="hybridMultilevel"/>
    <w:tmpl w:val="83E6862E"/>
    <w:lvl w:ilvl="0" w:tplc="9F0871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7B83165"/>
    <w:multiLevelType w:val="multilevel"/>
    <w:tmpl w:val="7B7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315"/>
    <w:rsid w:val="00080EE4"/>
    <w:rsid w:val="00137327"/>
    <w:rsid w:val="001D4391"/>
    <w:rsid w:val="002E2D13"/>
    <w:rsid w:val="00406709"/>
    <w:rsid w:val="004121F1"/>
    <w:rsid w:val="004B407A"/>
    <w:rsid w:val="005274BA"/>
    <w:rsid w:val="00563D36"/>
    <w:rsid w:val="00585D3C"/>
    <w:rsid w:val="006D3315"/>
    <w:rsid w:val="00726B6C"/>
    <w:rsid w:val="0074180E"/>
    <w:rsid w:val="007C0A1F"/>
    <w:rsid w:val="009311FA"/>
    <w:rsid w:val="00A71BDD"/>
    <w:rsid w:val="00AC636B"/>
    <w:rsid w:val="00AD3AEE"/>
    <w:rsid w:val="00B804BF"/>
    <w:rsid w:val="00C37269"/>
    <w:rsid w:val="00C7691E"/>
    <w:rsid w:val="00CE16ED"/>
    <w:rsid w:val="00D16997"/>
    <w:rsid w:val="00DB3041"/>
    <w:rsid w:val="00E268D9"/>
    <w:rsid w:val="00E92948"/>
    <w:rsid w:val="00F0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3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0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04B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804B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B8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D16997"/>
  </w:style>
  <w:style w:type="paragraph" w:styleId="a6">
    <w:name w:val="List Paragraph"/>
    <w:basedOn w:val="a"/>
    <w:uiPriority w:val="34"/>
    <w:qFormat/>
    <w:rsid w:val="00AC636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12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21F1"/>
  </w:style>
  <w:style w:type="paragraph" w:styleId="a9">
    <w:name w:val="footer"/>
    <w:basedOn w:val="a"/>
    <w:link w:val="aa"/>
    <w:uiPriority w:val="99"/>
    <w:unhideWhenUsed/>
    <w:rsid w:val="00412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21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3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0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04B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804BF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B8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D16997"/>
  </w:style>
  <w:style w:type="paragraph" w:styleId="a6">
    <w:name w:val="List Paragraph"/>
    <w:basedOn w:val="a"/>
    <w:uiPriority w:val="34"/>
    <w:qFormat/>
    <w:rsid w:val="00AC636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412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21F1"/>
  </w:style>
  <w:style w:type="paragraph" w:styleId="a9">
    <w:name w:val="footer"/>
    <w:basedOn w:val="a"/>
    <w:link w:val="aa"/>
    <w:uiPriority w:val="99"/>
    <w:unhideWhenUsed/>
    <w:rsid w:val="004121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2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3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29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8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83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455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1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70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1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25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3402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52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63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8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95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90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2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9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44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6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7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9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2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7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5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32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0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58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7744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16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873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5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2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534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6510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2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4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56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2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34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37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6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64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02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1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7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87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08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3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1852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1470979582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2040162258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36899794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</w:divsChild>
    </w:div>
    <w:div w:id="2927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5733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2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9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2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16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40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62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4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49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73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6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26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2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4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13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1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4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17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7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0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531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368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5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01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73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1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3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5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2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3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6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54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2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7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43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29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44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7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3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8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9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5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9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6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0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03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3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32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276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76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4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6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7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2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7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6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5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7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5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9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80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3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02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15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9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5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9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9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0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21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56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56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4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5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0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2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61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8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797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896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7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2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8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50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39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4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7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0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5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65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7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8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7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904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89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95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23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1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1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9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67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0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35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9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2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0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43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5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0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7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95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0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5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6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74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289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1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42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469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6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8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46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5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2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77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0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16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55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18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4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59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85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19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4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94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6121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76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5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6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00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6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9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27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1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7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8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55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9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0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24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96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8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16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1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9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50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09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9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5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35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28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7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4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03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86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128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4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9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00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5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91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2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6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2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5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4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6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78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73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8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6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33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05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556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612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82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0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1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6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1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2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4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8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3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53963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809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2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5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97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29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39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59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91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1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53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19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4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61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4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6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03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92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14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7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4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8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6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2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70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8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7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2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27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80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4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6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432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33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7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2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3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8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90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3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05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8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42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16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39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9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9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295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7992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2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9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0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4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0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4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86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3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98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3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9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1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8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7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4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9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30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15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18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1593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9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7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8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8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63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6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34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99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5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7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4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36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2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2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22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9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10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02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2276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01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3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72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03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08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57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70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7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3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42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11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2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5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53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26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2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67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139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0987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7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6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7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7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42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2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2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58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0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4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76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89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97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71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05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9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57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06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5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14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62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8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93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2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4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96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8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03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4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3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4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3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4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7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14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17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50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49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12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4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98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42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8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41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97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91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45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2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1269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69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75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93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12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1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79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45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59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8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0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6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1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2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61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2606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7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4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3635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48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1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11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6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4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1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5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42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12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7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5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96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2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20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27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34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8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11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2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74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54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8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3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03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82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76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6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6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9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6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0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36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71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8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79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5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8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5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55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2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8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51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3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0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27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8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1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0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60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18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815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02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97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57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9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3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6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6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7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58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4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89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44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2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9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1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32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61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2301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5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9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7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4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3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76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87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3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5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4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6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3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0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13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86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387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595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2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1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86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7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0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97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6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1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8989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105238988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1467427923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87896586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1002049741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47199260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511342777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17407294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  <w:div w:id="174342895">
          <w:marLeft w:val="0"/>
          <w:marRight w:val="0"/>
          <w:marTop w:val="0"/>
          <w:marBottom w:val="150"/>
          <w:divBdr>
            <w:top w:val="single" w:sz="6" w:space="0" w:color="9F9F9F"/>
            <w:left w:val="single" w:sz="6" w:space="0" w:color="9F9F9F"/>
            <w:bottom w:val="single" w:sz="6" w:space="0" w:color="9F9F9F"/>
            <w:right w:val="single" w:sz="6" w:space="0" w:color="9F9F9F"/>
          </w:divBdr>
        </w:div>
      </w:divsChild>
    </w:div>
    <w:div w:id="18270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250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854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27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38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1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5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8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93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8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3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0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7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35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5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8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4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8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8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14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45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14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3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2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73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42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4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14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0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24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8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066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718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9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3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1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1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3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56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20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4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6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8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8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3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0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71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0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3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13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36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34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8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2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6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03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04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3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4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0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55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1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50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6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3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07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5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44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1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0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62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2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1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8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0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7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0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0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4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23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5742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52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5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3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3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85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2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7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1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5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9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87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23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64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2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6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0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0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3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2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9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46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68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8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99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40</Pages>
  <Words>5559</Words>
  <Characters>31689</Characters>
  <Application>Microsoft Office Word</Application>
  <DocSecurity>0</DocSecurity>
  <Lines>264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Lexin</dc:creator>
  <cp:lastModifiedBy>Lexin</cp:lastModifiedBy>
  <cp:revision>9</cp:revision>
  <dcterms:created xsi:type="dcterms:W3CDTF">2020-10-28T10:51:00Z</dcterms:created>
  <dcterms:modified xsi:type="dcterms:W3CDTF">2023-02-13T07:23:00Z</dcterms:modified>
</cp:coreProperties>
</file>