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C12" w:rsidRDefault="004D0735" w:rsidP="004D0735">
      <w:pPr>
        <w:jc w:val="right"/>
      </w:pPr>
      <w:r w:rsidRPr="004D0735">
        <w:t>Jacob Kilver</w:t>
      </w:r>
    </w:p>
    <w:p w:rsidR="004D0735" w:rsidRDefault="004D0735" w:rsidP="004D0735">
      <w:pPr>
        <w:jc w:val="right"/>
      </w:pPr>
      <w:r>
        <w:t>Introduction to Information Security</w:t>
      </w:r>
    </w:p>
    <w:p w:rsidR="004D0735" w:rsidRDefault="004D0735" w:rsidP="004D0735">
      <w:pPr>
        <w:jc w:val="right"/>
      </w:pPr>
      <w:r>
        <w:t>Assignment 1</w:t>
      </w:r>
    </w:p>
    <w:p w:rsidR="004D0735" w:rsidRDefault="004D0735" w:rsidP="004D0735">
      <w:pPr>
        <w:jc w:val="right"/>
      </w:pPr>
      <w:r>
        <w:t>21 Sept 2016</w:t>
      </w:r>
    </w:p>
    <w:p w:rsidR="004D0735" w:rsidRDefault="004D0735" w:rsidP="004D0735">
      <w:pPr>
        <w:jc w:val="right"/>
      </w:pPr>
    </w:p>
    <w:p w:rsidR="004D0735" w:rsidRDefault="004D0735" w:rsidP="004D0735">
      <w:pPr>
        <w:pStyle w:val="Heading1"/>
      </w:pPr>
      <w:r>
        <w:t>Question 1</w:t>
      </w:r>
    </w:p>
    <w:p w:rsidR="004D0735" w:rsidRDefault="004D0735" w:rsidP="009C2682">
      <w:pPr>
        <w:pStyle w:val="Heading4"/>
      </w:pPr>
      <w:r>
        <w:t>Stack Buffer Overflow</w:t>
      </w:r>
    </w:p>
    <w:p w:rsidR="00D14528" w:rsidRDefault="00640557" w:rsidP="004D0735">
      <w:r>
        <w:t xml:space="preserve">The stack is where data for recently executed code is stored. For instance, short term variables are stored on the stack. </w:t>
      </w:r>
      <w:r w:rsidR="00D14528">
        <w:t>A stack buffer overflow occurs when a data is written to a variable that exceeds the amount allotted to in in the stack. Most often this is in the case of user inputs that are not validated before being used.</w:t>
      </w:r>
    </w:p>
    <w:p w:rsidR="00D14528" w:rsidRDefault="00640557" w:rsidP="00D14528">
      <w:r>
        <w:t>To understand the stack buffer overflow issue, we have to understand how the stack grows. L</w:t>
      </w:r>
      <w:r w:rsidR="00DF4CE5">
        <w:t xml:space="preserve">et’s assume a stack as in lecture which grows from higher to lower addresses. </w:t>
      </w:r>
      <w:r w:rsidR="00D14528">
        <w:t>As variables are created, they are stored on the stack. If data is written to a variable on the stack that exceeds the space allotted to it, the data in the adjacent spots above it are overwritten. An attacker can use this vulnerability to attack just the program (by altering local variables) or the entire system by corrupting the return address to point to malicious code.</w:t>
      </w:r>
    </w:p>
    <w:p w:rsidR="00D14528" w:rsidRPr="00D14528" w:rsidRDefault="00D14528" w:rsidP="00D14528">
      <w:r>
        <w:t xml:space="preserve">As an example, take the code in </w:t>
      </w:r>
      <w:r>
        <w:fldChar w:fldCharType="begin"/>
      </w:r>
      <w:r>
        <w:instrText xml:space="preserve"> REF _Ref460774900 \h </w:instrText>
      </w:r>
      <w:r>
        <w:fldChar w:fldCharType="separate"/>
      </w:r>
      <w:r>
        <w:t xml:space="preserve">Listing </w:t>
      </w:r>
      <w:r>
        <w:rPr>
          <w:noProof/>
        </w:rPr>
        <w:t>1</w:t>
      </w:r>
      <w:r>
        <w:fldChar w:fldCharType="end"/>
      </w:r>
      <w:r>
        <w:t xml:space="preserve">. This program has a vulnerability because it uses the </w:t>
      </w:r>
      <w:proofErr w:type="gramStart"/>
      <w:r>
        <w:rPr>
          <w:rFonts w:ascii="Consolas" w:hAnsi="Consolas"/>
        </w:rPr>
        <w:t>gets(</w:t>
      </w:r>
      <w:proofErr w:type="gramEnd"/>
      <w:r>
        <w:rPr>
          <w:rFonts w:ascii="Consolas" w:hAnsi="Consolas"/>
        </w:rPr>
        <w:t>)</w:t>
      </w:r>
      <w:r>
        <w:t xml:space="preserve"> function, which does not validate the size of user input. The program creates a couple of local variables and then waits for user input. However, since the input array </w:t>
      </w:r>
      <w:r w:rsidR="00964DCA">
        <w:t>is only one character in length, any input greater than one character will overwrite other variables on the stack.</w:t>
      </w:r>
    </w:p>
    <w:p w:rsidR="00D14528" w:rsidRDefault="00D14528" w:rsidP="001F7EF8">
      <w:pPr>
        <w:pStyle w:val="Caption"/>
        <w:keepNext/>
        <w:spacing w:after="0"/>
        <w:jc w:val="center"/>
      </w:pPr>
      <w:bookmarkStart w:id="0" w:name="_Ref460774900"/>
      <w:r>
        <w:t xml:space="preserve">Listing </w:t>
      </w:r>
      <w:r>
        <w:fldChar w:fldCharType="begin"/>
      </w:r>
      <w:r>
        <w:instrText xml:space="preserve"> SEQ Listing \* ARABIC </w:instrText>
      </w:r>
      <w:r>
        <w:fldChar w:fldCharType="separate"/>
      </w:r>
      <w:r w:rsidR="00110E06">
        <w:rPr>
          <w:noProof/>
        </w:rPr>
        <w:t>1</w:t>
      </w:r>
      <w:r>
        <w:fldChar w:fldCharType="end"/>
      </w:r>
      <w:bookmarkEnd w:id="0"/>
      <w:r>
        <w:t>: Excerpt of vulnerable program</w:t>
      </w:r>
    </w:p>
    <w:tbl>
      <w:tblPr>
        <w:tblStyle w:val="TableGrid"/>
        <w:tblW w:w="0" w:type="auto"/>
        <w:jc w:val="center"/>
        <w:tblLook w:val="04A0" w:firstRow="1" w:lastRow="0" w:firstColumn="1" w:lastColumn="0" w:noHBand="0" w:noVBand="1"/>
      </w:tblPr>
      <w:tblGrid>
        <w:gridCol w:w="7920"/>
      </w:tblGrid>
      <w:tr w:rsidR="00D14528" w:rsidTr="00D22A76">
        <w:trPr>
          <w:jc w:val="center"/>
        </w:trPr>
        <w:tc>
          <w:tcPr>
            <w:tcW w:w="7920" w:type="dxa"/>
          </w:tcPr>
          <w:p w:rsidR="00D14528" w:rsidRDefault="00D14528" w:rsidP="00D22A76">
            <w:pPr>
              <w:rPr>
                <w:rFonts w:ascii="Consolas" w:hAnsi="Consolas"/>
              </w:rPr>
            </w:pPr>
            <w:proofErr w:type="spellStart"/>
            <w:r>
              <w:rPr>
                <w:rFonts w:ascii="Consolas" w:hAnsi="Consolas"/>
              </w:rPr>
              <w:t>int</w:t>
            </w:r>
            <w:proofErr w:type="spellEnd"/>
            <w:r>
              <w:rPr>
                <w:rFonts w:ascii="Consolas" w:hAnsi="Consolas"/>
              </w:rPr>
              <w:t xml:space="preserve"> </w:t>
            </w:r>
            <w:proofErr w:type="gramStart"/>
            <w:r>
              <w:rPr>
                <w:rFonts w:ascii="Consolas" w:hAnsi="Consolas"/>
              </w:rPr>
              <w:t>main(</w:t>
            </w:r>
            <w:proofErr w:type="spellStart"/>
            <w:proofErr w:type="gramEnd"/>
            <w:r>
              <w:rPr>
                <w:rFonts w:ascii="Consolas" w:hAnsi="Consolas"/>
              </w:rPr>
              <w:t>int</w:t>
            </w:r>
            <w:proofErr w:type="spellEnd"/>
            <w:r>
              <w:rPr>
                <w:rFonts w:ascii="Consolas" w:hAnsi="Consolas"/>
              </w:rPr>
              <w:t xml:space="preserve"> </w:t>
            </w:r>
            <w:proofErr w:type="spellStart"/>
            <w:r>
              <w:rPr>
                <w:rFonts w:ascii="Consolas" w:hAnsi="Consolas"/>
              </w:rPr>
              <w:t>argc</w:t>
            </w:r>
            <w:proofErr w:type="spellEnd"/>
            <w:r>
              <w:rPr>
                <w:rFonts w:ascii="Consolas" w:hAnsi="Consolas"/>
              </w:rPr>
              <w:t>, char *</w:t>
            </w:r>
            <w:proofErr w:type="spellStart"/>
            <w:r>
              <w:rPr>
                <w:rFonts w:ascii="Consolas" w:hAnsi="Consolas"/>
              </w:rPr>
              <w:t>argv</w:t>
            </w:r>
            <w:proofErr w:type="spellEnd"/>
            <w:r>
              <w:rPr>
                <w:rFonts w:ascii="Consolas" w:hAnsi="Consolas"/>
              </w:rPr>
              <w:t>[])</w:t>
            </w:r>
          </w:p>
          <w:p w:rsidR="00D14528" w:rsidRDefault="00D14528" w:rsidP="00D22A76">
            <w:pPr>
              <w:rPr>
                <w:rFonts w:ascii="Consolas" w:hAnsi="Consolas"/>
              </w:rPr>
            </w:pPr>
            <w:r>
              <w:rPr>
                <w:rFonts w:ascii="Consolas" w:hAnsi="Consolas"/>
              </w:rPr>
              <w:t>{</w:t>
            </w:r>
          </w:p>
          <w:p w:rsidR="00D14528" w:rsidRDefault="00D14528" w:rsidP="00D22A76">
            <w:pPr>
              <w:rPr>
                <w:rFonts w:ascii="Consolas" w:hAnsi="Consolas"/>
              </w:rPr>
            </w:pPr>
            <w:r>
              <w:rPr>
                <w:rFonts w:ascii="Consolas" w:hAnsi="Consolas"/>
              </w:rPr>
              <w:t xml:space="preserve">    </w:t>
            </w:r>
            <w:proofErr w:type="spellStart"/>
            <w:r>
              <w:rPr>
                <w:rFonts w:ascii="Consolas" w:hAnsi="Consolas"/>
              </w:rPr>
              <w:t>int</w:t>
            </w:r>
            <w:proofErr w:type="spellEnd"/>
            <w:r>
              <w:rPr>
                <w:rFonts w:ascii="Consolas" w:hAnsi="Consolas"/>
              </w:rPr>
              <w:t xml:space="preserve"> var1 = 10;</w:t>
            </w:r>
          </w:p>
          <w:p w:rsidR="00D14528" w:rsidRDefault="00D14528" w:rsidP="00D22A76">
            <w:pPr>
              <w:rPr>
                <w:rFonts w:ascii="Consolas" w:hAnsi="Consolas"/>
              </w:rPr>
            </w:pPr>
            <w:r>
              <w:rPr>
                <w:rFonts w:ascii="Consolas" w:hAnsi="Consolas"/>
              </w:rPr>
              <w:t xml:space="preserve">    </w:t>
            </w:r>
            <w:proofErr w:type="spellStart"/>
            <w:r>
              <w:rPr>
                <w:rFonts w:ascii="Consolas" w:hAnsi="Consolas"/>
              </w:rPr>
              <w:t>int</w:t>
            </w:r>
            <w:proofErr w:type="spellEnd"/>
            <w:r>
              <w:rPr>
                <w:rFonts w:ascii="Consolas" w:hAnsi="Consolas"/>
              </w:rPr>
              <w:t xml:space="preserve"> var2 = 20;</w:t>
            </w:r>
          </w:p>
          <w:p w:rsidR="00D14528" w:rsidRDefault="00D14528" w:rsidP="00D22A76">
            <w:pPr>
              <w:rPr>
                <w:rFonts w:ascii="Consolas" w:hAnsi="Consolas"/>
              </w:rPr>
            </w:pPr>
            <w:r>
              <w:rPr>
                <w:rFonts w:ascii="Consolas" w:hAnsi="Consolas"/>
              </w:rPr>
              <w:t xml:space="preserve">    char </w:t>
            </w:r>
            <w:proofErr w:type="spellStart"/>
            <w:proofErr w:type="gramStart"/>
            <w:r>
              <w:rPr>
                <w:rFonts w:ascii="Consolas" w:hAnsi="Consolas"/>
              </w:rPr>
              <w:t>userInput</w:t>
            </w:r>
            <w:proofErr w:type="spellEnd"/>
            <w:r>
              <w:rPr>
                <w:rFonts w:ascii="Consolas" w:hAnsi="Consolas"/>
              </w:rPr>
              <w:t>[</w:t>
            </w:r>
            <w:proofErr w:type="gramEnd"/>
            <w:r>
              <w:rPr>
                <w:rFonts w:ascii="Consolas" w:hAnsi="Consolas"/>
              </w:rPr>
              <w:t>1];</w:t>
            </w:r>
          </w:p>
          <w:p w:rsidR="00D14528" w:rsidRDefault="00D14528" w:rsidP="00D22A76">
            <w:pPr>
              <w:rPr>
                <w:rFonts w:ascii="Consolas" w:hAnsi="Consolas"/>
              </w:rPr>
            </w:pPr>
            <w:r>
              <w:rPr>
                <w:rFonts w:ascii="Consolas" w:hAnsi="Consolas"/>
              </w:rPr>
              <w:t xml:space="preserve">    gets(</w:t>
            </w:r>
            <w:proofErr w:type="spellStart"/>
            <w:r>
              <w:rPr>
                <w:rFonts w:ascii="Consolas" w:hAnsi="Consolas"/>
              </w:rPr>
              <w:t>userInput</w:t>
            </w:r>
            <w:proofErr w:type="spellEnd"/>
            <w:r>
              <w:rPr>
                <w:rFonts w:ascii="Consolas" w:hAnsi="Consolas"/>
              </w:rPr>
              <w:t>);</w:t>
            </w:r>
          </w:p>
          <w:p w:rsidR="00D14528" w:rsidRDefault="00D14528" w:rsidP="00D22A76">
            <w:pPr>
              <w:rPr>
                <w:rFonts w:ascii="Consolas" w:hAnsi="Consolas"/>
              </w:rPr>
            </w:pPr>
            <w:r>
              <w:rPr>
                <w:rFonts w:ascii="Consolas" w:hAnsi="Consolas"/>
              </w:rPr>
              <w:t xml:space="preserve">    …</w:t>
            </w:r>
          </w:p>
          <w:p w:rsidR="00D14528" w:rsidRPr="009C2682" w:rsidRDefault="00D14528" w:rsidP="00D22A76">
            <w:pPr>
              <w:rPr>
                <w:rFonts w:ascii="Consolas" w:hAnsi="Consolas"/>
              </w:rPr>
            </w:pPr>
            <w:r>
              <w:rPr>
                <w:rFonts w:ascii="Consolas" w:hAnsi="Consolas"/>
              </w:rPr>
              <w:t>}</w:t>
            </w:r>
          </w:p>
        </w:tc>
      </w:tr>
    </w:tbl>
    <w:p w:rsidR="001F7EF8" w:rsidRDefault="001F7EF8" w:rsidP="004D0735"/>
    <w:p w:rsidR="00964DCA" w:rsidRPr="001F7EF8" w:rsidRDefault="001F7EF8" w:rsidP="004D0735">
      <w:r>
        <w:t xml:space="preserve">A diagram of the stack from the example above can be seen in </w:t>
      </w:r>
      <w:r>
        <w:fldChar w:fldCharType="begin"/>
      </w:r>
      <w:r>
        <w:instrText xml:space="preserve"> REF _Ref460775126 \h </w:instrText>
      </w:r>
      <w:r>
        <w:fldChar w:fldCharType="separate"/>
      </w:r>
      <w:r>
        <w:t xml:space="preserve">Figure </w:t>
      </w:r>
      <w:r>
        <w:rPr>
          <w:noProof/>
        </w:rPr>
        <w:t>1</w:t>
      </w:r>
      <w:r>
        <w:fldChar w:fldCharType="end"/>
      </w:r>
      <w:r>
        <w:t xml:space="preserve">. We see that the input arguments for the </w:t>
      </w:r>
      <w:proofErr w:type="gramStart"/>
      <w:r>
        <w:rPr>
          <w:rFonts w:ascii="Consolas" w:hAnsi="Consolas"/>
        </w:rPr>
        <w:t>main(</w:t>
      </w:r>
      <w:proofErr w:type="gramEnd"/>
      <w:r>
        <w:rPr>
          <w:rFonts w:ascii="Consolas" w:hAnsi="Consolas"/>
        </w:rPr>
        <w:t>)</w:t>
      </w:r>
      <w:r>
        <w:t xml:space="preserve"> method are pushed to the stack, followed by the return address, so that the OS knows where to return the program execution to after </w:t>
      </w:r>
      <w:r>
        <w:rPr>
          <w:rFonts w:ascii="Consolas" w:hAnsi="Consolas"/>
        </w:rPr>
        <w:t>main()</w:t>
      </w:r>
      <w:r>
        <w:t xml:space="preserve"> completes. Following this the local variables are pushed to the stack. When the user inputs data that exceeds one character, the </w:t>
      </w:r>
      <w:r>
        <w:rPr>
          <w:rFonts w:ascii="Consolas" w:hAnsi="Consolas"/>
        </w:rPr>
        <w:t>var1</w:t>
      </w:r>
      <w:r>
        <w:t xml:space="preserve"> and </w:t>
      </w:r>
      <w:r>
        <w:rPr>
          <w:rFonts w:ascii="Consolas" w:hAnsi="Consolas"/>
        </w:rPr>
        <w:t>var2</w:t>
      </w:r>
      <w:r>
        <w:t xml:space="preserve"> stack locations are overwritten. If enough data is read in, the return address will be overwritten. When the program execution completes and the return address is accessed, execution will not return to the calling function. If the return address is not carefully crafted, this will result in moving to an illegal memory location and a segmentation fault will result. If the return address is carefully crafted, program execution could return to a location where malicious code is present that could compromise the entire system.</w:t>
      </w:r>
    </w:p>
    <w:p w:rsidR="00D14528" w:rsidRDefault="00D33569" w:rsidP="00D14528">
      <w:pPr>
        <w:keepNext/>
        <w:jc w:val="cente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5pt;height:204pt">
            <v:imagedata r:id="rId4" o:title="Fig1_stack"/>
          </v:shape>
        </w:pict>
      </w:r>
    </w:p>
    <w:p w:rsidR="009C2682" w:rsidRDefault="00D14528" w:rsidP="009B4A2A">
      <w:pPr>
        <w:pStyle w:val="Caption"/>
        <w:jc w:val="center"/>
      </w:pPr>
      <w:bookmarkStart w:id="1" w:name="_Ref460775126"/>
      <w:r>
        <w:t xml:space="preserve">Figure </w:t>
      </w:r>
      <w:fldSimple w:instr=" SEQ Figure \* ARABIC ">
        <w:r>
          <w:rPr>
            <w:noProof/>
          </w:rPr>
          <w:t>1</w:t>
        </w:r>
      </w:fldSimple>
      <w:bookmarkEnd w:id="1"/>
      <w:r>
        <w:t>: Diagram of a typical stack</w:t>
      </w:r>
    </w:p>
    <w:p w:rsidR="004D0735" w:rsidRDefault="009C2682" w:rsidP="009C2682">
      <w:pPr>
        <w:pStyle w:val="Heading4"/>
      </w:pPr>
      <w:r>
        <w:t>Heap Buffer Overflow</w:t>
      </w:r>
    </w:p>
    <w:p w:rsidR="00DF4CE5" w:rsidRPr="00DF4CE5" w:rsidRDefault="009B4A2A" w:rsidP="00DF4CE5">
      <w:r>
        <w:t xml:space="preserve">The heap is used for longer term storage than the stack. </w:t>
      </w:r>
      <w:r w:rsidR="002339B1">
        <w:t>Generally</w:t>
      </w:r>
      <w:r w:rsidR="00806945">
        <w:t>,</w:t>
      </w:r>
      <w:r w:rsidR="002339B1">
        <w:t xml:space="preserve"> these attacks are more difficult than stack buffer overflows because there are no return addresses to overwrite. Instead, the heap contains function pointers.</w:t>
      </w:r>
      <w:bookmarkStart w:id="2" w:name="_GoBack"/>
      <w:bookmarkEnd w:id="2"/>
    </w:p>
    <w:p w:rsidR="00110E06" w:rsidRDefault="00110E06" w:rsidP="00110E06">
      <w:pPr>
        <w:pStyle w:val="Caption"/>
        <w:keepNext/>
        <w:spacing w:after="0"/>
        <w:jc w:val="center"/>
      </w:pPr>
      <w:r>
        <w:t xml:space="preserve">Listing </w:t>
      </w:r>
      <w:fldSimple w:instr=" SEQ Listing \* ARABIC ">
        <w:r>
          <w:rPr>
            <w:noProof/>
          </w:rPr>
          <w:t>2</w:t>
        </w:r>
      </w:fldSimple>
      <w:r>
        <w:t>: Heap buffer overflow vulnerable code example [Computer Security: Principles and Practices</w:t>
      </w:r>
      <w:r w:rsidR="00D33569">
        <w:t xml:space="preserve"> 3</w:t>
      </w:r>
      <w:r w:rsidR="00D33569" w:rsidRPr="00D33569">
        <w:rPr>
          <w:vertAlign w:val="superscript"/>
        </w:rPr>
        <w:t>rd</w:t>
      </w:r>
      <w:r w:rsidR="00D33569">
        <w:t xml:space="preserve"> ed.</w:t>
      </w:r>
      <w:r>
        <w:t>, 369]</w:t>
      </w:r>
    </w:p>
    <w:tbl>
      <w:tblPr>
        <w:tblStyle w:val="TableGrid"/>
        <w:tblW w:w="0" w:type="auto"/>
        <w:tblInd w:w="355" w:type="dxa"/>
        <w:tblLook w:val="04A0" w:firstRow="1" w:lastRow="0" w:firstColumn="1" w:lastColumn="0" w:noHBand="0" w:noVBand="1"/>
      </w:tblPr>
      <w:tblGrid>
        <w:gridCol w:w="8640"/>
      </w:tblGrid>
      <w:tr w:rsidR="009C2682" w:rsidTr="00C53ABE">
        <w:tc>
          <w:tcPr>
            <w:tcW w:w="8640" w:type="dxa"/>
          </w:tcPr>
          <w:p w:rsidR="009C2682" w:rsidRDefault="00110E06" w:rsidP="009C2682">
            <w:pPr>
              <w:rPr>
                <w:rFonts w:ascii="Consolas" w:hAnsi="Consolas"/>
              </w:rPr>
            </w:pPr>
            <w:r>
              <w:rPr>
                <w:rFonts w:ascii="Consolas" w:hAnsi="Consolas"/>
              </w:rPr>
              <w:t>/* Record type to allocate on heap */</w:t>
            </w:r>
          </w:p>
          <w:p w:rsidR="00110E06" w:rsidRDefault="006D62F4" w:rsidP="009C2682">
            <w:pPr>
              <w:rPr>
                <w:rFonts w:ascii="Consolas" w:hAnsi="Consolas"/>
              </w:rPr>
            </w:pPr>
            <w:proofErr w:type="spellStart"/>
            <w:r>
              <w:rPr>
                <w:rFonts w:ascii="Consolas" w:hAnsi="Consolas"/>
              </w:rPr>
              <w:t>t</w:t>
            </w:r>
            <w:r w:rsidR="00110E06">
              <w:rPr>
                <w:rFonts w:ascii="Consolas" w:hAnsi="Consolas"/>
              </w:rPr>
              <w:t>ypedef</w:t>
            </w:r>
            <w:proofErr w:type="spellEnd"/>
            <w:r w:rsidR="00110E06">
              <w:rPr>
                <w:rFonts w:ascii="Consolas" w:hAnsi="Consolas"/>
              </w:rPr>
              <w:t xml:space="preserve"> </w:t>
            </w:r>
            <w:proofErr w:type="spellStart"/>
            <w:r w:rsidR="00110E06">
              <w:rPr>
                <w:rFonts w:ascii="Consolas" w:hAnsi="Consolas"/>
              </w:rPr>
              <w:t>struct</w:t>
            </w:r>
            <w:proofErr w:type="spellEnd"/>
            <w:r w:rsidR="00110E06">
              <w:rPr>
                <w:rFonts w:ascii="Consolas" w:hAnsi="Consolas"/>
              </w:rPr>
              <w:t xml:space="preserve"> chunk</w:t>
            </w:r>
          </w:p>
          <w:p w:rsidR="00110E06" w:rsidRDefault="00110E06" w:rsidP="009C2682">
            <w:pPr>
              <w:rPr>
                <w:rFonts w:ascii="Consolas" w:hAnsi="Consolas"/>
              </w:rPr>
            </w:pPr>
            <w:r>
              <w:rPr>
                <w:rFonts w:ascii="Consolas" w:hAnsi="Consolas"/>
              </w:rPr>
              <w:t>{</w:t>
            </w:r>
          </w:p>
          <w:p w:rsidR="00110E06" w:rsidRDefault="00110E06" w:rsidP="009C2682">
            <w:pPr>
              <w:rPr>
                <w:rFonts w:ascii="Consolas" w:hAnsi="Consolas"/>
              </w:rPr>
            </w:pPr>
            <w:r>
              <w:rPr>
                <w:rFonts w:ascii="Consolas" w:hAnsi="Consolas"/>
              </w:rPr>
              <w:t xml:space="preserve">    char </w:t>
            </w:r>
            <w:proofErr w:type="spellStart"/>
            <w:proofErr w:type="gramStart"/>
            <w:r>
              <w:rPr>
                <w:rFonts w:ascii="Consolas" w:hAnsi="Consolas"/>
              </w:rPr>
              <w:t>inp</w:t>
            </w:r>
            <w:proofErr w:type="spellEnd"/>
            <w:r>
              <w:rPr>
                <w:rFonts w:ascii="Consolas" w:hAnsi="Consolas"/>
              </w:rPr>
              <w:t>[</w:t>
            </w:r>
            <w:proofErr w:type="gramEnd"/>
            <w:r>
              <w:rPr>
                <w:rFonts w:ascii="Consolas" w:hAnsi="Consolas"/>
              </w:rPr>
              <w:t>64]; // vulnerable input buffer</w:t>
            </w:r>
          </w:p>
          <w:p w:rsidR="00110E06" w:rsidRDefault="00110E06" w:rsidP="009C2682">
            <w:pPr>
              <w:rPr>
                <w:rFonts w:ascii="Consolas" w:hAnsi="Consolas"/>
              </w:rPr>
            </w:pPr>
            <w:r>
              <w:rPr>
                <w:rFonts w:ascii="Consolas" w:hAnsi="Consolas"/>
              </w:rPr>
              <w:t xml:space="preserve">    void (*</w:t>
            </w:r>
            <w:proofErr w:type="gramStart"/>
            <w:r>
              <w:rPr>
                <w:rFonts w:ascii="Consolas" w:hAnsi="Consolas"/>
              </w:rPr>
              <w:t>process)(</w:t>
            </w:r>
            <w:proofErr w:type="gramEnd"/>
            <w:r>
              <w:rPr>
                <w:rFonts w:ascii="Consolas" w:hAnsi="Consolas"/>
              </w:rPr>
              <w:t xml:space="preserve">char *); // pointer to function to process </w:t>
            </w:r>
            <w:proofErr w:type="spellStart"/>
            <w:r>
              <w:rPr>
                <w:rFonts w:ascii="Consolas" w:hAnsi="Consolas"/>
              </w:rPr>
              <w:t>inp</w:t>
            </w:r>
            <w:proofErr w:type="spellEnd"/>
          </w:p>
          <w:p w:rsidR="00110E06" w:rsidRDefault="00110E06" w:rsidP="009C2682">
            <w:pPr>
              <w:rPr>
                <w:rFonts w:ascii="Consolas" w:hAnsi="Consolas"/>
              </w:rPr>
            </w:pPr>
            <w:r>
              <w:rPr>
                <w:rFonts w:ascii="Consolas" w:hAnsi="Consolas"/>
              </w:rPr>
              <w:t xml:space="preserve">} </w:t>
            </w:r>
            <w:proofErr w:type="spellStart"/>
            <w:r>
              <w:rPr>
                <w:rFonts w:ascii="Consolas" w:hAnsi="Consolas"/>
              </w:rPr>
              <w:t>chunk_t</w:t>
            </w:r>
            <w:proofErr w:type="spellEnd"/>
            <w:r>
              <w:rPr>
                <w:rFonts w:ascii="Consolas" w:hAnsi="Consolas"/>
              </w:rPr>
              <w:t>;</w:t>
            </w:r>
          </w:p>
          <w:p w:rsidR="00110E06" w:rsidRDefault="00110E06" w:rsidP="009C2682">
            <w:pPr>
              <w:rPr>
                <w:rFonts w:ascii="Consolas" w:hAnsi="Consolas"/>
              </w:rPr>
            </w:pPr>
          </w:p>
          <w:p w:rsidR="00110E06" w:rsidRDefault="00110E06" w:rsidP="009C2682">
            <w:pPr>
              <w:rPr>
                <w:rFonts w:ascii="Consolas" w:hAnsi="Consolas"/>
              </w:rPr>
            </w:pPr>
            <w:r>
              <w:rPr>
                <w:rFonts w:ascii="Consolas" w:hAnsi="Consolas"/>
              </w:rPr>
              <w:t xml:space="preserve">void </w:t>
            </w:r>
            <w:proofErr w:type="spellStart"/>
            <w:proofErr w:type="gramStart"/>
            <w:r>
              <w:rPr>
                <w:rFonts w:ascii="Consolas" w:hAnsi="Consolas"/>
              </w:rPr>
              <w:t>showlen</w:t>
            </w:r>
            <w:proofErr w:type="spellEnd"/>
            <w:r>
              <w:rPr>
                <w:rFonts w:ascii="Consolas" w:hAnsi="Consolas"/>
              </w:rPr>
              <w:t>(</w:t>
            </w:r>
            <w:proofErr w:type="gramEnd"/>
            <w:r>
              <w:rPr>
                <w:rFonts w:ascii="Consolas" w:hAnsi="Consolas"/>
              </w:rPr>
              <w:t>char *</w:t>
            </w:r>
            <w:proofErr w:type="spellStart"/>
            <w:r>
              <w:rPr>
                <w:rFonts w:ascii="Consolas" w:hAnsi="Consolas"/>
              </w:rPr>
              <w:t>buf</w:t>
            </w:r>
            <w:proofErr w:type="spellEnd"/>
            <w:r>
              <w:rPr>
                <w:rFonts w:ascii="Consolas" w:hAnsi="Consolas"/>
              </w:rPr>
              <w:t>)</w:t>
            </w:r>
          </w:p>
          <w:p w:rsidR="00110E06" w:rsidRDefault="00110E06" w:rsidP="009C2682">
            <w:pPr>
              <w:rPr>
                <w:rFonts w:ascii="Consolas" w:hAnsi="Consolas"/>
              </w:rPr>
            </w:pPr>
            <w:r>
              <w:rPr>
                <w:rFonts w:ascii="Consolas" w:hAnsi="Consolas"/>
              </w:rPr>
              <w:t>{</w:t>
            </w:r>
          </w:p>
          <w:p w:rsidR="00110E06" w:rsidRDefault="00110E06" w:rsidP="009C2682">
            <w:pPr>
              <w:rPr>
                <w:rFonts w:ascii="Consolas" w:hAnsi="Consolas"/>
              </w:rPr>
            </w:pPr>
            <w:r>
              <w:rPr>
                <w:rFonts w:ascii="Consolas" w:hAnsi="Consolas"/>
              </w:rPr>
              <w:t xml:space="preserve">    </w:t>
            </w:r>
            <w:proofErr w:type="spellStart"/>
            <w:r>
              <w:rPr>
                <w:rFonts w:ascii="Consolas" w:hAnsi="Consolas"/>
              </w:rPr>
              <w:t>int</w:t>
            </w:r>
            <w:proofErr w:type="spellEnd"/>
            <w:r>
              <w:rPr>
                <w:rFonts w:ascii="Consolas" w:hAnsi="Consolas"/>
              </w:rPr>
              <w:t xml:space="preserve"> </w:t>
            </w:r>
            <w:proofErr w:type="spellStart"/>
            <w:r>
              <w:rPr>
                <w:rFonts w:ascii="Consolas" w:hAnsi="Consolas"/>
              </w:rPr>
              <w:t>len</w:t>
            </w:r>
            <w:proofErr w:type="spellEnd"/>
            <w:r>
              <w:rPr>
                <w:rFonts w:ascii="Consolas" w:hAnsi="Consolas"/>
              </w:rPr>
              <w:t>;</w:t>
            </w:r>
          </w:p>
          <w:p w:rsidR="00110E06" w:rsidRDefault="00110E06" w:rsidP="009C2682">
            <w:pPr>
              <w:rPr>
                <w:rFonts w:ascii="Consolas" w:hAnsi="Consolas"/>
              </w:rPr>
            </w:pPr>
            <w:r>
              <w:rPr>
                <w:rFonts w:ascii="Consolas" w:hAnsi="Consolas"/>
              </w:rPr>
              <w:t xml:space="preserve">    </w:t>
            </w:r>
            <w:proofErr w:type="spellStart"/>
            <w:r>
              <w:rPr>
                <w:rFonts w:ascii="Consolas" w:hAnsi="Consolas"/>
              </w:rPr>
              <w:t>len</w:t>
            </w:r>
            <w:proofErr w:type="spellEnd"/>
            <w:r>
              <w:rPr>
                <w:rFonts w:ascii="Consolas" w:hAnsi="Consolas"/>
              </w:rPr>
              <w:t xml:space="preserve"> = </w:t>
            </w:r>
            <w:proofErr w:type="spellStart"/>
            <w:r>
              <w:rPr>
                <w:rFonts w:ascii="Consolas" w:hAnsi="Consolas"/>
              </w:rPr>
              <w:t>strlen</w:t>
            </w:r>
            <w:proofErr w:type="spellEnd"/>
            <w:r>
              <w:rPr>
                <w:rFonts w:ascii="Consolas" w:hAnsi="Consolas"/>
              </w:rPr>
              <w:t>(</w:t>
            </w:r>
            <w:proofErr w:type="spellStart"/>
            <w:r>
              <w:rPr>
                <w:rFonts w:ascii="Consolas" w:hAnsi="Consolas"/>
              </w:rPr>
              <w:t>buf</w:t>
            </w:r>
            <w:proofErr w:type="spellEnd"/>
            <w:r>
              <w:rPr>
                <w:rFonts w:ascii="Consolas" w:hAnsi="Consolas"/>
              </w:rPr>
              <w:t>);</w:t>
            </w:r>
          </w:p>
          <w:p w:rsidR="00110E06" w:rsidRDefault="00110E06" w:rsidP="009C2682">
            <w:pPr>
              <w:rPr>
                <w:rFonts w:ascii="Consolas" w:hAnsi="Consolas"/>
              </w:rPr>
            </w:pPr>
            <w:r>
              <w:rPr>
                <w:rFonts w:ascii="Consolas" w:hAnsi="Consolas"/>
              </w:rPr>
              <w:t xml:space="preserve">    </w:t>
            </w:r>
            <w:proofErr w:type="spellStart"/>
            <w:proofErr w:type="gramStart"/>
            <w:r>
              <w:rPr>
                <w:rFonts w:ascii="Consolas" w:hAnsi="Consolas"/>
              </w:rPr>
              <w:t>printf</w:t>
            </w:r>
            <w:proofErr w:type="spellEnd"/>
            <w:r>
              <w:rPr>
                <w:rFonts w:ascii="Consolas" w:hAnsi="Consolas"/>
              </w:rPr>
              <w:t>(</w:t>
            </w:r>
            <w:proofErr w:type="gramEnd"/>
            <w:r>
              <w:rPr>
                <w:rFonts w:ascii="Consolas" w:hAnsi="Consolas"/>
              </w:rPr>
              <w:t xml:space="preserve">“buffer5 read %d chars\n”, </w:t>
            </w:r>
            <w:proofErr w:type="spellStart"/>
            <w:r>
              <w:rPr>
                <w:rFonts w:ascii="Consolas" w:hAnsi="Consolas"/>
              </w:rPr>
              <w:t>len</w:t>
            </w:r>
            <w:proofErr w:type="spellEnd"/>
            <w:r>
              <w:rPr>
                <w:rFonts w:ascii="Consolas" w:hAnsi="Consolas"/>
              </w:rPr>
              <w:t>);</w:t>
            </w:r>
          </w:p>
          <w:p w:rsidR="00110E06" w:rsidRDefault="00110E06" w:rsidP="009C2682">
            <w:pPr>
              <w:rPr>
                <w:rFonts w:ascii="Consolas" w:hAnsi="Consolas"/>
              </w:rPr>
            </w:pPr>
            <w:r>
              <w:rPr>
                <w:rFonts w:ascii="Consolas" w:hAnsi="Consolas"/>
              </w:rPr>
              <w:t>}</w:t>
            </w:r>
          </w:p>
          <w:p w:rsidR="00110E06" w:rsidRDefault="00110E06" w:rsidP="009C2682">
            <w:pPr>
              <w:rPr>
                <w:rFonts w:ascii="Consolas" w:hAnsi="Consolas"/>
              </w:rPr>
            </w:pPr>
          </w:p>
          <w:p w:rsidR="00110E06" w:rsidRDefault="00110E06" w:rsidP="009C2682">
            <w:pPr>
              <w:rPr>
                <w:rFonts w:ascii="Consolas" w:hAnsi="Consolas"/>
              </w:rPr>
            </w:pPr>
            <w:proofErr w:type="spellStart"/>
            <w:r>
              <w:rPr>
                <w:rFonts w:ascii="Consolas" w:hAnsi="Consolas"/>
              </w:rPr>
              <w:t>int</w:t>
            </w:r>
            <w:proofErr w:type="spellEnd"/>
            <w:r>
              <w:rPr>
                <w:rFonts w:ascii="Consolas" w:hAnsi="Consolas"/>
              </w:rPr>
              <w:t xml:space="preserve"> </w:t>
            </w:r>
            <w:proofErr w:type="gramStart"/>
            <w:r>
              <w:rPr>
                <w:rFonts w:ascii="Consolas" w:hAnsi="Consolas"/>
              </w:rPr>
              <w:t>main(</w:t>
            </w:r>
            <w:proofErr w:type="spellStart"/>
            <w:proofErr w:type="gramEnd"/>
            <w:r>
              <w:rPr>
                <w:rFonts w:ascii="Consolas" w:hAnsi="Consolas"/>
              </w:rPr>
              <w:t>int</w:t>
            </w:r>
            <w:proofErr w:type="spellEnd"/>
            <w:r>
              <w:rPr>
                <w:rFonts w:ascii="Consolas" w:hAnsi="Consolas"/>
              </w:rPr>
              <w:t xml:space="preserve"> </w:t>
            </w:r>
            <w:proofErr w:type="spellStart"/>
            <w:r>
              <w:rPr>
                <w:rFonts w:ascii="Consolas" w:hAnsi="Consolas"/>
              </w:rPr>
              <w:t>argc</w:t>
            </w:r>
            <w:proofErr w:type="spellEnd"/>
            <w:r>
              <w:rPr>
                <w:rFonts w:ascii="Consolas" w:hAnsi="Consolas"/>
              </w:rPr>
              <w:t>, char *</w:t>
            </w:r>
            <w:proofErr w:type="spellStart"/>
            <w:r>
              <w:rPr>
                <w:rFonts w:ascii="Consolas" w:hAnsi="Consolas"/>
              </w:rPr>
              <w:t>argv</w:t>
            </w:r>
            <w:proofErr w:type="spellEnd"/>
            <w:r>
              <w:rPr>
                <w:rFonts w:ascii="Consolas" w:hAnsi="Consolas"/>
              </w:rPr>
              <w:t>[])</w:t>
            </w:r>
          </w:p>
          <w:p w:rsidR="00110E06" w:rsidRDefault="00110E06" w:rsidP="009C2682">
            <w:pPr>
              <w:rPr>
                <w:rFonts w:ascii="Consolas" w:hAnsi="Consolas"/>
              </w:rPr>
            </w:pPr>
            <w:r>
              <w:rPr>
                <w:rFonts w:ascii="Consolas" w:hAnsi="Consolas"/>
              </w:rPr>
              <w:t>{</w:t>
            </w:r>
          </w:p>
          <w:p w:rsidR="00110E06" w:rsidRDefault="00110E06" w:rsidP="009C2682">
            <w:pPr>
              <w:rPr>
                <w:rFonts w:ascii="Consolas" w:hAnsi="Consolas"/>
              </w:rPr>
            </w:pPr>
            <w:r>
              <w:rPr>
                <w:rFonts w:ascii="Consolas" w:hAnsi="Consolas"/>
              </w:rPr>
              <w:t xml:space="preserve">    </w:t>
            </w:r>
            <w:proofErr w:type="spellStart"/>
            <w:r>
              <w:rPr>
                <w:rFonts w:ascii="Consolas" w:hAnsi="Consolas"/>
              </w:rPr>
              <w:t>chunk_t</w:t>
            </w:r>
            <w:proofErr w:type="spellEnd"/>
            <w:r>
              <w:rPr>
                <w:rFonts w:ascii="Consolas" w:hAnsi="Consolas"/>
              </w:rPr>
              <w:t xml:space="preserve"> *next;</w:t>
            </w:r>
          </w:p>
          <w:p w:rsidR="00110E06" w:rsidRDefault="00110E06" w:rsidP="009C2682">
            <w:pPr>
              <w:rPr>
                <w:rFonts w:ascii="Consolas" w:hAnsi="Consolas"/>
              </w:rPr>
            </w:pPr>
            <w:r>
              <w:rPr>
                <w:rFonts w:ascii="Consolas" w:hAnsi="Consolas"/>
              </w:rPr>
              <w:t xml:space="preserve">    </w:t>
            </w:r>
          </w:p>
          <w:p w:rsidR="00110E06" w:rsidRDefault="00110E06" w:rsidP="009C2682">
            <w:pPr>
              <w:rPr>
                <w:rFonts w:ascii="Consolas" w:hAnsi="Consolas"/>
              </w:rPr>
            </w:pPr>
            <w:r>
              <w:rPr>
                <w:rFonts w:ascii="Consolas" w:hAnsi="Consolas"/>
              </w:rPr>
              <w:t xml:space="preserve">    </w:t>
            </w:r>
            <w:proofErr w:type="spellStart"/>
            <w:proofErr w:type="gramStart"/>
            <w:r>
              <w:rPr>
                <w:rFonts w:ascii="Consolas" w:hAnsi="Consolas"/>
              </w:rPr>
              <w:t>setbuf</w:t>
            </w:r>
            <w:proofErr w:type="spellEnd"/>
            <w:r>
              <w:rPr>
                <w:rFonts w:ascii="Consolas" w:hAnsi="Consolas"/>
              </w:rPr>
              <w:t>(</w:t>
            </w:r>
            <w:proofErr w:type="spellStart"/>
            <w:proofErr w:type="gramEnd"/>
            <w:r>
              <w:rPr>
                <w:rFonts w:ascii="Consolas" w:hAnsi="Consolas"/>
              </w:rPr>
              <w:t>stdin</w:t>
            </w:r>
            <w:proofErr w:type="spellEnd"/>
            <w:r>
              <w:rPr>
                <w:rFonts w:ascii="Consolas" w:hAnsi="Consolas"/>
              </w:rPr>
              <w:t>, NULL);</w:t>
            </w:r>
          </w:p>
          <w:p w:rsidR="00110E06" w:rsidRDefault="00110E06" w:rsidP="009C2682">
            <w:pPr>
              <w:rPr>
                <w:rFonts w:ascii="Consolas" w:hAnsi="Consolas"/>
              </w:rPr>
            </w:pPr>
            <w:r>
              <w:rPr>
                <w:rFonts w:ascii="Consolas" w:hAnsi="Consolas"/>
              </w:rPr>
              <w:t xml:space="preserve">    next = </w:t>
            </w:r>
            <w:proofErr w:type="spellStart"/>
            <w:r>
              <w:rPr>
                <w:rFonts w:ascii="Consolas" w:hAnsi="Consolas"/>
              </w:rPr>
              <w:t>malloc</w:t>
            </w:r>
            <w:proofErr w:type="spellEnd"/>
            <w:r>
              <w:rPr>
                <w:rFonts w:ascii="Consolas" w:hAnsi="Consolas"/>
              </w:rPr>
              <w:t>(</w:t>
            </w:r>
            <w:proofErr w:type="spellStart"/>
            <w:r>
              <w:rPr>
                <w:rFonts w:ascii="Consolas" w:hAnsi="Consolas"/>
              </w:rPr>
              <w:t>sizeof</w:t>
            </w:r>
            <w:proofErr w:type="spellEnd"/>
            <w:r>
              <w:rPr>
                <w:rFonts w:ascii="Consolas" w:hAnsi="Consolas"/>
              </w:rPr>
              <w:t>(</w:t>
            </w:r>
            <w:proofErr w:type="spellStart"/>
            <w:r>
              <w:rPr>
                <w:rFonts w:ascii="Consolas" w:hAnsi="Consolas"/>
              </w:rPr>
              <w:t>chunk_t</w:t>
            </w:r>
            <w:proofErr w:type="spellEnd"/>
            <w:r>
              <w:rPr>
                <w:rFonts w:ascii="Consolas" w:hAnsi="Consolas"/>
              </w:rPr>
              <w:t>));</w:t>
            </w:r>
          </w:p>
          <w:p w:rsidR="00110E06" w:rsidRDefault="00110E06" w:rsidP="009C2682">
            <w:pPr>
              <w:rPr>
                <w:rFonts w:ascii="Consolas" w:hAnsi="Consolas"/>
              </w:rPr>
            </w:pPr>
            <w:r>
              <w:rPr>
                <w:rFonts w:ascii="Consolas" w:hAnsi="Consolas"/>
              </w:rPr>
              <w:t xml:space="preserve">    next-&gt;process = </w:t>
            </w:r>
            <w:proofErr w:type="spellStart"/>
            <w:r>
              <w:rPr>
                <w:rFonts w:ascii="Consolas" w:hAnsi="Consolas"/>
              </w:rPr>
              <w:t>showlen</w:t>
            </w:r>
            <w:proofErr w:type="spellEnd"/>
            <w:r>
              <w:rPr>
                <w:rFonts w:ascii="Consolas" w:hAnsi="Consolas"/>
              </w:rPr>
              <w:t>;</w:t>
            </w:r>
          </w:p>
          <w:p w:rsidR="00110E06" w:rsidRDefault="00110E06" w:rsidP="009C2682">
            <w:pPr>
              <w:rPr>
                <w:rFonts w:ascii="Consolas" w:hAnsi="Consolas"/>
              </w:rPr>
            </w:pPr>
            <w:r>
              <w:rPr>
                <w:rFonts w:ascii="Consolas" w:hAnsi="Consolas"/>
              </w:rPr>
              <w:t xml:space="preserve">    </w:t>
            </w:r>
            <w:proofErr w:type="spellStart"/>
            <w:proofErr w:type="gramStart"/>
            <w:r>
              <w:rPr>
                <w:rFonts w:ascii="Consolas" w:hAnsi="Consolas"/>
              </w:rPr>
              <w:t>printf</w:t>
            </w:r>
            <w:proofErr w:type="spellEnd"/>
            <w:r>
              <w:rPr>
                <w:rFonts w:ascii="Consolas" w:hAnsi="Consolas"/>
              </w:rPr>
              <w:t>(</w:t>
            </w:r>
            <w:proofErr w:type="gramEnd"/>
            <w:r>
              <w:rPr>
                <w:rFonts w:ascii="Consolas" w:hAnsi="Consolas"/>
              </w:rPr>
              <w:t>“Enter value: “);</w:t>
            </w:r>
          </w:p>
          <w:p w:rsidR="00110E06" w:rsidRDefault="00110E06" w:rsidP="009C2682">
            <w:pPr>
              <w:rPr>
                <w:rFonts w:ascii="Consolas" w:hAnsi="Consolas"/>
              </w:rPr>
            </w:pPr>
            <w:r>
              <w:rPr>
                <w:rFonts w:ascii="Consolas" w:hAnsi="Consolas"/>
              </w:rPr>
              <w:t xml:space="preserve">    gets(next-&gt;</w:t>
            </w:r>
            <w:proofErr w:type="spellStart"/>
            <w:r>
              <w:rPr>
                <w:rFonts w:ascii="Consolas" w:hAnsi="Consolas"/>
              </w:rPr>
              <w:t>inp</w:t>
            </w:r>
            <w:proofErr w:type="spellEnd"/>
            <w:r>
              <w:rPr>
                <w:rFonts w:ascii="Consolas" w:hAnsi="Consolas"/>
              </w:rPr>
              <w:t>);</w:t>
            </w:r>
          </w:p>
          <w:p w:rsidR="00110E06" w:rsidRDefault="00110E06" w:rsidP="009C2682">
            <w:pPr>
              <w:rPr>
                <w:rFonts w:ascii="Consolas" w:hAnsi="Consolas"/>
              </w:rPr>
            </w:pPr>
            <w:r>
              <w:rPr>
                <w:rFonts w:ascii="Consolas" w:hAnsi="Consolas"/>
              </w:rPr>
              <w:t xml:space="preserve">    next-&gt;process(next-&gt;</w:t>
            </w:r>
            <w:proofErr w:type="spellStart"/>
            <w:r>
              <w:rPr>
                <w:rFonts w:ascii="Consolas" w:hAnsi="Consolas"/>
              </w:rPr>
              <w:t>inp</w:t>
            </w:r>
            <w:proofErr w:type="spellEnd"/>
            <w:r>
              <w:rPr>
                <w:rFonts w:ascii="Consolas" w:hAnsi="Consolas"/>
              </w:rPr>
              <w:t>);</w:t>
            </w:r>
          </w:p>
          <w:p w:rsidR="00110E06" w:rsidRDefault="00110E06" w:rsidP="009C2682">
            <w:pPr>
              <w:rPr>
                <w:rFonts w:ascii="Consolas" w:hAnsi="Consolas"/>
              </w:rPr>
            </w:pPr>
            <w:r>
              <w:rPr>
                <w:rFonts w:ascii="Consolas" w:hAnsi="Consolas"/>
              </w:rPr>
              <w:t xml:space="preserve">    </w:t>
            </w:r>
            <w:proofErr w:type="spellStart"/>
            <w:proofErr w:type="gramStart"/>
            <w:r>
              <w:rPr>
                <w:rFonts w:ascii="Consolas" w:hAnsi="Consolas"/>
              </w:rPr>
              <w:t>printf</w:t>
            </w:r>
            <w:proofErr w:type="spellEnd"/>
            <w:r>
              <w:rPr>
                <w:rFonts w:ascii="Consolas" w:hAnsi="Consolas"/>
              </w:rPr>
              <w:t>(</w:t>
            </w:r>
            <w:proofErr w:type="gramEnd"/>
            <w:r>
              <w:rPr>
                <w:rFonts w:ascii="Consolas" w:hAnsi="Consolas"/>
              </w:rPr>
              <w:t>“buffer5 done\n”);</w:t>
            </w:r>
          </w:p>
          <w:p w:rsidR="00110E06" w:rsidRPr="009C2682" w:rsidRDefault="00110E06" w:rsidP="009C2682">
            <w:pPr>
              <w:rPr>
                <w:rFonts w:ascii="Consolas" w:hAnsi="Consolas"/>
              </w:rPr>
            </w:pPr>
            <w:r>
              <w:rPr>
                <w:rFonts w:ascii="Consolas" w:hAnsi="Consolas"/>
              </w:rPr>
              <w:t>}</w:t>
            </w:r>
          </w:p>
        </w:tc>
      </w:tr>
    </w:tbl>
    <w:p w:rsidR="009C2682" w:rsidRDefault="009C2682" w:rsidP="004D0735"/>
    <w:p w:rsidR="004D0735" w:rsidRDefault="004D0735" w:rsidP="004D0735">
      <w:pPr>
        <w:pStyle w:val="Heading1"/>
      </w:pPr>
      <w:r>
        <w:t>Question 2</w:t>
      </w:r>
    </w:p>
    <w:p w:rsidR="004D0735" w:rsidRDefault="004D0735" w:rsidP="004D0735"/>
    <w:p w:rsidR="004D0735" w:rsidRDefault="004D0735" w:rsidP="004D0735"/>
    <w:p w:rsidR="004D0735" w:rsidRDefault="004D0735" w:rsidP="004D0735">
      <w:pPr>
        <w:pStyle w:val="Heading1"/>
      </w:pPr>
      <w:r>
        <w:t>Question 3</w:t>
      </w:r>
    </w:p>
    <w:p w:rsidR="004D0735" w:rsidRDefault="004D0735" w:rsidP="004D0735"/>
    <w:p w:rsidR="004D0735" w:rsidRPr="004D0735" w:rsidRDefault="004D0735" w:rsidP="004D0735"/>
    <w:sectPr w:rsidR="004D0735" w:rsidRPr="004D0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F62"/>
    <w:rsid w:val="00110E06"/>
    <w:rsid w:val="001F7EF8"/>
    <w:rsid w:val="00230FB3"/>
    <w:rsid w:val="002339B1"/>
    <w:rsid w:val="004D0735"/>
    <w:rsid w:val="005C4C04"/>
    <w:rsid w:val="00640557"/>
    <w:rsid w:val="006D62F4"/>
    <w:rsid w:val="00806945"/>
    <w:rsid w:val="00964DCA"/>
    <w:rsid w:val="00972C12"/>
    <w:rsid w:val="009B4A2A"/>
    <w:rsid w:val="009C2682"/>
    <w:rsid w:val="00B10644"/>
    <w:rsid w:val="00C53ABE"/>
    <w:rsid w:val="00D14528"/>
    <w:rsid w:val="00D33569"/>
    <w:rsid w:val="00D70F62"/>
    <w:rsid w:val="00DF4CE5"/>
    <w:rsid w:val="00E14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EF926"/>
  <w15:chartTrackingRefBased/>
  <w15:docId w15:val="{4E762410-EF4B-4B3D-96E0-4D8890C61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D0735"/>
    <w:rPr>
      <w:rFonts w:ascii="Times New Roman" w:hAnsi="Times New Roman" w:cs="Times New Roman"/>
    </w:rPr>
  </w:style>
  <w:style w:type="paragraph" w:styleId="Heading1">
    <w:name w:val="heading 1"/>
    <w:basedOn w:val="Normal"/>
    <w:next w:val="Normal"/>
    <w:link w:val="Heading1Char"/>
    <w:uiPriority w:val="9"/>
    <w:qFormat/>
    <w:rsid w:val="004D07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07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C26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C26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73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D07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C268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C2682"/>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9C2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1452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Kilver</dc:creator>
  <cp:keywords/>
  <dc:description/>
  <cp:lastModifiedBy>Jacob Kilver</cp:lastModifiedBy>
  <cp:revision>13</cp:revision>
  <dcterms:created xsi:type="dcterms:W3CDTF">2016-08-31T00:52:00Z</dcterms:created>
  <dcterms:modified xsi:type="dcterms:W3CDTF">2016-09-04T22:20:00Z</dcterms:modified>
</cp:coreProperties>
</file>