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D1B" w:rsidRPr="00D760AF" w:rsidRDefault="00736D1B" w:rsidP="009E5F7A">
      <w:pPr>
        <w:jc w:val="center"/>
        <w:rPr>
          <w:rFonts w:ascii="Times New Roman" w:hAnsi="Times New Roman" w:cs="Times New Roman"/>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7D27B1" w:rsidP="009E5F7A">
      <w:pPr>
        <w:jc w:val="center"/>
        <w:rPr>
          <w:rFonts w:ascii="Times New Roman" w:hAnsi="Times New Roman" w:cs="Times New Roman"/>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based design</w:t>
      </w:r>
      <w:r w:rsidR="009E5F7A" w:rsidRPr="00D760AF">
        <w:rPr>
          <w:rFonts w:ascii="Times New Roman" w:hAnsi="Times New Roman" w:cs="Times New Roman"/>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p>
    <w:p w:rsidR="007D27B1" w:rsidRPr="00D760AF" w:rsidRDefault="009E5F7A" w:rsidP="009E5F7A">
      <w:pPr>
        <w:jc w:val="center"/>
        <w:rPr>
          <w:rFonts w:ascii="Times New Roman" w:hAnsi="Times New Roman" w:cs="Times New Roman"/>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Anti-Lock Braking System</w:t>
      </w:r>
      <w:r w:rsidR="00736D1B" w:rsidRPr="00D760AF">
        <w:rPr>
          <w:rFonts w:ascii="Times New Roman" w:hAnsi="Times New Roman" w:cs="Times New Roman"/>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60AF">
        <w:rPr>
          <w:rFonts w:ascii="Times New Roman" w:hAnsi="Times New Roman" w:cs="Times New Roman"/>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w:t>
      </w:r>
      <w:r w:rsidR="007D27B1" w:rsidRPr="00D760AF">
        <w:rPr>
          <w:rFonts w:ascii="Times New Roman" w:hAnsi="Times New Roman" w:cs="Times New Roman"/>
          <w:color w:val="2E74B5" w:themeColor="accent1"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D27B1" w:rsidRPr="00D760AF" w:rsidRDefault="007D27B1">
      <w:pPr>
        <w:rPr>
          <w:rFonts w:ascii="Times New Roman" w:hAnsi="Times New Roman"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27B1" w:rsidRPr="00D760AF" w:rsidRDefault="007D27B1">
      <w:pPr>
        <w:rPr>
          <w:rFonts w:ascii="Times New Roman" w:hAnsi="Times New Roman"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27B1" w:rsidRPr="00D760AF" w:rsidRDefault="007D27B1">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6D1B" w:rsidRPr="00D760AF" w:rsidRDefault="00736D1B">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6D1B" w:rsidRPr="00D760AF" w:rsidRDefault="00736D1B">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6D1B" w:rsidRPr="00D760AF" w:rsidRDefault="00736D1B">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9E5F7A">
      <w:pPr>
        <w:jc w:val="right"/>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2AE9" w:rsidRPr="00D760AF" w:rsidRDefault="00D760AF" w:rsidP="009E5F7A">
      <w:pPr>
        <w:jc w:val="right"/>
        <w:rPr>
          <w:rFonts w:ascii="Times New Roman" w:hAnsi="Times New Roman" w:cs="Times New Roman"/>
          <w:color w:val="2F5496" w:themeColor="accent5"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2F5496" w:themeColor="accent5"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by </w:t>
      </w:r>
    </w:p>
    <w:p w:rsidR="007D27B1" w:rsidRPr="00D760AF" w:rsidRDefault="009E5F7A" w:rsidP="00D760AF">
      <w:pPr>
        <w:spacing w:line="240" w:lineRule="auto"/>
        <w:jc w:val="right"/>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Shashank Mangloor</w:t>
      </w:r>
    </w:p>
    <w:p w:rsidR="00D760AF" w:rsidRDefault="009E5F7A" w:rsidP="00D760AF">
      <w:pPr>
        <w:spacing w:line="240" w:lineRule="auto"/>
        <w:jc w:val="right"/>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Unique Id-2005508   </w:t>
      </w:r>
    </w:p>
    <w:p w:rsidR="009E5F7A" w:rsidRPr="00D760AF" w:rsidRDefault="00392AE9" w:rsidP="00D760AF">
      <w:pPr>
        <w:spacing w:line="240" w:lineRule="auto"/>
        <w:jc w:val="right"/>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5F7A" w:rsidRPr="00D760AF">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60AF">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roofErr w:type="gramStart"/>
      <w:r w:rsidRPr="00D760AF">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Pr="00D760AF">
        <w:rPr>
          <w:rFonts w:ascii="Times New Roman" w:hAnsi="Times New Roman" w:cs="Times New Roman"/>
          <w:color w:val="2F5496" w:themeColor="accent5" w:themeShade="BF"/>
          <w:sz w:val="28"/>
          <w:szCs w:val="3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gramEnd"/>
      <w:r w:rsidRPr="00D760AF">
        <w:rPr>
          <w:rFonts w:ascii="Times New Roman" w:hAnsi="Times New Roman" w:cs="Times New Roman"/>
          <w:color w:val="2F5496" w:themeColor="accent5"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December 2020</w:t>
      </w:r>
    </w:p>
    <w:p w:rsidR="00392AE9" w:rsidRDefault="00392AE9">
      <w:pPr>
        <w:rPr>
          <w:rFonts w:ascii="Times New Roman" w:hAnsi="Times New Roman" w:cs="Times New Roman"/>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60AF" w:rsidRPr="00D760AF" w:rsidRDefault="00D760AF">
      <w:pPr>
        <w:rPr>
          <w:rFonts w:ascii="Times New Roman" w:hAnsi="Times New Roman" w:cs="Times New Roman"/>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1C47" w:rsidRPr="00D760AF" w:rsidRDefault="00DB1C47">
      <w:pPr>
        <w:rPr>
          <w:rFonts w:ascii="Times New Roman" w:hAnsi="Times New Roman" w:cs="Times New Roman"/>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PREFACE</w:t>
      </w:r>
    </w:p>
    <w:tbl>
      <w:tblPr>
        <w:tblStyle w:val="TableGrid"/>
        <w:tblW w:w="0" w:type="auto"/>
        <w:jc w:val="center"/>
        <w:tblLook w:val="04A0" w:firstRow="1" w:lastRow="0" w:firstColumn="1" w:lastColumn="0" w:noHBand="0" w:noVBand="1"/>
      </w:tblPr>
      <w:tblGrid>
        <w:gridCol w:w="988"/>
        <w:gridCol w:w="5022"/>
        <w:gridCol w:w="2349"/>
      </w:tblGrid>
      <w:tr w:rsidR="00D760AF" w:rsidRPr="00D760AF" w:rsidTr="00392AE9">
        <w:trPr>
          <w:jc w:val="center"/>
        </w:trPr>
        <w:tc>
          <w:tcPr>
            <w:tcW w:w="988" w:type="dxa"/>
          </w:tcPr>
          <w:p w:rsidR="00DB1C47" w:rsidRPr="00D760AF" w:rsidRDefault="00DB1C47" w:rsidP="00D760AF">
            <w:pPr>
              <w:jc w:val="cente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 No</w:t>
            </w:r>
          </w:p>
        </w:tc>
        <w:tc>
          <w:tcPr>
            <w:tcW w:w="5022" w:type="dxa"/>
          </w:tcPr>
          <w:p w:rsidR="00DB1C47" w:rsidRPr="00D760AF" w:rsidRDefault="00D760AF" w:rsidP="00D760AF">
            <w:pPr>
              <w:spacing w:before="100" w:beforeAutospacing="1" w:after="100" w:afterAutospacing="1"/>
              <w:jc w:val="center"/>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
        </w:tc>
        <w:tc>
          <w:tcPr>
            <w:tcW w:w="2349" w:type="dxa"/>
          </w:tcPr>
          <w:p w:rsidR="00DB1C47" w:rsidRPr="00D760AF" w:rsidRDefault="00D760AF" w:rsidP="00D760AF">
            <w:pPr>
              <w:jc w:val="cente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Anti-lock Braking System</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 types</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Principle</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of motorcycling ABS</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and Physics</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Braking With ABS Versus Braking Without ABS</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Inspector</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5022" w:type="dxa"/>
          </w:tcPr>
          <w:p w:rsidR="00DB1C47"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Callbacks</w:t>
            </w:r>
          </w:p>
        </w:tc>
        <w:tc>
          <w:tcPr>
            <w:tcW w:w="2349" w:type="dxa"/>
          </w:tcPr>
          <w:p w:rsidR="00DB1C47"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5022" w:type="dxa"/>
          </w:tcPr>
          <w:p w:rsidR="00DB1C47"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 function block</w:t>
            </w:r>
          </w:p>
        </w:tc>
        <w:tc>
          <w:tcPr>
            <w:tcW w:w="2349" w:type="dxa"/>
          </w:tcPr>
          <w:p w:rsidR="00DB1C47"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5022" w:type="dxa"/>
          </w:tcPr>
          <w:p w:rsidR="00DB1C47"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 table</w:t>
            </w:r>
          </w:p>
        </w:tc>
        <w:tc>
          <w:tcPr>
            <w:tcW w:w="2349" w:type="dxa"/>
          </w:tcPr>
          <w:p w:rsidR="00DB1C47"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5022" w:type="dxa"/>
          </w:tcPr>
          <w:p w:rsidR="00DB1C47"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Signal Builder </w:t>
            </w:r>
          </w:p>
        </w:tc>
        <w:tc>
          <w:tcPr>
            <w:tcW w:w="2349" w:type="dxa"/>
          </w:tcPr>
          <w:p w:rsidR="00DB1C47"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5022" w:type="dxa"/>
          </w:tcPr>
          <w:p w:rsidR="00DB1C47" w:rsidRPr="00D760AF" w:rsidRDefault="00DB1C47"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Solver selection strategy</w:t>
            </w:r>
          </w:p>
        </w:tc>
        <w:tc>
          <w:tcPr>
            <w:tcW w:w="2349" w:type="dxa"/>
          </w:tcPr>
          <w:p w:rsidR="00DB1C47"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r>
    </w:tbl>
    <w:p w:rsidR="006D3706" w:rsidRPr="00D760AF" w:rsidRDefault="006D3706" w:rsidP="006D3706">
      <w:pPr>
        <w:spacing w:before="100" w:beforeAutospacing="1" w:after="100" w:afterAutospacing="1" w:line="240" w:lineRule="auto"/>
        <w:ind w:left="72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6D1B" w:rsidRPr="00D760AF" w:rsidRDefault="00736D1B"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1C47" w:rsidRPr="00D760AF" w:rsidRDefault="00DB1C47"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1C47" w:rsidRPr="00D760AF" w:rsidRDefault="00DB1C47"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C72E03">
      <w:pPr>
        <w:spacing w:before="100" w:beforeAutospacing="1" w:after="100" w:afterAutospacing="1" w:line="240" w:lineRule="auto"/>
        <w:ind w:left="360"/>
        <w:rPr>
          <w:rFonts w:ascii="Times New Roman" w:hAnsi="Times New Roman" w:cs="Times New Roman"/>
          <w:bCs/>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Figure Table </w:t>
      </w:r>
    </w:p>
    <w:tbl>
      <w:tblPr>
        <w:tblStyle w:val="TableGrid"/>
        <w:tblW w:w="0" w:type="auto"/>
        <w:jc w:val="center"/>
        <w:tblLook w:val="04A0" w:firstRow="1" w:lastRow="0" w:firstColumn="1" w:lastColumn="0" w:noHBand="0" w:noVBand="1"/>
      </w:tblPr>
      <w:tblGrid>
        <w:gridCol w:w="1053"/>
        <w:gridCol w:w="6313"/>
        <w:gridCol w:w="1418"/>
      </w:tblGrid>
      <w:tr w:rsidR="00D760AF" w:rsidRPr="00D760AF" w:rsidTr="00D760AF">
        <w:trPr>
          <w:jc w:val="center"/>
        </w:trPr>
        <w:tc>
          <w:tcPr>
            <w:tcW w:w="1053" w:type="dxa"/>
          </w:tcPr>
          <w:p w:rsidR="00F734D0" w:rsidRPr="00D760AF" w:rsidRDefault="00F734D0" w:rsidP="00677766">
            <w:pPr>
              <w:spacing w:before="100" w:beforeAutospacing="1" w:after="100" w:afterAutospacing="1"/>
              <w:jc w:val="center"/>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 No</w:t>
            </w:r>
          </w:p>
        </w:tc>
        <w:tc>
          <w:tcPr>
            <w:tcW w:w="6313" w:type="dxa"/>
          </w:tcPr>
          <w:p w:rsidR="00F734D0" w:rsidRPr="00D760AF" w:rsidRDefault="00F734D0" w:rsidP="00D760AF">
            <w:pPr>
              <w:spacing w:before="100" w:beforeAutospacing="1" w:after="100" w:afterAutospacing="1"/>
              <w:jc w:val="center"/>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Name</w:t>
            </w:r>
          </w:p>
        </w:tc>
        <w:tc>
          <w:tcPr>
            <w:tcW w:w="1418" w:type="dxa"/>
          </w:tcPr>
          <w:p w:rsidR="00F734D0" w:rsidRPr="00D760AF" w:rsidRDefault="00F734D0" w:rsidP="00D760AF">
            <w:pPr>
              <w:spacing w:before="100" w:beforeAutospacing="1" w:after="100" w:afterAutospacing="1"/>
              <w:jc w:val="center"/>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p>
        </w:tc>
        <w:tc>
          <w:tcPr>
            <w:tcW w:w="6313" w:type="dxa"/>
          </w:tcPr>
          <w:p w:rsidR="00F734D0" w:rsidRPr="00D760AF" w:rsidRDefault="00B97A07" w:rsidP="00392AE9">
            <w:pPr>
              <w:spacing w:before="100" w:beforeAutospacing="1" w:after="100" w:afterAutospacing="1"/>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block diagram of 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r>
      <w:tr w:rsidR="00D760AF" w:rsidRPr="00D760AF" w:rsidTr="00D760AF">
        <w:trPr>
          <w:jc w:val="center"/>
        </w:trPr>
        <w:tc>
          <w:tcPr>
            <w:tcW w:w="1053" w:type="dxa"/>
          </w:tcPr>
          <w:p w:rsidR="00F734D0" w:rsidRPr="00D760AF" w:rsidRDefault="00F734D0" w:rsidP="00677766">
            <w:pPr>
              <w:jc w:val="center"/>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D760AF">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6313" w:type="dxa"/>
          </w:tcPr>
          <w:p w:rsidR="00F734D0" w:rsidRPr="00D760AF" w:rsidRDefault="00F734D0" w:rsidP="00B97A07">
            <w:pPr>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block diagram of ABS</w:t>
            </w:r>
            <w:r w:rsidRPr="00D760AF">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Calculating</w:t>
            </w:r>
            <w:r w:rsidR="00392AE9" w:rsidRPr="00D760AF">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60AF">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wheel speed for the abs simulation</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r w:rsidR="00D760AF" w:rsidRPr="00D760AF" w:rsidTr="00D760AF">
        <w:trPr>
          <w:jc w:val="center"/>
        </w:trPr>
        <w:tc>
          <w:tcPr>
            <w:tcW w:w="1053" w:type="dxa"/>
          </w:tcPr>
          <w:p w:rsidR="00F734D0" w:rsidRPr="00D760AF" w:rsidRDefault="00F734D0" w:rsidP="00677766">
            <w:pPr>
              <w:jc w:val="center"/>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p>
        </w:tc>
        <w:tc>
          <w:tcPr>
            <w:tcW w:w="6313" w:type="dxa"/>
          </w:tcPr>
          <w:p w:rsidR="00F734D0" w:rsidRPr="00D760AF" w:rsidRDefault="00F734D0" w:rsidP="00B97A07">
            <w:pPr>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 and wheel speed running with 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r w:rsidR="00D760AF" w:rsidRPr="00D760AF" w:rsidTr="00D760AF">
        <w:trPr>
          <w:trHeight w:val="507"/>
          <w:jc w:val="center"/>
        </w:trPr>
        <w:tc>
          <w:tcPr>
            <w:tcW w:w="1053" w:type="dxa"/>
          </w:tcPr>
          <w:p w:rsidR="00F734D0" w:rsidRPr="00D760AF" w:rsidRDefault="00F734D0" w:rsidP="00677766">
            <w:pPr>
              <w:jc w:val="center"/>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w:t>
            </w:r>
          </w:p>
        </w:tc>
        <w:tc>
          <w:tcPr>
            <w:tcW w:w="6313" w:type="dxa"/>
          </w:tcPr>
          <w:p w:rsidR="00F734D0" w:rsidRPr="00D760AF" w:rsidRDefault="00F734D0" w:rsidP="00392AE9">
            <w:pPr>
              <w:spacing w:before="100" w:beforeAutospacing="1" w:after="100" w:afterAutospacing="1"/>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Slip of wheel running with </w:t>
            </w:r>
            <w:r w:rsidR="00B97A07"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r w:rsidR="00D760AF" w:rsidRPr="00D760AF" w:rsidTr="00D760AF">
        <w:trPr>
          <w:jc w:val="center"/>
        </w:trPr>
        <w:tc>
          <w:tcPr>
            <w:tcW w:w="1053" w:type="dxa"/>
          </w:tcPr>
          <w:p w:rsidR="00F734D0" w:rsidRPr="00D760AF" w:rsidRDefault="00F734D0" w:rsidP="00677766">
            <w:pPr>
              <w:jc w:val="center"/>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p>
        </w:tc>
        <w:tc>
          <w:tcPr>
            <w:tcW w:w="6313" w:type="dxa"/>
          </w:tcPr>
          <w:p w:rsidR="00F734D0" w:rsidRPr="00D760AF" w:rsidRDefault="00677766" w:rsidP="00B97A07">
            <w:pPr>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00F734D0"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ehicle and wheel speed running without 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p>
        </w:tc>
        <w:tc>
          <w:tcPr>
            <w:tcW w:w="6313" w:type="dxa"/>
          </w:tcPr>
          <w:p w:rsidR="00F734D0" w:rsidRPr="00D760AF" w:rsidRDefault="00F734D0" w:rsidP="00B97A07">
            <w:pPr>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Slip of wheel running without 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w:t>
            </w:r>
          </w:p>
        </w:tc>
        <w:tc>
          <w:tcPr>
            <w:tcW w:w="6313" w:type="dxa"/>
          </w:tcPr>
          <w:p w:rsidR="00F734D0" w:rsidRPr="00D760AF" w:rsidRDefault="00F734D0" w:rsidP="00B97A07">
            <w:pPr>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Stopping distance with and without 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w:t>
            </w:r>
          </w:p>
        </w:tc>
        <w:tc>
          <w:tcPr>
            <w:tcW w:w="6313" w:type="dxa"/>
          </w:tcPr>
          <w:p w:rsidR="00F734D0" w:rsidRPr="00D760AF" w:rsidRDefault="00F734D0" w:rsidP="00B97A07">
            <w:pP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inspector window of ABS model</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r>
      <w:tr w:rsidR="00D760AF" w:rsidRPr="00D760AF" w:rsidTr="00D760AF">
        <w:trPr>
          <w:jc w:val="center"/>
        </w:trPr>
        <w:tc>
          <w:tcPr>
            <w:tcW w:w="1053" w:type="dxa"/>
          </w:tcPr>
          <w:p w:rsidR="00F734D0" w:rsidRPr="00D760AF" w:rsidRDefault="00B97A07" w:rsidP="00677766">
            <w:pPr>
              <w:jc w:val="cente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c>
        <w:tc>
          <w:tcPr>
            <w:tcW w:w="6313" w:type="dxa"/>
          </w:tcPr>
          <w:p w:rsidR="00F734D0" w:rsidRPr="00D760AF" w:rsidRDefault="00F734D0" w:rsidP="00392AE9">
            <w:pPr>
              <w:spacing w:before="100" w:beforeAutospacing="1" w:after="100" w:afterAutospacing="1"/>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 function of ABS model</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w:t>
            </w:r>
          </w:p>
        </w:tc>
        <w:tc>
          <w:tcPr>
            <w:tcW w:w="6313" w:type="dxa"/>
          </w:tcPr>
          <w:p w:rsidR="00F734D0" w:rsidRPr="00D760AF" w:rsidRDefault="00F734D0" w:rsidP="00D760AF">
            <w:pP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 table of ABS model</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w:t>
            </w:r>
          </w:p>
        </w:tc>
        <w:tc>
          <w:tcPr>
            <w:tcW w:w="6313" w:type="dxa"/>
          </w:tcPr>
          <w:p w:rsidR="00F734D0" w:rsidRPr="00D760AF" w:rsidRDefault="00F734D0" w:rsidP="00B97A07">
            <w:pP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 builder  of ABS model</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r>
    </w:tbl>
    <w:p w:rsidR="00F734D0" w:rsidRPr="00D760AF" w:rsidRDefault="00F734D0"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7A07" w:rsidRPr="00D760AF" w:rsidRDefault="00B97A07"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7A07" w:rsidRDefault="00B97A07"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60AF" w:rsidRDefault="00D760AF"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60AF" w:rsidRDefault="00D760AF"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60AF" w:rsidRDefault="00D760AF"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392AE9">
      <w:pPr>
        <w:spacing w:before="100" w:beforeAutospacing="1" w:after="100" w:afterAutospacing="1" w:line="240" w:lineRule="auto"/>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F734D0" w:rsidP="00F734D0">
      <w:pPr>
        <w:pStyle w:val="ListParagraph"/>
        <w:numPr>
          <w:ilvl w:val="0"/>
          <w:numId w:val="17"/>
        </w:numPr>
        <w:spacing w:before="100" w:beforeAutospacing="1" w:after="100" w:afterAutospacing="1" w:line="240" w:lineRule="auto"/>
        <w:rPr>
          <w:rFonts w:ascii="Times New Roman" w:eastAsia="Times New Roman" w:hAnsi="Times New Roman" w:cs="Times New Roman"/>
          <w:sz w:val="48"/>
          <w:szCs w:val="4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313CEA" w:rsidRPr="00D760AF">
        <w:rPr>
          <w:rFonts w:ascii="Times New Roman" w:hAnsi="Times New Roman" w:cs="Times New Roman"/>
          <w:bCs/>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Anti-Lock Braking system</w:t>
      </w:r>
      <w:r w:rsidR="00313CEA"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3CEA" w:rsidRPr="00D760AF">
        <w:rPr>
          <w:rFonts w:ascii="Times New Roman" w:hAnsi="Times New Roman" w:cs="Times New Roman"/>
          <w:bCs/>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w:t>
      </w:r>
      <w:r w:rsidR="00313CEA"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72E03" w:rsidRPr="00D760AF" w:rsidRDefault="00D760AF" w:rsidP="00B97A07">
      <w:pPr>
        <w:spacing w:before="100" w:beforeAutospacing="1" w:after="100" w:afterAutospacing="1" w:line="240" w:lineRule="auto"/>
        <w:ind w:left="36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2E03"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w:t>
      </w:r>
      <w:r w:rsidR="00C72E03" w:rsidRPr="00D760AF">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anti-lock braking system</w:t>
      </w:r>
      <w:r w:rsidR="00C72E03"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2E03" w:rsidRPr="00D760AF">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w:t>
      </w:r>
      <w:r w:rsidR="00C72E03"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safety anti-skid braking system used on aircraft and on land vehicles, such as cars, motorcycles, trucks, and buses. ABS operates by preventing the wheels from locking up during braking, thereby maintaining tractive contact with the road surface and allowing the driver to maintain more control over the vehicle.</w:t>
      </w:r>
    </w:p>
    <w:p w:rsidR="00313CEA" w:rsidRPr="00D760AF" w:rsidRDefault="00C72E03" w:rsidP="00B97A07">
      <w:pPr>
        <w:spacing w:before="100" w:beforeAutospacing="1" w:after="100" w:afterAutospacing="1" w:line="240" w:lineRule="auto"/>
        <w:ind w:left="36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 is an automated system that uses the principles of threshold braking and cadence braking</w:t>
      </w:r>
      <w:r w:rsidR="00DB1C47"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technique, which were once practiced by skilful drivers before ABS,</w:t>
      </w: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widespread. ABS operates at a much faster rate and more effectively than most drivers could manage. Although ABS generally offers improved vehicle control and decreases stopping distances on dry and some slippery surfaces, on loose gravel or snow-covered surfaces ABS may significantly increase braking distance, while still improving steering control</w:t>
      </w:r>
      <w:r w:rsidR="00260239"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 ABS </w:t>
      </w:r>
      <w:proofErr w:type="gramStart"/>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 introduced</w:t>
      </w:r>
      <w:proofErr w:type="gramEnd"/>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production vehicles, such systems have become increasingly sophisticated and effective. Modern versions may not only prevent wheel lock under braking, but may also alter the front-to-rear brake bias.</w:t>
      </w:r>
    </w:p>
    <w:p w:rsidR="00306163" w:rsidRPr="00D760AF" w:rsidRDefault="00306163" w:rsidP="00B97A07">
      <w:pPr>
        <w:spacing w:before="100" w:beforeAutospacing="1" w:after="100" w:afterAutospacing="1" w:line="240" w:lineRule="auto"/>
        <w:jc w:val="both"/>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B97A07">
      <w:pPr>
        <w:spacing w:before="100" w:beforeAutospacing="1" w:after="100" w:afterAutospacing="1" w:line="240" w:lineRule="auto"/>
        <w:jc w:val="both"/>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74CC" w:rsidRPr="00D760AF" w:rsidRDefault="00DB1C47" w:rsidP="00313CEA">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bCs/>
          <w:sz w:val="48"/>
          <w:szCs w:val="4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306163" w:rsidRPr="00D760AF">
        <w:rPr>
          <w:rFonts w:ascii="Times New Roman" w:eastAsia="Times New Roman" w:hAnsi="Times New Roman" w:cs="Times New Roman"/>
          <w:bCs/>
          <w:sz w:val="48"/>
          <w:szCs w:val="4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974CC" w:rsidRPr="00D760AF">
        <w:rPr>
          <w:rFonts w:ascii="Times New Roman" w:eastAsia="Times New Roman" w:hAnsi="Times New Roman" w:cs="Times New Roman"/>
          <w:bCs/>
          <w:sz w:val="48"/>
          <w:szCs w:val="4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Brake types</w:t>
      </w:r>
    </w:p>
    <w:p w:rsidR="00A974CC" w:rsidRPr="00D760AF" w:rsidRDefault="00677766" w:rsidP="00B97A07">
      <w:pPr>
        <w:spacing w:before="100" w:beforeAutospacing="1" w:after="100" w:afterAutospacing="1" w:line="240" w:lineRule="auto"/>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974CC"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Anti-lock braking systems use different schemes depending on the type of brakes in use. </w:t>
      </w:r>
      <w:proofErr w:type="gramStart"/>
      <w:r w:rsidR="00A974CC"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can be different</w:t>
      </w:r>
      <w:r w:rsidR="00DB1C47"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iated by the number of channels</w:t>
      </w:r>
      <w:r w:rsidR="00A974CC"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is, how many valves that are individually controlled—</w:t>
      </w:r>
      <w:r w:rsidR="00277FF0"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 number of speed sensors</w:t>
      </w:r>
      <w:proofErr w:type="gramEnd"/>
      <w:r w:rsidR="00277FF0"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974CC" w:rsidRPr="00D760AF" w:rsidRDefault="00A974CC" w:rsidP="00B97A07">
      <w:pPr>
        <w:pStyle w:val="ListParagraph"/>
        <w:numPr>
          <w:ilvl w:val="0"/>
          <w:numId w:val="16"/>
        </w:numPr>
        <w:spacing w:after="0" w:line="240" w:lineRule="auto"/>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Four-channel, four-sensor ABS</w:t>
      </w:r>
    </w:p>
    <w:p w:rsidR="00A974CC" w:rsidRPr="00D760AF" w:rsidRDefault="00A974CC" w:rsidP="00B97A07">
      <w:pPr>
        <w:spacing w:after="0" w:line="240" w:lineRule="auto"/>
        <w:ind w:left="720"/>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a speed sensor on all four wheels and a separate valve for all four wheels. With this setup, the controller monitors each wheel individually to make sure it is achieving maximum braking force.</w:t>
      </w:r>
    </w:p>
    <w:p w:rsidR="00A974CC" w:rsidRPr="00D760AF" w:rsidRDefault="00A974CC" w:rsidP="00B97A07">
      <w:pPr>
        <w:pStyle w:val="ListParagraph"/>
        <w:numPr>
          <w:ilvl w:val="0"/>
          <w:numId w:val="16"/>
        </w:numPr>
        <w:spacing w:after="0" w:line="240" w:lineRule="auto"/>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Three-channel, four-sensor ABS</w:t>
      </w:r>
    </w:p>
    <w:p w:rsidR="00A974CC" w:rsidRPr="00D760AF" w:rsidRDefault="00A974CC" w:rsidP="00B97A07">
      <w:pPr>
        <w:spacing w:after="0" w:line="240" w:lineRule="auto"/>
        <w:ind w:left="720"/>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a speed sensor on all four wheels and a separate valve for each of the front wheels, but only one valve for both of the rear wheels. Older vehicles with four-wheel ABS usually use this type.</w:t>
      </w:r>
    </w:p>
    <w:p w:rsidR="00A974CC" w:rsidRPr="00D760AF" w:rsidRDefault="00A974CC" w:rsidP="00B97A07">
      <w:pPr>
        <w:pStyle w:val="ListParagraph"/>
        <w:numPr>
          <w:ilvl w:val="0"/>
          <w:numId w:val="16"/>
        </w:numPr>
        <w:spacing w:after="0" w:line="240" w:lineRule="auto"/>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Three-channel, three-sensor ABS</w:t>
      </w:r>
    </w:p>
    <w:p w:rsidR="00736D1B" w:rsidRPr="00D760AF" w:rsidRDefault="00A974CC" w:rsidP="00B97A07">
      <w:pPr>
        <w:spacing w:after="0" w:line="240" w:lineRule="auto"/>
        <w:ind w:left="720"/>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scheme, commonly found on pickup trucks with four-wheel ABS, has a speed sensor and a valve for each of the front wheels, with one valve and one sensor for both rear wheels. The speed sensor for the rear wheels is located in the rear axle. This system provides individual control of the front wheels, so they can both achieve maximum braking force. The rear wheels, however, </w:t>
      </w:r>
      <w:proofErr w:type="gramStart"/>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monitored</w:t>
      </w:r>
      <w:proofErr w:type="gramEnd"/>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together; they both have to start to lock up before the ABS will activate on the rear. With this system, it is possible that one of the rear wheels will lock during a stop, reducing brake effectiveness. This system is easy to identify, as there are no individual speed sensors for the rear wheels.</w:t>
      </w:r>
    </w:p>
    <w:p w:rsidR="00A974CC" w:rsidRPr="00D760AF" w:rsidRDefault="00A974CC" w:rsidP="00B97A07">
      <w:pPr>
        <w:pStyle w:val="ListParagraph"/>
        <w:numPr>
          <w:ilvl w:val="0"/>
          <w:numId w:val="16"/>
        </w:numPr>
        <w:spacing w:after="0" w:line="240" w:lineRule="auto"/>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Two-channel, four-sensor ABS</w:t>
      </w:r>
    </w:p>
    <w:p w:rsidR="00A974CC" w:rsidRPr="00D760AF" w:rsidRDefault="00A974CC" w:rsidP="00B97A07">
      <w:pPr>
        <w:spacing w:after="0" w:line="240" w:lineRule="auto"/>
        <w:ind w:left="720"/>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system, commonly found on passenger cars from the late '80s through the mid-</w:t>
      </w:r>
      <w:proofErr w:type="gramStart"/>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1990s,</w:t>
      </w:r>
      <w:proofErr w:type="gramEnd"/>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uses a speed sensor at each wheel, with one control valve each for the front and rear wheels as a pair. If the speed sensor detects lock up at any individual wheel, the control module pulses the valve for both wheels on that end of the car.</w:t>
      </w:r>
    </w:p>
    <w:p w:rsidR="00A974CC" w:rsidRPr="00D760AF" w:rsidRDefault="00A974CC" w:rsidP="00B97A07">
      <w:pPr>
        <w:pStyle w:val="ListParagraph"/>
        <w:numPr>
          <w:ilvl w:val="0"/>
          <w:numId w:val="16"/>
        </w:numPr>
        <w:spacing w:after="0" w:line="240" w:lineRule="auto"/>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One-channel, one-sensor ABS</w:t>
      </w:r>
    </w:p>
    <w:p w:rsidR="004A2E2E" w:rsidRPr="00D760AF" w:rsidRDefault="00DB1C47" w:rsidP="00B97A07">
      <w:pPr>
        <w:spacing w:after="0" w:line="240" w:lineRule="auto"/>
        <w:ind w:left="720"/>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system is commonly </w:t>
      </w:r>
      <w:r w:rsidR="00A974CC" w:rsidRPr="00D760AF">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found on pickup trucks, SUVs, and vans with rear-wheel ABS. It has one valve, which controls both rear wheels, and a one-speed sensor, located in the rear axle. This system operates the same as the rear end of a three-channel system. The rear wheels are monitored together and they both have to start to lock up before the ABS kicks in. In this system it is also possible that one of the rear wheels will lock, reducing brake effectiveness. This system is also easy to identify, as there are no individual speed sensors for any of the wheels.</w:t>
      </w:r>
    </w:p>
    <w:p w:rsidR="004A2E2E" w:rsidRPr="00D760AF" w:rsidRDefault="004A2E2E" w:rsidP="00B97A07">
      <w:pPr>
        <w:spacing w:after="0" w:line="240" w:lineRule="auto"/>
        <w:ind w:left="720"/>
        <w:jc w:val="both"/>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spacing w:after="0" w:line="240" w:lineRule="auto"/>
        <w:ind w:left="72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spacing w:after="0" w:line="240" w:lineRule="auto"/>
        <w:ind w:left="72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spacing w:after="0" w:line="240" w:lineRule="auto"/>
        <w:ind w:left="72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spacing w:after="0" w:line="240" w:lineRule="auto"/>
        <w:ind w:left="72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spacing w:after="0" w:line="240" w:lineRule="auto"/>
        <w:ind w:left="72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Pr="00D760AF" w:rsidRDefault="00DB1C47" w:rsidP="004A2E2E">
      <w:pPr>
        <w:spacing w:after="0" w:line="240" w:lineRule="auto"/>
        <w:jc w:val="both"/>
        <w:rPr>
          <w:rStyle w:val="mw-headline"/>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Style w:val="mw-headline"/>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Basic</w:t>
      </w:r>
      <w:r w:rsidR="004A2E2E" w:rsidRPr="00D760AF">
        <w:rPr>
          <w:rStyle w:val="mw-headline"/>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principle</w:t>
      </w:r>
    </w:p>
    <w:p w:rsidR="004A2E2E" w:rsidRPr="00D760AF" w:rsidRDefault="004A2E2E" w:rsidP="00B97A07">
      <w:pPr>
        <w:spacing w:after="0" w:line="240" w:lineRule="auto"/>
        <w:jc w:val="both"/>
        <w:rPr>
          <w:rStyle w:val="mw-headline"/>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Pr="00D760AF" w:rsidRDefault="00A974CC" w:rsidP="00D760AF">
      <w:pPr>
        <w:spacing w:after="0" w:line="240" w:lineRule="auto"/>
        <w:ind w:firstLine="72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Wheel speed sensors mounted on the front and rear wheel constantly measures the rotational speed of each wheel and delivers this information to an Electronic Control Unit (ECU). The ECU detects on the one hand if the deceleration of one wheel exceeds a fixed threshold and on the other hand whether the brake slip, calculated based on information of both wheels, rises above a certain percentage and enters an unstable zone. These are indicators for a high possibility of a locking wheel. To countermeasure these irregularities the ECU signals the hydraulic unit to hold or to release pressure. After signals show the return to the stable zone, the pressur</w:t>
      </w:r>
      <w:r w:rsidR="00DB1C47"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is </w:t>
      </w: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increased again. Past models used a piston for the control of the fluid pressure. Most recent models regulate the pressure by rapidly opening and closing solenoid valves. While the basic principle and architecture has been carried over from passenger car ABS, typical motorcycle characteristics have to be considered during the development and application processes. One characteristic is the change of the dynamic wheel load during braking. Compared to cars, the wheel load changes are more drastic, which can lead to a wheel lift up and a fall over. This can be intensified by a soft suspension. Some systems are equipped with a rear-wheel lift-off mitigation functionality. When the indicators of a possible rear lift-off are detected, the system releases brake pressure on the front wheel to counter this </w:t>
      </w:r>
      <w:r w:rsidR="00260239"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behaviour</w:t>
      </w: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Another difference is that in the case of the motorcycle the front wheel is much more important for stability than the rear wheel. If the front wheel locks up between 0.2-0.7s, it loses gyrostatic forces and the motorcycle starts to oscillate because of the increased influence of side forces operating on the wheel contact line. The motorcycle becomes unstable and falls.</w:t>
      </w:r>
    </w:p>
    <w:p w:rsidR="00313CEA" w:rsidRPr="00D760AF" w:rsidRDefault="00313CEA" w:rsidP="00B97A07">
      <w:pPr>
        <w:spacing w:after="0" w:line="24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3CEA" w:rsidRPr="00D760AF" w:rsidRDefault="00313CEA" w:rsidP="00B97A07">
      <w:pPr>
        <w:spacing w:after="0" w:line="24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3CEA" w:rsidRPr="00D760AF" w:rsidRDefault="00313CEA"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3CEA" w:rsidRPr="00D760AF" w:rsidRDefault="00313CEA"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3CEA" w:rsidRPr="00D760AF" w:rsidRDefault="00313CEA"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3CEA" w:rsidRPr="00D760AF" w:rsidRDefault="00313CEA"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Pr="00D760AF" w:rsidRDefault="004A2E2E"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7A07" w:rsidRPr="00D760AF" w:rsidRDefault="00B97A07" w:rsidP="004A2E2E">
      <w:pPr>
        <w:spacing w:after="0"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766" w:rsidRDefault="00DB1C47" w:rsidP="00677766">
      <w:pPr>
        <w:spacing w:after="0"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 Benefits</w:t>
      </w:r>
      <w:r w:rsidR="00677766">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Motorcycle ABS </w:t>
      </w:r>
    </w:p>
    <w:p w:rsidR="00677766" w:rsidRDefault="00677766" w:rsidP="00677766">
      <w:pPr>
        <w:spacing w:after="0" w:line="240" w:lineRule="auto"/>
        <w:ind w:firstLine="360"/>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74CC" w:rsidRPr="00677766" w:rsidRDefault="00A974CC" w:rsidP="00677766">
      <w:pPr>
        <w:spacing w:after="0" w:line="240" w:lineRule="auto"/>
        <w:ind w:firstLine="360"/>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report into the benefits of Anti-Lock Braking Systems (ABS) on on-road motorcycles </w:t>
      </w:r>
      <w:proofErr w:type="gramStart"/>
      <w:r w:rsidRPr="00D760AF">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was commissioned </w:t>
      </w:r>
      <w:r w:rsidR="00DB1C47" w:rsidRPr="00D760AF">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The</w:t>
      </w:r>
      <w:r w:rsidRPr="00D760AF">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Commonwealth and Victorian Governments and released in 2015</w:t>
      </w:r>
      <w:proofErr w:type="gramEnd"/>
      <w:r w:rsidRPr="00D760AF">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report found that:</w:t>
      </w:r>
    </w:p>
    <w:p w:rsidR="00A974CC" w:rsidRPr="00D760AF" w:rsidRDefault="00A974CC" w:rsidP="00B97A07">
      <w:pPr>
        <w:numPr>
          <w:ilvl w:val="0"/>
          <w:numId w:val="2"/>
        </w:numPr>
        <w:spacing w:before="100" w:beforeAutospacing="1" w:after="100" w:afterAutospacing="1" w:line="24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 could reduce the rate of death and severe injury from motorcycle crashes by 31%</w:t>
      </w:r>
    </w:p>
    <w:p w:rsidR="00A974CC" w:rsidRPr="00D760AF" w:rsidRDefault="00A974CC" w:rsidP="00B97A07">
      <w:pPr>
        <w:numPr>
          <w:ilvl w:val="0"/>
          <w:numId w:val="2"/>
        </w:numPr>
        <w:spacing w:before="100" w:beforeAutospacing="1" w:after="100" w:afterAutospacing="1" w:line="24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 around 20% of new motorcycles come with ABS as standard </w:t>
      </w:r>
    </w:p>
    <w:p w:rsidR="00A974CC" w:rsidRPr="00D760AF" w:rsidRDefault="00A974CC" w:rsidP="00B97A07">
      <w:pPr>
        <w:numPr>
          <w:ilvl w:val="0"/>
          <w:numId w:val="2"/>
        </w:numPr>
        <w:spacing w:before="100" w:beforeAutospacing="1" w:after="100" w:afterAutospacing="1" w:line="24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current rate of ABS motorcycle sales, this technology has the potential to save 22 lives between now and 2025 </w:t>
      </w:r>
    </w:p>
    <w:p w:rsidR="004A2E2E" w:rsidRPr="00D760AF" w:rsidRDefault="00DB1C47" w:rsidP="00B97A07">
      <w:pPr>
        <w:numPr>
          <w:ilvl w:val="0"/>
          <w:numId w:val="2"/>
        </w:numPr>
        <w:spacing w:before="100" w:beforeAutospacing="1" w:after="100" w:afterAutospacing="1" w:line="24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r w:rsidR="00A974CC"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figure could rise to 35 saved lives if ABS </w:t>
      </w:r>
      <w:proofErr w:type="gramStart"/>
      <w:r w:rsidR="00A974CC"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made</w:t>
      </w:r>
      <w:proofErr w:type="gramEnd"/>
      <w:r w:rsidR="00A974CC"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standard on all new motorcycles from 2018.</w:t>
      </w: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7A07" w:rsidRPr="00D760AF" w:rsidRDefault="00B97A07" w:rsidP="004A2E2E">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7A07" w:rsidRPr="00D760AF" w:rsidRDefault="00B97A07" w:rsidP="004A2E2E">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74CC" w:rsidRPr="00D760AF" w:rsidRDefault="00DB1C47" w:rsidP="004A2E2E">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Analysis</w:t>
      </w:r>
      <w:r w:rsidR="00A974CC"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Physics</w:t>
      </w:r>
    </w:p>
    <w:p w:rsidR="00A974CC" w:rsidRPr="00D760AF" w:rsidRDefault="00A974CC" w:rsidP="00D760AF">
      <w:pPr>
        <w:pStyle w:val="NormalWeb"/>
        <w:ind w:firstLine="720"/>
        <w:jc w:val="bot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wheel rotates with an initial angular speed that corresponds to the vehicle speed before the brakes are applied. We used separate integrators to compute wheel angular speed and vehicle speed. We use two speeds to calculate slip, which is determined by Equation 1. Note that we introduce vehicle speed expressed as an angular velocity (see below).</w:t>
      </w:r>
    </w:p>
    <w:p w:rsidR="00A974CC" w:rsidRPr="00D760AF" w:rsidRDefault="00A974CC" w:rsidP="00A974CC">
      <w:pPr>
        <w:pStyle w:val="programlistingindent"/>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3590925" cy="295275"/>
            <wp:effectExtent l="0" t="0" r="9525" b="9525"/>
            <wp:docPr id="7" name="Picture 7" descr="$$\omega_v = \frac{V}{R} \mbox{ (equals the wheel angular speed if there is no s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_v = \frac{V}{R} \mbox{ (equals the wheel angular speed if there is no sl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295275"/>
                    </a:xfrm>
                    <a:prstGeom prst="rect">
                      <a:avLst/>
                    </a:prstGeom>
                    <a:noFill/>
                    <a:ln>
                      <a:noFill/>
                    </a:ln>
                  </pic:spPr>
                </pic:pic>
              </a:graphicData>
            </a:graphic>
          </wp:inline>
        </w:drawing>
      </w:r>
    </w:p>
    <w:p w:rsidR="00A974CC" w:rsidRPr="00D760AF" w:rsidRDefault="00A974CC" w:rsidP="00A974CC">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Style w:val="Strong"/>
          <w:b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Equation 1</w:t>
      </w:r>
    </w:p>
    <w:p w:rsidR="00A974CC" w:rsidRPr="00D760AF" w:rsidRDefault="00A974CC" w:rsidP="00A974CC">
      <w:pPr>
        <w:pStyle w:val="programlistingindent"/>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14350" cy="314325"/>
            <wp:effectExtent l="0" t="0" r="0" b="9525"/>
            <wp:docPr id="6" name="Picture 6" descr="$$ \omega_v = \frac{V_v}{R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omega_v = \frac{V_v}{R_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314325"/>
                    </a:xfrm>
                    <a:prstGeom prst="rect">
                      <a:avLst/>
                    </a:prstGeom>
                    <a:noFill/>
                    <a:ln>
                      <a:noFill/>
                    </a:ln>
                  </pic:spPr>
                </pic:pic>
              </a:graphicData>
            </a:graphic>
          </wp:inline>
        </w:drawing>
      </w:r>
    </w:p>
    <w:p w:rsidR="00A974CC" w:rsidRPr="00D760AF" w:rsidRDefault="00A974CC" w:rsidP="00A974CC">
      <w:pPr>
        <w:pStyle w:val="programlistingindent"/>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838200" cy="276225"/>
            <wp:effectExtent l="0" t="0" r="0" b="9525"/>
            <wp:docPr id="5" name="Picture 5" descr="$$slip=1-\frac{\omega_w}{\omega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p=1-\frac{\omega_w}{\omega_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76225"/>
                    </a:xfrm>
                    <a:prstGeom prst="rect">
                      <a:avLst/>
                    </a:prstGeom>
                    <a:noFill/>
                    <a:ln>
                      <a:noFill/>
                    </a:ln>
                  </pic:spPr>
                </pic:pic>
              </a:graphicData>
            </a:graphic>
          </wp:inline>
        </w:drawing>
      </w:r>
    </w:p>
    <w:p w:rsidR="00A974CC" w:rsidRPr="00D760AF" w:rsidRDefault="00A974CC" w:rsidP="00A974CC">
      <w:pPr>
        <w:pStyle w:val="programlistingindent"/>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2667000" cy="133350"/>
            <wp:effectExtent l="0" t="0" r="0" b="0"/>
            <wp:docPr id="4" name="Picture 4" descr="$$\omega_v = \mbox{ vehicle speed divided by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ga_v = \mbox{ vehicle speed divided by wheel radi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33350"/>
                    </a:xfrm>
                    <a:prstGeom prst="rect">
                      <a:avLst/>
                    </a:prstGeom>
                    <a:noFill/>
                    <a:ln>
                      <a:noFill/>
                    </a:ln>
                  </pic:spPr>
                </pic:pic>
              </a:graphicData>
            </a:graphic>
          </wp:inline>
        </w:drawing>
      </w:r>
    </w:p>
    <w:p w:rsidR="00A974CC" w:rsidRPr="00D760AF" w:rsidRDefault="00A974CC" w:rsidP="00A974CC">
      <w:pPr>
        <w:pStyle w:val="programlistingindent"/>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685925" cy="133350"/>
            <wp:effectExtent l="0" t="0" r="9525" b="0"/>
            <wp:docPr id="3" name="Picture 3" descr="$$ V_v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V_v = \mbox{ vehicle linear veloc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133350"/>
                    </a:xfrm>
                    <a:prstGeom prst="rect">
                      <a:avLst/>
                    </a:prstGeom>
                    <a:noFill/>
                    <a:ln>
                      <a:noFill/>
                    </a:ln>
                  </pic:spPr>
                </pic:pic>
              </a:graphicData>
            </a:graphic>
          </wp:inline>
        </w:drawing>
      </w:r>
    </w:p>
    <w:p w:rsidR="00A974CC" w:rsidRPr="00D760AF" w:rsidRDefault="00A974CC" w:rsidP="00A974CC">
      <w:pPr>
        <w:pStyle w:val="programlistingindent"/>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152525" cy="123825"/>
            <wp:effectExtent l="0" t="0" r="9525" b="9525"/>
            <wp:docPr id="2" name="Picture 2" descr="$$ R_r = \mbox{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R_r = \mbox{ wheel radi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23825"/>
                    </a:xfrm>
                    <a:prstGeom prst="rect">
                      <a:avLst/>
                    </a:prstGeom>
                    <a:noFill/>
                    <a:ln>
                      <a:noFill/>
                    </a:ln>
                  </pic:spPr>
                </pic:pic>
              </a:graphicData>
            </a:graphic>
          </wp:inline>
        </w:drawing>
      </w:r>
    </w:p>
    <w:p w:rsidR="00A974CC" w:rsidRPr="00D760AF" w:rsidRDefault="00A974CC" w:rsidP="00A974CC">
      <w:pPr>
        <w:pStyle w:val="programlistingindent"/>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762125" cy="133350"/>
            <wp:effectExtent l="0" t="0" r="9525" b="0"/>
            <wp:docPr id="1" name="Picture 1" descr="$$ \omega_w = \mbox{ wheel angul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omega_w = \mbox{ wheel angular veloc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33350"/>
                    </a:xfrm>
                    <a:prstGeom prst="rect">
                      <a:avLst/>
                    </a:prstGeom>
                    <a:noFill/>
                    <a:ln>
                      <a:noFill/>
                    </a:ln>
                  </pic:spPr>
                </pic:pic>
              </a:graphicData>
            </a:graphic>
          </wp:inline>
        </w:drawing>
      </w:r>
    </w:p>
    <w:p w:rsidR="004A2E2E" w:rsidRPr="00D760AF" w:rsidRDefault="00A974CC" w:rsidP="00B97A07">
      <w:pPr>
        <w:pStyle w:val="NormalWeb"/>
        <w:jc w:val="bot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these expressions, we see that slip is zero when wheel speed and vehicle speed are equal, and slip equals one when the wheel is locked. A desirable slip value is </w:t>
      </w:r>
      <w:r w:rsidRPr="00D760AF">
        <w:rPr>
          <w:rStyle w:val="HTMLCode"/>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means that the number of wheel revolutions equals </w:t>
      </w:r>
      <w:r w:rsidRPr="00D760AF">
        <w:rPr>
          <w:rStyle w:val="HTMLCode"/>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times the number of revolutions under non-braking conditions with the same vehicle velocity. This maximizes the adhesion between the tire and road and minimizes the stopping distance with the available friction.</w:t>
      </w:r>
    </w:p>
    <w:p w:rsidR="00306163" w:rsidRPr="00D760AF" w:rsidRDefault="00306163"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74CC" w:rsidRPr="00D760AF" w:rsidRDefault="00DB1C47"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 Modelling</w:t>
      </w:r>
    </w:p>
    <w:p w:rsidR="00A974CC" w:rsidRPr="00D760AF" w:rsidRDefault="00A974CC" w:rsidP="00D760AF">
      <w:pPr>
        <w:spacing w:before="100" w:beforeAutospacing="1" w:after="100" w:afterAutospacing="1" w:line="240" w:lineRule="auto"/>
        <w:ind w:firstLine="360"/>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friction coefficient between the tire and the road surface, </w:t>
      </w:r>
      <w:r w:rsidRPr="00D760AF">
        <w:rPr>
          <w:rStyle w:val="HTMLCode"/>
          <w:rFonts w:ascii="Times New Roman" w:eastAsiaTheme="minorHAnsi"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w:t>
      </w: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an empirical function of slip, known as the mu-slip curve. We created mu-slip curves by passing MATLAB variables into the block diagram using a Simulink lookup table. The model multiplies the friction coefficient, </w:t>
      </w:r>
      <w:r w:rsidRPr="00D760AF">
        <w:rPr>
          <w:rStyle w:val="HTMLCode"/>
          <w:rFonts w:ascii="Times New Roman" w:eastAsiaTheme="minorHAnsi"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w:t>
      </w: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the weight on the wheel, </w:t>
      </w:r>
      <w:r w:rsidRPr="00D760AF">
        <w:rPr>
          <w:rStyle w:val="HTMLCode"/>
          <w:rFonts w:ascii="Times New Roman" w:eastAsiaTheme="minorHAnsi"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yield the frictional force, </w:t>
      </w:r>
      <w:proofErr w:type="spellStart"/>
      <w:r w:rsidRPr="00D760AF">
        <w:rPr>
          <w:rStyle w:val="HTMLCode"/>
          <w:rFonts w:ascii="Times New Roman" w:eastAsiaTheme="minorHAnsi"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Ff</w:t>
      </w:r>
      <w:proofErr w:type="spellEnd"/>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acting on the circumference of the tire. </w:t>
      </w:r>
      <w:proofErr w:type="spellStart"/>
      <w:proofErr w:type="gramStart"/>
      <w:r w:rsidR="00DB1C47" w:rsidRPr="00D760AF">
        <w:rPr>
          <w:rStyle w:val="HTMLCode"/>
          <w:rFonts w:ascii="Times New Roman" w:eastAsiaTheme="minorHAnsi"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Ff</w:t>
      </w:r>
      <w:proofErr w:type="spellEnd"/>
      <w:r w:rsidR="00DB1C47"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3ADD"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1C47"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divided by the vehicle mass to produce the vehicle deceleration, which the model integrates to obtain vehicle velocity.</w:t>
      </w:r>
    </w:p>
    <w:p w:rsidR="00A974CC" w:rsidRPr="00D760AF" w:rsidRDefault="00E24519"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noProof/>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E98C875" wp14:editId="4D180E1F">
            <wp:extent cx="5731510" cy="23088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08860"/>
                    </a:xfrm>
                    <a:prstGeom prst="rect">
                      <a:avLst/>
                    </a:prstGeom>
                  </pic:spPr>
                </pic:pic>
              </a:graphicData>
            </a:graphic>
          </wp:inline>
        </w:drawing>
      </w:r>
    </w:p>
    <w:p w:rsidR="00F9588C" w:rsidRPr="00D760AF" w:rsidRDefault="00F9588C" w:rsidP="00392AE9">
      <w:pPr>
        <w:spacing w:after="0" w:line="240" w:lineRule="auto"/>
        <w:jc w:val="cente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w:t>
      </w:r>
      <w:r w:rsidR="00392AE9"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Model block diagram of ABS</w:t>
      </w:r>
    </w:p>
    <w:p w:rsidR="00392AE9" w:rsidRPr="00D760AF" w:rsidRDefault="00392AE9" w:rsidP="00392AE9">
      <w:pPr>
        <w:spacing w:after="0" w:line="240" w:lineRule="auto"/>
        <w:jc w:val="cente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2D60" w:rsidRPr="00D760AF" w:rsidRDefault="00052D60" w:rsidP="00B97A07">
      <w:pPr>
        <w:jc w:val="both"/>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Simulink</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Matlab-based graphical programming environment for </w:t>
      </w:r>
      <w:r w:rsidR="00260239"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simulating and </w:t>
      </w:r>
      <w:r w:rsidR="00260239"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analysing</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w:t>
      </w:r>
      <w:r w:rsidR="00260239"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domain dynamic systems </w:t>
      </w:r>
      <w:r w:rsidR="00DB1C47"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primary interface is a graphical block diagramming tool and a customizable set of block libraries. It offers tight integration with the rest of the MATLAB environment and can either drive MATLAB or be scripted from it. Simulink is widely used in automatic control and digital signal </w:t>
      </w:r>
      <w:r w:rsidR="00260239"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processing</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multi</w:t>
      </w:r>
      <w:r w:rsidR="004A2E2E"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 simulation and model based design.</w:t>
      </w:r>
    </w:p>
    <w:p w:rsidR="00052D60" w:rsidRPr="00D760AF" w:rsidRDefault="00052D60" w:rsidP="00B97A07">
      <w:pPr>
        <w:jc w:val="both"/>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760AF">
        <w:rPr>
          <w:rFonts w:ascii="Times New Roman"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Stateflow</w:t>
      </w:r>
      <w:proofErr w:type="spellEnd"/>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control logic tool used to model reactive systems via state machines and flow charts within a Simulink model. </w:t>
      </w:r>
      <w:proofErr w:type="spellStart"/>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Stateflow</w:t>
      </w:r>
      <w:proofErr w:type="spellEnd"/>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uses a variant of the finite state machines </w:t>
      </w:r>
      <w:r w:rsidR="00DB1C47"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notation, enabling</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representation of hierarchy, parallelism and history within a state chart. </w:t>
      </w:r>
      <w:proofErr w:type="spellStart"/>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Stateflow</w:t>
      </w:r>
      <w:proofErr w:type="spellEnd"/>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provides state transition tables and truth tables.</w:t>
      </w:r>
    </w:p>
    <w:p w:rsidR="00052D60" w:rsidRPr="00D760AF" w:rsidRDefault="00052D60" w:rsidP="00B97A07">
      <w:pPr>
        <w:jc w:val="both"/>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w:t>
      </w:r>
      <w:r w:rsidR="00DB1C47"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modelled the Automatic Transmission Controller using the basic Simulink and State Flow diagram and analyse the model under various drive </w:t>
      </w:r>
      <w:r w:rsidR="004A2E2E"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conditions</w:t>
      </w:r>
      <w:r w:rsidRPr="00D760A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D27B1" w:rsidRPr="00D760AF" w:rsidRDefault="00F734D0">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noProof/>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18B53BD" wp14:editId="79183560">
            <wp:extent cx="5731510" cy="18675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67535"/>
                    </a:xfrm>
                    <a:prstGeom prst="rect">
                      <a:avLst/>
                    </a:prstGeom>
                  </pic:spPr>
                </pic:pic>
              </a:graphicData>
            </a:graphic>
          </wp:inline>
        </w:drawing>
      </w:r>
    </w:p>
    <w:p w:rsidR="00F734D0" w:rsidRPr="00D760AF" w:rsidRDefault="00F9588C" w:rsidP="00B97A07">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6.2 Model block diagram of ABS</w:t>
      </w: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4519"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Calculating wheel speed for the abs simulation</w:t>
      </w:r>
    </w:p>
    <w:p w:rsidR="009E38E7" w:rsidRPr="00D760AF" w:rsidRDefault="00CA3ADD">
      <w:pPr>
        <w:rPr>
          <w:rFonts w:ascii="Times New Roman" w:hAnsi="Times New Roman" w:cs="Times New Roman"/>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Vehicle and Wheel Speed </w:t>
      </w:r>
      <w:r w:rsidR="00E24519" w:rsidRPr="00D760AF">
        <w:rPr>
          <w:rFonts w:ascii="Times New Roman" w:hAnsi="Times New Roman" w:cs="Times New Roman"/>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Running with </w:t>
      </w:r>
      <w:r w:rsidRPr="00D760AF">
        <w:rPr>
          <w:rFonts w:ascii="Times New Roman" w:hAnsi="Times New Roman" w:cs="Times New Roman"/>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w:t>
      </w:r>
    </w:p>
    <w:p w:rsidR="00E24519" w:rsidRPr="00D760AF" w:rsidRDefault="009E38E7">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Ctrl=1</w:t>
      </w:r>
      <w:r w:rsidR="00E24519"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9588C" w:rsidRPr="00D760AF" w:rsidRDefault="00E24519"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noProof/>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FC85A9B" wp14:editId="2F0BACB9">
            <wp:extent cx="3600450" cy="2162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450" cy="2162175"/>
                    </a:xfrm>
                    <a:prstGeom prst="rect">
                      <a:avLst/>
                    </a:prstGeom>
                  </pic:spPr>
                </pic:pic>
              </a:graphicData>
            </a:graphic>
          </wp:inline>
        </w:drawing>
      </w:r>
    </w:p>
    <w:p w:rsidR="00F9588C" w:rsidRPr="00D760AF" w:rsidRDefault="00CA3ADD"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6.3 vehicle and wheel speed running with ABS</w:t>
      </w:r>
    </w:p>
    <w:p w:rsidR="00E24519" w:rsidRPr="00D760AF" w:rsidRDefault="00E24519"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noProof/>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EA4ED6B" wp14:editId="78350A8B">
            <wp:extent cx="377190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2152650"/>
                    </a:xfrm>
                    <a:prstGeom prst="rect">
                      <a:avLst/>
                    </a:prstGeom>
                  </pic:spPr>
                </pic:pic>
              </a:graphicData>
            </a:graphic>
          </wp:inline>
        </w:drawing>
      </w:r>
    </w:p>
    <w:p w:rsidR="00CA3ADD" w:rsidRPr="00D760AF" w:rsidRDefault="00CA3ADD"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6.4 Slip of wheel running with ABS</w:t>
      </w:r>
    </w:p>
    <w:p w:rsidR="00CA3ADD" w:rsidRPr="00D760AF" w:rsidRDefault="00CA3ADD">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3CEA" w:rsidRPr="00D760AF" w:rsidRDefault="00277FF0">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plots above show the ABS simulation results (for default parameters). The first plot shows the wheel angular velocity and corresponding vehicle angular velocity. This plot shows that the wheel speed stays below vehicle speed without locking up, with vehicle speed going to zero in less than 15 seconds.</w:t>
      </w:r>
    </w:p>
    <w:p w:rsidR="00CA3ADD" w:rsidRPr="00D760AF" w:rsidRDefault="00CA3ADD" w:rsidP="00CA3ADD">
      <w:pPr>
        <w:rPr>
          <w:rFonts w:ascii="Times New Roman" w:hAnsi="Times New Roman" w:cs="Times New Roman"/>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 and Wheel Speed Running without ABS</w:t>
      </w:r>
    </w:p>
    <w:p w:rsidR="009E38E7" w:rsidRPr="00D760AF" w:rsidRDefault="009E38E7">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Ctrl=0;</w:t>
      </w:r>
    </w:p>
    <w:p w:rsidR="00E24519" w:rsidRPr="00D760AF" w:rsidRDefault="00E24519"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noProof/>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7029B7F" wp14:editId="25AE5C84">
            <wp:extent cx="3600450" cy="2181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450" cy="2181225"/>
                    </a:xfrm>
                    <a:prstGeom prst="rect">
                      <a:avLst/>
                    </a:prstGeom>
                  </pic:spPr>
                </pic:pic>
              </a:graphicData>
            </a:graphic>
          </wp:inline>
        </w:drawing>
      </w:r>
    </w:p>
    <w:p w:rsidR="00CA3ADD" w:rsidRPr="00D760AF" w:rsidRDefault="00CA3ADD"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6.5 vehicle and wheel speed running without ABS</w:t>
      </w:r>
    </w:p>
    <w:p w:rsidR="00CA3ADD" w:rsidRPr="00D760AF" w:rsidRDefault="00CA3ADD"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Pr="00D760AF" w:rsidRDefault="00E24519" w:rsidP="00CA3ADD">
      <w:pPr>
        <w:jc w:val="cente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noProof/>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0201551" wp14:editId="5C572E78">
            <wp:extent cx="3686175" cy="2162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2162175"/>
                    </a:xfrm>
                    <a:prstGeom prst="rect">
                      <a:avLst/>
                    </a:prstGeom>
                  </pic:spPr>
                </pic:pic>
              </a:graphicData>
            </a:graphic>
          </wp:inline>
        </w:drawing>
      </w:r>
    </w:p>
    <w:p w:rsidR="00CA3ADD" w:rsidRPr="00D760AF" w:rsidRDefault="00CA3ADD"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6.5 Slip of wheel running without ABS</w:t>
      </w:r>
    </w:p>
    <w:p w:rsidR="00CA3ADD" w:rsidRPr="00D760AF" w:rsidRDefault="00CA3ADD" w:rsidP="00CA3ADD">
      <w:pPr>
        <w:jc w:val="cente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Pr="00D760AF" w:rsidRDefault="004A2E2E" w:rsidP="004A2E2E">
      <w:pP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38E7" w:rsidRPr="00D760AF" w:rsidRDefault="00CA3ADD" w:rsidP="004A2E2E">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7. </w:t>
      </w:r>
      <w:r w:rsidR="009E38E7"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Braking With ABS </w:t>
      </w:r>
      <w:r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versus</w:t>
      </w:r>
      <w:r w:rsidR="009E38E7"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Braking Without ABS</w:t>
      </w:r>
    </w:p>
    <w:p w:rsidR="009E38E7" w:rsidRPr="00D760AF" w:rsidRDefault="009E38E7" w:rsidP="00D760AF">
      <w:pPr>
        <w:pStyle w:val="NormalWeb"/>
        <w:ind w:firstLine="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plot showing vehicle speed and wheel speed, observe that the wheel locks up in about seven seconds. The braking, from that point on, is applied in a less-than-optimal part of the slip curve. That is, when </w:t>
      </w:r>
      <w:r w:rsidRPr="00D760AF">
        <w:rPr>
          <w:rStyle w:val="HTMLCode"/>
          <w:rFonts w:ascii="Times New Roman" w:eastAsiaTheme="majorEastAsia"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slip = 1</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the slip plot shows, the tire is skidding so much on the pavement that the friction force has dropped off.</w:t>
      </w:r>
    </w:p>
    <w:p w:rsidR="009E38E7" w:rsidRPr="00D760AF" w:rsidRDefault="009E38E7"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perhaps, more meaningful in terms of the comparison shown below. The distance </w:t>
      </w:r>
      <w:r w:rsidR="00CA3ADD"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travelled</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the vehicle </w:t>
      </w:r>
      <w:proofErr w:type="gramStart"/>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plotted</w:t>
      </w:r>
      <w:proofErr w:type="gramEnd"/>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 two cases. Without ABS, the vehicle skids about an extra 100 feet, taking about three seconds longer to come to a stop.</w:t>
      </w:r>
    </w:p>
    <w:p w:rsidR="009E38E7" w:rsidRPr="00D760AF" w:rsidRDefault="009E38E7" w:rsidP="00CA3ADD">
      <w:pPr>
        <w:pStyle w:val="NormalWeb"/>
        <w:jc w:val="cente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057650" cy="2295525"/>
            <wp:effectExtent l="0" t="0" r="0" b="9525"/>
            <wp:docPr id="14" name="Picture 14" descr="https://in.mathworks.com/help/examples/simulink_automotive/win64/ModelingAnAntiLockBrakingSystemExample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n.mathworks.com/help/examples/simulink_automotive/win64/ModelingAnAntiLockBrakingSystemExample_0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6589" r="5752"/>
                    <a:stretch/>
                  </pic:blipFill>
                  <pic:spPr bwMode="auto">
                    <a:xfrm>
                      <a:off x="0" y="0"/>
                      <a:ext cx="4057650" cy="2295525"/>
                    </a:xfrm>
                    <a:prstGeom prst="rect">
                      <a:avLst/>
                    </a:prstGeom>
                    <a:noFill/>
                    <a:ln>
                      <a:noFill/>
                    </a:ln>
                    <a:extLst>
                      <a:ext uri="{53640926-AAD7-44D8-BBD7-CCE9431645EC}">
                        <a14:shadowObscured xmlns:a14="http://schemas.microsoft.com/office/drawing/2010/main"/>
                      </a:ext>
                    </a:extLst>
                  </pic:spPr>
                </pic:pic>
              </a:graphicData>
            </a:graphic>
          </wp:inline>
        </w:drawing>
      </w:r>
    </w:p>
    <w:p w:rsidR="00CA3ADD" w:rsidRPr="00D760AF" w:rsidRDefault="00CA3ADD"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7.1 Stopping distance with and without ABS</w:t>
      </w:r>
    </w:p>
    <w:p w:rsidR="00CA3ADD" w:rsidRPr="00D760AF" w:rsidRDefault="00CA3ADD" w:rsidP="00CA3ADD">
      <w:pPr>
        <w:jc w:val="cente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38E7" w:rsidRPr="00D760AF" w:rsidRDefault="009E38E7"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5710E7" w:rsidRPr="00D760AF" w:rsidRDefault="00CA3ADD" w:rsidP="009E38E7">
      <w:pPr>
        <w:pStyle w:val="NormalWeb"/>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 Data</w:t>
      </w:r>
      <w:r w:rsidR="005710E7"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inspector</w:t>
      </w:r>
    </w:p>
    <w:p w:rsidR="00052D60" w:rsidRPr="00D760AF" w:rsidRDefault="00052D60"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2D60" w:rsidRPr="00D760AF" w:rsidRDefault="00052D60"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048DC48" wp14:editId="43702336">
            <wp:extent cx="5731510" cy="30594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59430"/>
                    </a:xfrm>
                    <a:prstGeom prst="rect">
                      <a:avLst/>
                    </a:prstGeom>
                  </pic:spPr>
                </pic:pic>
              </a:graphicData>
            </a:graphic>
          </wp:inline>
        </w:drawing>
      </w:r>
    </w:p>
    <w:p w:rsidR="00052D60" w:rsidRPr="00D760AF" w:rsidRDefault="00CA3ADD" w:rsidP="00CA3ADD">
      <w:pPr>
        <w:jc w:val="cente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8.1 Data inspector window of ABS model</w:t>
      </w:r>
    </w:p>
    <w:p w:rsidR="00CA3ADD" w:rsidRPr="00D760AF" w:rsidRDefault="00CA3ADD"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Pr="00D760AF" w:rsidRDefault="005710E7" w:rsidP="00D760AF">
      <w:pPr>
        <w:pStyle w:val="NormalWeb"/>
        <w:shd w:val="clear" w:color="auto" w:fill="FFFFFF"/>
        <w:spacing w:before="0" w:beforeAutospacing="0" w:after="109" w:afterAutospacing="0"/>
        <w:ind w:firstLine="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Simulation Data Inspector visualizes and compares multiple kinds of data.</w:t>
      </w:r>
      <w:r w:rsidR="004A2E2E"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the Simulation Data Inspector, you can inspect and compare time series data at multiple stages of your workflow. This example workflow shows how the Simulation Data Inspector supports all stages of the design cycle:</w:t>
      </w:r>
    </w:p>
    <w:p w:rsidR="004A2E2E" w:rsidRPr="00D760AF" w:rsidRDefault="004A2E2E" w:rsidP="005710E7">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10E7" w:rsidRPr="00D760AF" w:rsidRDefault="005710E7" w:rsidP="00306163">
      <w:pPr>
        <w:pStyle w:val="NormalWeb"/>
        <w:numPr>
          <w:ilvl w:val="0"/>
          <w:numId w:val="15"/>
        </w:numPr>
        <w:shd w:val="clear" w:color="auto" w:fill="FFFFFF"/>
        <w:spacing w:before="0" w:beforeAutospacing="0" w:after="55"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Data in the Simulation Data Inspector</w:t>
      </w:r>
    </w:p>
    <w:p w:rsidR="005710E7" w:rsidRPr="00D760AF" w:rsidRDefault="005710E7" w:rsidP="005710E7">
      <w:pPr>
        <w:pStyle w:val="NormalWeb"/>
        <w:shd w:val="clear" w:color="auto" w:fill="FFFFFF"/>
        <w:spacing w:before="0" w:beforeAutospacing="0" w:after="55" w:afterAutospacing="0"/>
        <w:ind w:left="26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a simulation in a model configured to log data to the Simulation Data Inspector, or import data from the workspace or a MAT-file. You can view and verify model input data or inspect logged simulation data while iteratively modifying your model diagram, parameter values, or model configuration.</w:t>
      </w:r>
    </w:p>
    <w:p w:rsidR="005710E7" w:rsidRPr="00D760AF" w:rsidRDefault="005710E7" w:rsidP="00306163">
      <w:pPr>
        <w:pStyle w:val="NormalWeb"/>
        <w:numPr>
          <w:ilvl w:val="0"/>
          <w:numId w:val="15"/>
        </w:numPr>
        <w:shd w:val="clear" w:color="auto" w:fill="FFFFFF"/>
        <w:spacing w:before="0" w:beforeAutospacing="0" w:after="55"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 Simulation Data</w:t>
      </w:r>
    </w:p>
    <w:p w:rsidR="005710E7" w:rsidRPr="00D760AF" w:rsidRDefault="005710E7" w:rsidP="005710E7">
      <w:pPr>
        <w:pStyle w:val="NormalWeb"/>
        <w:shd w:val="clear" w:color="auto" w:fill="FFFFFF"/>
        <w:spacing w:before="0" w:beforeAutospacing="0" w:after="55" w:afterAutospacing="0"/>
        <w:ind w:left="26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 signals on multiple subplots, zoom in and out on specified plot axes, and use data cursors to understand and evaluate the data. Create </w:t>
      </w:r>
      <w:r w:rsidR="00260239"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Plots Using the Simulation Data </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Inspector to tell your story.</w:t>
      </w:r>
    </w:p>
    <w:p w:rsidR="005710E7" w:rsidRPr="00D760AF" w:rsidRDefault="005710E7" w:rsidP="00306163">
      <w:pPr>
        <w:pStyle w:val="NormalWeb"/>
        <w:numPr>
          <w:ilvl w:val="0"/>
          <w:numId w:val="15"/>
        </w:numPr>
        <w:shd w:val="clear" w:color="auto" w:fill="FFFFFF"/>
        <w:spacing w:before="0" w:beforeAutospacing="0" w:after="55"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 Simulation Data</w:t>
      </w:r>
    </w:p>
    <w:p w:rsidR="005710E7" w:rsidRPr="00D760AF" w:rsidRDefault="005710E7" w:rsidP="005710E7">
      <w:pPr>
        <w:pStyle w:val="NormalWeb"/>
        <w:shd w:val="clear" w:color="auto" w:fill="FFFFFF"/>
        <w:spacing w:before="0" w:beforeAutospacing="0" w:after="55" w:afterAutospacing="0"/>
        <w:ind w:left="26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 individual signa</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or simulation runs and analys</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your comparison results with relative, absolute, and time tolerances. The compare tools in the Simulation Data Inspector facilitate iterative design and allow you to highlight signals that do not meet your tolerance </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requirements. For more information about the comparison operation, see How the Simulation Data Inspector Compares Data.</w:t>
      </w:r>
    </w:p>
    <w:p w:rsidR="005710E7" w:rsidRPr="00D760AF" w:rsidRDefault="005710E7" w:rsidP="00306163">
      <w:pPr>
        <w:pStyle w:val="NormalWeb"/>
        <w:numPr>
          <w:ilvl w:val="0"/>
          <w:numId w:val="15"/>
        </w:numPr>
        <w:shd w:val="clear" w:color="auto" w:fill="FFFFFF"/>
        <w:spacing w:before="0" w:beforeAutospacing="0" w:after="55"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and Share Simulation Data Inspector Data and Views.</w:t>
      </w:r>
    </w:p>
    <w:p w:rsidR="005710E7" w:rsidRPr="00D760AF" w:rsidRDefault="005710E7" w:rsidP="005710E7">
      <w:pPr>
        <w:pStyle w:val="NormalWeb"/>
        <w:shd w:val="clear" w:color="auto" w:fill="FFFFFF"/>
        <w:spacing w:before="0" w:beforeAutospacing="0" w:after="55" w:afterAutospacing="0"/>
        <w:ind w:left="26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 your findings with others by saving Simulation Data Inspector data and views.</w:t>
      </w:r>
    </w:p>
    <w:p w:rsidR="005710E7" w:rsidRPr="00D760AF" w:rsidRDefault="005710E7" w:rsidP="005710E7">
      <w:pPr>
        <w:pStyle w:val="NormalWeb"/>
        <w:shd w:val="clear" w:color="auto" w:fill="FFFFFF"/>
        <w:spacing w:before="0" w:beforeAutospacing="0" w:after="55" w:afterAutospacing="0"/>
        <w:ind w:left="26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2D60" w:rsidRPr="00D760AF" w:rsidRDefault="005710E7"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we are comparing the parameters like </w:t>
      </w:r>
      <w:r w:rsidR="00B97A07"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vehicle </w:t>
      </w:r>
      <w:proofErr w:type="gramStart"/>
      <w:r w:rsidR="00B97A07"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,wheel</w:t>
      </w:r>
      <w:proofErr w:type="gramEnd"/>
      <w:r w:rsidR="00B97A07"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speed , stopping distance ,slip</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various conditions</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97A07"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abs, without abs, slip</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analyse the Variations of the </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above-mentioned</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parameters.</w:t>
      </w:r>
    </w:p>
    <w:p w:rsidR="00F9588C" w:rsidRPr="00D760AF" w:rsidRDefault="00F9588C"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706" w:rsidRPr="00D760AF" w:rsidRDefault="00306163" w:rsidP="004A2E2E">
      <w:pPr>
        <w:pStyle w:val="NormalWeb"/>
        <w:shd w:val="clear" w:color="auto" w:fill="FFFFFF"/>
        <w:spacing w:before="0" w:beforeAutospacing="0" w:after="109" w:afterAutospacing="0"/>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9. </w:t>
      </w:r>
      <w:r w:rsidR="006D3706"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Callbacks</w:t>
      </w:r>
    </w:p>
    <w:p w:rsidR="006D3706" w:rsidRPr="00D760AF" w:rsidRDefault="006D3706" w:rsidP="00D760AF">
      <w:pPr>
        <w:pStyle w:val="NormalWeb"/>
        <w:shd w:val="clear" w:color="auto" w:fill="FFFFFF"/>
        <w:spacing w:before="0" w:beforeAutospacing="0" w:after="109" w:afterAutospacing="0"/>
        <w:ind w:firstLine="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Callbacks </w:t>
      </w:r>
      <w:proofErr w:type="gramStart"/>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used</w:t>
      </w:r>
      <w:proofErr w:type="gramEnd"/>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initialize values to model with </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preload, postponed</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options</w:t>
      </w:r>
    </w:p>
    <w:p w:rsidR="006D3706" w:rsidRPr="00D760AF" w:rsidRDefault="006D3706"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Preload has chosen and values are </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initialis</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 in it as model opens it preloads the values and keep ready for execution.</w:t>
      </w:r>
    </w:p>
    <w:p w:rsidR="004A2E2E" w:rsidRPr="00D760AF" w:rsidRDefault="004A2E2E"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10E7" w:rsidRPr="00D760AF" w:rsidRDefault="00306163" w:rsidP="009E38E7">
      <w:pPr>
        <w:pStyle w:val="NormalWeb"/>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10. </w:t>
      </w:r>
      <w:r w:rsidR="005710E7"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 function Block</w:t>
      </w:r>
    </w:p>
    <w:p w:rsidR="00306163" w:rsidRPr="00D760AF" w:rsidRDefault="00052D60" w:rsidP="00306163">
      <w:pPr>
        <w:jc w:val="cente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noProof/>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F9A12CF" wp14:editId="490A99CC">
            <wp:extent cx="3362325" cy="138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325" cy="1381125"/>
                    </a:xfrm>
                    <a:prstGeom prst="rect">
                      <a:avLst/>
                    </a:prstGeom>
                  </pic:spPr>
                </pic:pic>
              </a:graphicData>
            </a:graphic>
          </wp:inline>
        </w:drawing>
      </w:r>
    </w:p>
    <w:p w:rsidR="00306163" w:rsidRPr="00D760AF" w:rsidRDefault="00306163" w:rsidP="00306163">
      <w:pPr>
        <w:jc w:val="cente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10.1 Matlab function of ABS model</w:t>
      </w:r>
    </w:p>
    <w:p w:rsidR="00052D60" w:rsidRPr="00D760AF" w:rsidRDefault="00052D60" w:rsidP="00052D60">
      <w:pPr>
        <w:pStyle w:val="NormalWeb"/>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2D60" w:rsidRPr="00D760AF" w:rsidRDefault="005710E7" w:rsidP="00D760AF">
      <w:pPr>
        <w:pStyle w:val="NormalWeb"/>
        <w:ind w:firstLine="720"/>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 Function blocks</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enable you to define custom functionality in Simulink models by using the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MATLAB </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 They are the easiest way to bring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 into Simulink.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 Function blocks</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support C/C++ code generation from Simulink Coder and Embedded Coder.</w:t>
      </w:r>
    </w:p>
    <w:p w:rsidR="004A2E2E" w:rsidRPr="00D760AF" w:rsidRDefault="004A2E2E" w:rsidP="00052D60">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2D60" w:rsidRPr="00D760AF" w:rsidRDefault="00052D60"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2D60" w:rsidRPr="00D760AF" w:rsidRDefault="00306163" w:rsidP="009E38E7">
      <w:pPr>
        <w:pStyle w:val="NormalWeb"/>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11. </w:t>
      </w:r>
      <w:r w:rsidR="005710E7"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 table</w:t>
      </w:r>
    </w:p>
    <w:p w:rsidR="00052D60" w:rsidRPr="00D760AF" w:rsidRDefault="00052D60"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6CD1384" wp14:editId="3B46C209">
            <wp:extent cx="5731510" cy="24606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60625"/>
                    </a:xfrm>
                    <a:prstGeom prst="rect">
                      <a:avLst/>
                    </a:prstGeom>
                  </pic:spPr>
                </pic:pic>
              </a:graphicData>
            </a:graphic>
          </wp:inline>
        </w:drawing>
      </w:r>
    </w:p>
    <w:p w:rsidR="00306163" w:rsidRPr="00D760AF" w:rsidRDefault="00306163" w:rsidP="00306163">
      <w:pPr>
        <w:jc w:val="cente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11.1 Lookup table of ABS model</w:t>
      </w:r>
    </w:p>
    <w:p w:rsidR="00306163" w:rsidRPr="00D760AF" w:rsidRDefault="00306163"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10E7" w:rsidRPr="00D760AF" w:rsidRDefault="005710E7" w:rsidP="00D760AF">
      <w:pPr>
        <w:pStyle w:val="NormalWeb"/>
        <w:shd w:val="clear" w:color="auto" w:fill="FFFFFF"/>
        <w:spacing w:before="0" w:beforeAutospacing="0" w:after="80" w:afterAutospacing="0"/>
        <w:ind w:firstLine="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t>
      </w:r>
      <w:r w:rsidRPr="00D760AF">
        <w:rPr>
          <w:rStyle w:val="Emphasis"/>
          <w:i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 table</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an array of data that maps input values to output values, thereby approximating a mathematical function. Given a set of input values, a lookup operation retrieves the corresponding output values from the table. If the lookup table does not explicitly define the input values, Simulink can estimate an output value using interpolation, extrapolation, or rounding, where:</w:t>
      </w:r>
    </w:p>
    <w:p w:rsidR="005710E7" w:rsidRPr="00D760AF" w:rsidRDefault="005710E7" w:rsidP="005710E7">
      <w:pPr>
        <w:pStyle w:val="NormalWeb"/>
        <w:numPr>
          <w:ilvl w:val="0"/>
          <w:numId w:val="3"/>
        </w:numPr>
        <w:shd w:val="clear" w:color="auto" w:fill="FFFFFF"/>
        <w:spacing w:before="0" w:beforeAutospacing="0" w:after="40" w:afterAutospacing="0"/>
        <w:ind w:left="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interpolation is a process for estimating values that lie between known data points.</w:t>
      </w:r>
    </w:p>
    <w:p w:rsidR="005710E7" w:rsidRPr="00D760AF" w:rsidRDefault="005710E7" w:rsidP="005710E7">
      <w:pPr>
        <w:pStyle w:val="NormalWeb"/>
        <w:numPr>
          <w:ilvl w:val="0"/>
          <w:numId w:val="3"/>
        </w:numPr>
        <w:shd w:val="clear" w:color="auto" w:fill="FFFFFF"/>
        <w:spacing w:before="0" w:beforeAutospacing="0" w:after="40" w:afterAutospacing="0"/>
        <w:ind w:left="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extrapolation is a process for estimating values that lie beyond the range of known data points.</w:t>
      </w:r>
    </w:p>
    <w:p w:rsidR="005710E7" w:rsidRPr="00D760AF" w:rsidRDefault="005710E7" w:rsidP="005710E7">
      <w:pPr>
        <w:pStyle w:val="NormalWeb"/>
        <w:numPr>
          <w:ilvl w:val="0"/>
          <w:numId w:val="3"/>
        </w:numPr>
        <w:shd w:val="clear" w:color="auto" w:fill="FFFFFF"/>
        <w:spacing w:before="0" w:beforeAutospacing="0" w:after="40" w:afterAutospacing="0"/>
        <w:ind w:left="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rounding is a process for approximating a value by altering its digits according to a known rule.</w:t>
      </w:r>
    </w:p>
    <w:p w:rsidR="00052D60" w:rsidRPr="00D760AF" w:rsidRDefault="005710E7"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lookup table block uses an array of data to map input values to output values, approximating a mathematical function. Given input values, Simulink performs a “lookup” operation to retrieve the corresponding output values from the table. If the lookup table does not define the input values, the block estimates the output values based on nearby table values.</w:t>
      </w:r>
    </w:p>
    <w:p w:rsidR="006D3706" w:rsidRPr="00D760AF" w:rsidRDefault="006D3706"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10E7" w:rsidRPr="00D760AF" w:rsidRDefault="00306163" w:rsidP="009E38E7">
      <w:pPr>
        <w:pStyle w:val="NormalWeb"/>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5710E7"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 builder</w:t>
      </w:r>
    </w:p>
    <w:p w:rsidR="00052D60" w:rsidRPr="00D760AF" w:rsidRDefault="00052D60" w:rsidP="00052D60">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074DFFD" wp14:editId="05EB79A1">
            <wp:extent cx="5731510" cy="30587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58795"/>
                    </a:xfrm>
                    <a:prstGeom prst="rect">
                      <a:avLst/>
                    </a:prstGeom>
                  </pic:spPr>
                </pic:pic>
              </a:graphicData>
            </a:graphic>
          </wp:inline>
        </w:drawing>
      </w:r>
    </w:p>
    <w:p w:rsidR="00306163" w:rsidRPr="00D760AF" w:rsidRDefault="00D760AF" w:rsidP="00306163">
      <w:pPr>
        <w:jc w:val="cente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12.1 Signal builder </w:t>
      </w:r>
      <w:r w:rsidR="00306163" w:rsidRPr="00D760AF">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ABS model</w:t>
      </w:r>
    </w:p>
    <w:p w:rsidR="004A2E2E" w:rsidRPr="00D760AF" w:rsidRDefault="005710E7" w:rsidP="00D760AF">
      <w:pPr>
        <w:pStyle w:val="NormalWeb"/>
        <w:ind w:firstLine="720"/>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 Builder</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block allows you to create interchangeable groups of piecewise linear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sources and use them in a model. You can quickly switch the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groups into and out of a model to facilitate testing.</w:t>
      </w:r>
    </w:p>
    <w:p w:rsidR="006D3706" w:rsidRPr="00D760AF" w:rsidRDefault="006D3706"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Pr="00D760AF" w:rsidRDefault="00306163" w:rsidP="004A2E2E">
      <w:pPr>
        <w:pStyle w:val="NormalWeb"/>
        <w:rPr>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13. </w:t>
      </w:r>
      <w:r w:rsidR="00052D60" w:rsidRPr="00D760AF">
        <w:rPr>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Solver</w:t>
      </w:r>
    </w:p>
    <w:p w:rsidR="00260239" w:rsidRPr="00D760AF" w:rsidRDefault="00260239" w:rsidP="004A2E2E">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Ordinary Differential Equations</w:t>
      </w:r>
    </w:p>
    <w:p w:rsidR="004A2E2E" w:rsidRPr="00D760AF" w:rsidRDefault="00260239" w:rsidP="00D760AF">
      <w:pPr>
        <w:pStyle w:val="NormalWeb"/>
        <w:ind w:firstLine="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ordinary differential equation</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(ODE) contains one or more derivatives of a dependent variable,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respect to a single independent variable,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usually referred to as time. The notation used here for representing derivatives of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respect to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r w:rsidRPr="00D760AF">
        <w:rPr>
          <w:rStyle w:val="mathtex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 first derivative, </w:t>
      </w:r>
      <w:r w:rsidRPr="00D760AF">
        <w:rPr>
          <w:rStyle w:val="mathtex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 second derivative, and so on. The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ODE is equal to the highest-order derivative of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appears in the equation.</w:t>
      </w:r>
    </w:p>
    <w:p w:rsidR="004A2E2E" w:rsidRPr="00D760AF" w:rsidRDefault="006D3706" w:rsidP="004A2E2E">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ODE113</w:t>
      </w:r>
      <w:r w:rsidR="00260239"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260239"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2E2E"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chosen</w:t>
      </w:r>
      <w:proofErr w:type="gramEnd"/>
    </w:p>
    <w:p w:rsidR="004A2E2E" w:rsidRPr="00D760AF" w:rsidRDefault="00306163" w:rsidP="004A2E2E">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Style w:val="HTMLCode"/>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ODE</w:t>
      </w:r>
      <w:r w:rsidR="00260239" w:rsidRPr="00D760AF">
        <w:rPr>
          <w:rStyle w:val="HTMLCode"/>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113</w:t>
      </w:r>
      <w:r w:rsidR="00260239"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be more efficient than </w:t>
      </w:r>
      <w:r w:rsidRPr="00D760AF">
        <w:rPr>
          <w:rStyle w:val="HTMLCode"/>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ODE</w:t>
      </w:r>
      <w:r w:rsidR="00260239" w:rsidRPr="00D760AF">
        <w:rPr>
          <w:rStyle w:val="HTMLCode"/>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r w:rsidR="00260239"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 problems with stringent error tolerances, or when the ODE function is expensive to evaluate.</w:t>
      </w:r>
    </w:p>
    <w:p w:rsidR="00260239" w:rsidRPr="00D760AF" w:rsidRDefault="00260239" w:rsidP="004A2E2E">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 Low to High</w:t>
      </w:r>
    </w:p>
    <w:sectPr w:rsidR="00260239" w:rsidRPr="00D760AF">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2B7" w:rsidRDefault="002842B7" w:rsidP="00736D1B">
      <w:pPr>
        <w:spacing w:after="0" w:line="240" w:lineRule="auto"/>
      </w:pPr>
      <w:r>
        <w:separator/>
      </w:r>
    </w:p>
  </w:endnote>
  <w:endnote w:type="continuationSeparator" w:id="0">
    <w:p w:rsidR="002842B7" w:rsidRDefault="002842B7" w:rsidP="0073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006594"/>
      <w:docPartObj>
        <w:docPartGallery w:val="Page Numbers (Bottom of Page)"/>
        <w:docPartUnique/>
      </w:docPartObj>
    </w:sdtPr>
    <w:sdtEndPr>
      <w:rPr>
        <w:color w:val="7F7F7F" w:themeColor="background1" w:themeShade="7F"/>
        <w:spacing w:val="60"/>
      </w:rPr>
    </w:sdtEndPr>
    <w:sdtContent>
      <w:p w:rsidR="00F734D0" w:rsidRDefault="00F734D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77766" w:rsidRPr="00677766">
          <w:rPr>
            <w:b/>
            <w:bCs/>
            <w:noProof/>
          </w:rPr>
          <w:t>13</w:t>
        </w:r>
        <w:r>
          <w:rPr>
            <w:b/>
            <w:bCs/>
            <w:noProof/>
          </w:rPr>
          <w:fldChar w:fldCharType="end"/>
        </w:r>
        <w:r>
          <w:rPr>
            <w:b/>
            <w:bCs/>
          </w:rPr>
          <w:t xml:space="preserve"> | </w:t>
        </w:r>
        <w:r>
          <w:rPr>
            <w:color w:val="7F7F7F" w:themeColor="background1" w:themeShade="7F"/>
            <w:spacing w:val="60"/>
          </w:rPr>
          <w:t>Page</w:t>
        </w:r>
      </w:p>
    </w:sdtContent>
  </w:sdt>
  <w:p w:rsidR="00F734D0" w:rsidRDefault="00F73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2B7" w:rsidRDefault="002842B7" w:rsidP="00736D1B">
      <w:pPr>
        <w:spacing w:after="0" w:line="240" w:lineRule="auto"/>
      </w:pPr>
      <w:r>
        <w:separator/>
      </w:r>
    </w:p>
  </w:footnote>
  <w:footnote w:type="continuationSeparator" w:id="0">
    <w:p w:rsidR="002842B7" w:rsidRDefault="002842B7" w:rsidP="00736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4D0" w:rsidRPr="00392AE9" w:rsidRDefault="00F734D0">
    <w:pPr>
      <w:pBdr>
        <w:left w:val="single" w:sz="12" w:space="11" w:color="5B9BD5" w:themeColor="accent1"/>
      </w:pBdr>
      <w:tabs>
        <w:tab w:val="left" w:pos="3620"/>
        <w:tab w:val="left" w:pos="3964"/>
      </w:tabs>
      <w:spacing w:after="0"/>
      <w:rPr>
        <w:rFonts w:ascii="Times New Roman" w:eastAsiaTheme="majorEastAsia" w:hAnsi="Times New Roman" w:cs="Times New Roman"/>
        <w:b/>
        <w:color w:val="2E74B5" w:themeColor="accent1" w:themeShade="BF"/>
        <w:sz w:val="28"/>
        <w:szCs w:val="26"/>
      </w:rPr>
    </w:pPr>
    <w:sdt>
      <w:sdtPr>
        <w:rPr>
          <w:rFonts w:ascii="Times New Roman" w:eastAsiaTheme="majorEastAsia" w:hAnsi="Times New Roman" w:cs="Times New Roman"/>
          <w:b/>
          <w:color w:val="2E74B5" w:themeColor="accent1" w:themeShade="BF"/>
          <w:sz w:val="28"/>
          <w:szCs w:val="26"/>
        </w:rPr>
        <w:alias w:val="Title"/>
        <w:tag w:val=""/>
        <w:id w:val="-932208079"/>
        <w:placeholder>
          <w:docPart w:val="2AB6BE7DD06249AE8C49C2F1E3EEF6CD"/>
        </w:placeholder>
        <w:dataBinding w:prefixMappings="xmlns:ns0='http://purl.org/dc/elements/1.1/' xmlns:ns1='http://schemas.openxmlformats.org/package/2006/metadata/core-properties' " w:xpath="/ns1:coreProperties[1]/ns0:title[1]" w:storeItemID="{6C3C8BC8-F283-45AE-878A-BAB7291924A1}"/>
        <w:text/>
      </w:sdtPr>
      <w:sdtContent>
        <w:r w:rsidRPr="00392AE9">
          <w:rPr>
            <w:rFonts w:ascii="Times New Roman" w:eastAsiaTheme="majorEastAsia" w:hAnsi="Times New Roman" w:cs="Times New Roman"/>
            <w:b/>
            <w:color w:val="2E74B5" w:themeColor="accent1" w:themeShade="BF"/>
            <w:sz w:val="28"/>
            <w:szCs w:val="26"/>
          </w:rPr>
          <w:t>Model Based Design Of Anti-lock Braking System (ABS)</w:t>
        </w:r>
      </w:sdtContent>
    </w:sdt>
  </w:p>
  <w:p w:rsidR="00F734D0" w:rsidRPr="00392AE9" w:rsidRDefault="00F734D0">
    <w:pPr>
      <w:pStyle w:val="Header"/>
      <w:rPr>
        <w:rFonts w:ascii="Times New Roman" w:hAnsi="Times New Roman" w:cs="Times New Roman"/>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41B1"/>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32897"/>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15977"/>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D3AF5"/>
    <w:multiLevelType w:val="hybridMultilevel"/>
    <w:tmpl w:val="92565EA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17E84483"/>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E28DD"/>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424BB"/>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96B86"/>
    <w:multiLevelType w:val="multilevel"/>
    <w:tmpl w:val="91DC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847D0"/>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7870BD"/>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69156E"/>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2E0803"/>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F3950"/>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20667"/>
    <w:multiLevelType w:val="hybridMultilevel"/>
    <w:tmpl w:val="2D50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F0012F"/>
    <w:multiLevelType w:val="hybridMultilevel"/>
    <w:tmpl w:val="516C14E2"/>
    <w:lvl w:ilvl="0" w:tplc="9F9E0EC8">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DD46AA"/>
    <w:multiLevelType w:val="multilevel"/>
    <w:tmpl w:val="6250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C011A"/>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5"/>
  </w:num>
  <w:num w:numId="4">
    <w:abstractNumId w:val="12"/>
  </w:num>
  <w:num w:numId="5">
    <w:abstractNumId w:val="1"/>
  </w:num>
  <w:num w:numId="6">
    <w:abstractNumId w:val="5"/>
  </w:num>
  <w:num w:numId="7">
    <w:abstractNumId w:val="0"/>
  </w:num>
  <w:num w:numId="8">
    <w:abstractNumId w:val="11"/>
  </w:num>
  <w:num w:numId="9">
    <w:abstractNumId w:val="10"/>
  </w:num>
  <w:num w:numId="10">
    <w:abstractNumId w:val="9"/>
  </w:num>
  <w:num w:numId="11">
    <w:abstractNumId w:val="6"/>
  </w:num>
  <w:num w:numId="12">
    <w:abstractNumId w:val="16"/>
  </w:num>
  <w:num w:numId="13">
    <w:abstractNumId w:val="4"/>
  </w:num>
  <w:num w:numId="14">
    <w:abstractNumId w:val="8"/>
  </w:num>
  <w:num w:numId="15">
    <w:abstractNumId w:val="13"/>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B1"/>
    <w:rsid w:val="00052D60"/>
    <w:rsid w:val="000953DB"/>
    <w:rsid w:val="00260239"/>
    <w:rsid w:val="00277FF0"/>
    <w:rsid w:val="002842B7"/>
    <w:rsid w:val="00306163"/>
    <w:rsid w:val="00313CEA"/>
    <w:rsid w:val="00392AE9"/>
    <w:rsid w:val="004A2E2E"/>
    <w:rsid w:val="005710E7"/>
    <w:rsid w:val="00677766"/>
    <w:rsid w:val="006D3706"/>
    <w:rsid w:val="00736D1B"/>
    <w:rsid w:val="007D27B1"/>
    <w:rsid w:val="009B2369"/>
    <w:rsid w:val="009E38E7"/>
    <w:rsid w:val="009E5F7A"/>
    <w:rsid w:val="00A974CC"/>
    <w:rsid w:val="00B97A07"/>
    <w:rsid w:val="00C6022A"/>
    <w:rsid w:val="00C72E03"/>
    <w:rsid w:val="00CA3ADD"/>
    <w:rsid w:val="00D760AF"/>
    <w:rsid w:val="00DB1C47"/>
    <w:rsid w:val="00E24519"/>
    <w:rsid w:val="00F734D0"/>
    <w:rsid w:val="00F95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2E3A5"/>
  <w15:chartTrackingRefBased/>
  <w15:docId w15:val="{2BA05741-A98B-45C8-AE07-727216DE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74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9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2E03"/>
    <w:rPr>
      <w:color w:val="0000FF"/>
      <w:u w:val="single"/>
    </w:rPr>
  </w:style>
  <w:style w:type="character" w:customStyle="1" w:styleId="Heading2Char">
    <w:name w:val="Heading 2 Char"/>
    <w:basedOn w:val="DefaultParagraphFont"/>
    <w:link w:val="Heading2"/>
    <w:uiPriority w:val="9"/>
    <w:rsid w:val="00A974CC"/>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A974CC"/>
  </w:style>
  <w:style w:type="paragraph" w:styleId="NormalWeb">
    <w:name w:val="Normal (Web)"/>
    <w:basedOn w:val="Normal"/>
    <w:uiPriority w:val="99"/>
    <w:unhideWhenUsed/>
    <w:rsid w:val="00A974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974CC"/>
    <w:rPr>
      <w:rFonts w:asciiTheme="majorHAnsi" w:eastAsiaTheme="majorEastAsia" w:hAnsiTheme="majorHAnsi" w:cstheme="majorBidi"/>
      <w:color w:val="1F4D78" w:themeColor="accent1" w:themeShade="7F"/>
      <w:sz w:val="24"/>
      <w:szCs w:val="24"/>
    </w:rPr>
  </w:style>
  <w:style w:type="paragraph" w:customStyle="1" w:styleId="programlistingindent">
    <w:name w:val="programlistingindent"/>
    <w:basedOn w:val="Normal"/>
    <w:rsid w:val="00A974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74CC"/>
    <w:rPr>
      <w:b/>
      <w:bCs/>
    </w:rPr>
  </w:style>
  <w:style w:type="character" w:styleId="HTMLCode">
    <w:name w:val="HTML Code"/>
    <w:basedOn w:val="DefaultParagraphFont"/>
    <w:uiPriority w:val="99"/>
    <w:semiHidden/>
    <w:unhideWhenUsed/>
    <w:rsid w:val="00A974CC"/>
    <w:rPr>
      <w:rFonts w:ascii="Courier New" w:eastAsia="Times New Roman" w:hAnsi="Courier New" w:cs="Courier New"/>
      <w:sz w:val="20"/>
      <w:szCs w:val="20"/>
    </w:rPr>
  </w:style>
  <w:style w:type="character" w:styleId="Emphasis">
    <w:name w:val="Emphasis"/>
    <w:basedOn w:val="DefaultParagraphFont"/>
    <w:uiPriority w:val="20"/>
    <w:qFormat/>
    <w:rsid w:val="005710E7"/>
    <w:rPr>
      <w:i/>
      <w:iCs/>
    </w:rPr>
  </w:style>
  <w:style w:type="character" w:customStyle="1" w:styleId="mathtext">
    <w:name w:val="mathtext"/>
    <w:basedOn w:val="DefaultParagraphFont"/>
    <w:rsid w:val="00260239"/>
  </w:style>
  <w:style w:type="paragraph" w:styleId="ListParagraph">
    <w:name w:val="List Paragraph"/>
    <w:basedOn w:val="Normal"/>
    <w:uiPriority w:val="34"/>
    <w:qFormat/>
    <w:rsid w:val="006D3706"/>
    <w:pPr>
      <w:ind w:left="720"/>
      <w:contextualSpacing/>
    </w:pPr>
  </w:style>
  <w:style w:type="paragraph" w:styleId="Header">
    <w:name w:val="header"/>
    <w:basedOn w:val="Normal"/>
    <w:link w:val="HeaderChar"/>
    <w:uiPriority w:val="99"/>
    <w:unhideWhenUsed/>
    <w:rsid w:val="00736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D1B"/>
  </w:style>
  <w:style w:type="paragraph" w:styleId="Footer">
    <w:name w:val="footer"/>
    <w:basedOn w:val="Normal"/>
    <w:link w:val="FooterChar"/>
    <w:uiPriority w:val="99"/>
    <w:unhideWhenUsed/>
    <w:rsid w:val="00736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D1B"/>
  </w:style>
  <w:style w:type="table" w:styleId="TableGrid">
    <w:name w:val="Table Grid"/>
    <w:basedOn w:val="TableNormal"/>
    <w:uiPriority w:val="39"/>
    <w:rsid w:val="00736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03616">
      <w:bodyDiv w:val="1"/>
      <w:marLeft w:val="0"/>
      <w:marRight w:val="0"/>
      <w:marTop w:val="0"/>
      <w:marBottom w:val="0"/>
      <w:divBdr>
        <w:top w:val="none" w:sz="0" w:space="0" w:color="auto"/>
        <w:left w:val="none" w:sz="0" w:space="0" w:color="auto"/>
        <w:bottom w:val="none" w:sz="0" w:space="0" w:color="auto"/>
        <w:right w:val="none" w:sz="0" w:space="0" w:color="auto"/>
      </w:divBdr>
    </w:div>
    <w:div w:id="716511041">
      <w:bodyDiv w:val="1"/>
      <w:marLeft w:val="0"/>
      <w:marRight w:val="0"/>
      <w:marTop w:val="0"/>
      <w:marBottom w:val="0"/>
      <w:divBdr>
        <w:top w:val="none" w:sz="0" w:space="0" w:color="auto"/>
        <w:left w:val="none" w:sz="0" w:space="0" w:color="auto"/>
        <w:bottom w:val="none" w:sz="0" w:space="0" w:color="auto"/>
        <w:right w:val="none" w:sz="0" w:space="0" w:color="auto"/>
      </w:divBdr>
    </w:div>
    <w:div w:id="902759214">
      <w:bodyDiv w:val="1"/>
      <w:marLeft w:val="0"/>
      <w:marRight w:val="0"/>
      <w:marTop w:val="0"/>
      <w:marBottom w:val="0"/>
      <w:divBdr>
        <w:top w:val="none" w:sz="0" w:space="0" w:color="auto"/>
        <w:left w:val="none" w:sz="0" w:space="0" w:color="auto"/>
        <w:bottom w:val="none" w:sz="0" w:space="0" w:color="auto"/>
        <w:right w:val="none" w:sz="0" w:space="0" w:color="auto"/>
      </w:divBdr>
      <w:divsChild>
        <w:div w:id="1193305155">
          <w:marLeft w:val="0"/>
          <w:marRight w:val="0"/>
          <w:marTop w:val="0"/>
          <w:marBottom w:val="0"/>
          <w:divBdr>
            <w:top w:val="none" w:sz="0" w:space="0" w:color="auto"/>
            <w:left w:val="none" w:sz="0" w:space="0" w:color="auto"/>
            <w:bottom w:val="none" w:sz="0" w:space="0" w:color="auto"/>
            <w:right w:val="none" w:sz="0" w:space="0" w:color="auto"/>
          </w:divBdr>
          <w:divsChild>
            <w:div w:id="590090603">
              <w:marLeft w:val="0"/>
              <w:marRight w:val="0"/>
              <w:marTop w:val="0"/>
              <w:marBottom w:val="0"/>
              <w:divBdr>
                <w:top w:val="none" w:sz="0" w:space="0" w:color="auto"/>
                <w:left w:val="none" w:sz="0" w:space="0" w:color="auto"/>
                <w:bottom w:val="none" w:sz="0" w:space="0" w:color="auto"/>
                <w:right w:val="none" w:sz="0" w:space="0" w:color="auto"/>
              </w:divBdr>
            </w:div>
          </w:divsChild>
        </w:div>
        <w:div w:id="805318984">
          <w:marLeft w:val="0"/>
          <w:marRight w:val="0"/>
          <w:marTop w:val="0"/>
          <w:marBottom w:val="0"/>
          <w:divBdr>
            <w:top w:val="none" w:sz="0" w:space="0" w:color="auto"/>
            <w:left w:val="none" w:sz="0" w:space="0" w:color="auto"/>
            <w:bottom w:val="none" w:sz="0" w:space="0" w:color="auto"/>
            <w:right w:val="none" w:sz="0" w:space="0" w:color="auto"/>
          </w:divBdr>
          <w:divsChild>
            <w:div w:id="216165385">
              <w:marLeft w:val="0"/>
              <w:marRight w:val="0"/>
              <w:marTop w:val="0"/>
              <w:marBottom w:val="0"/>
              <w:divBdr>
                <w:top w:val="none" w:sz="0" w:space="0" w:color="auto"/>
                <w:left w:val="none" w:sz="0" w:space="0" w:color="auto"/>
                <w:bottom w:val="none" w:sz="0" w:space="0" w:color="auto"/>
                <w:right w:val="none" w:sz="0" w:space="0" w:color="auto"/>
              </w:divBdr>
            </w:div>
          </w:divsChild>
        </w:div>
        <w:div w:id="1274631950">
          <w:marLeft w:val="0"/>
          <w:marRight w:val="0"/>
          <w:marTop w:val="0"/>
          <w:marBottom w:val="0"/>
          <w:divBdr>
            <w:top w:val="none" w:sz="0" w:space="0" w:color="auto"/>
            <w:left w:val="none" w:sz="0" w:space="0" w:color="auto"/>
            <w:bottom w:val="none" w:sz="0" w:space="0" w:color="auto"/>
            <w:right w:val="none" w:sz="0" w:space="0" w:color="auto"/>
          </w:divBdr>
          <w:divsChild>
            <w:div w:id="1035036741">
              <w:marLeft w:val="0"/>
              <w:marRight w:val="0"/>
              <w:marTop w:val="0"/>
              <w:marBottom w:val="0"/>
              <w:divBdr>
                <w:top w:val="none" w:sz="0" w:space="0" w:color="auto"/>
                <w:left w:val="none" w:sz="0" w:space="0" w:color="auto"/>
                <w:bottom w:val="none" w:sz="0" w:space="0" w:color="auto"/>
                <w:right w:val="none" w:sz="0" w:space="0" w:color="auto"/>
              </w:divBdr>
            </w:div>
          </w:divsChild>
        </w:div>
        <w:div w:id="1764186198">
          <w:marLeft w:val="0"/>
          <w:marRight w:val="0"/>
          <w:marTop w:val="0"/>
          <w:marBottom w:val="0"/>
          <w:divBdr>
            <w:top w:val="none" w:sz="0" w:space="0" w:color="auto"/>
            <w:left w:val="none" w:sz="0" w:space="0" w:color="auto"/>
            <w:bottom w:val="none" w:sz="0" w:space="0" w:color="auto"/>
            <w:right w:val="none" w:sz="0" w:space="0" w:color="auto"/>
          </w:divBdr>
          <w:divsChild>
            <w:div w:id="1623072032">
              <w:marLeft w:val="0"/>
              <w:marRight w:val="0"/>
              <w:marTop w:val="0"/>
              <w:marBottom w:val="0"/>
              <w:divBdr>
                <w:top w:val="none" w:sz="0" w:space="0" w:color="auto"/>
                <w:left w:val="none" w:sz="0" w:space="0" w:color="auto"/>
                <w:bottom w:val="none" w:sz="0" w:space="0" w:color="auto"/>
                <w:right w:val="none" w:sz="0" w:space="0" w:color="auto"/>
              </w:divBdr>
            </w:div>
          </w:divsChild>
        </w:div>
        <w:div w:id="352072983">
          <w:marLeft w:val="0"/>
          <w:marRight w:val="0"/>
          <w:marTop w:val="0"/>
          <w:marBottom w:val="0"/>
          <w:divBdr>
            <w:top w:val="none" w:sz="0" w:space="0" w:color="auto"/>
            <w:left w:val="none" w:sz="0" w:space="0" w:color="auto"/>
            <w:bottom w:val="none" w:sz="0" w:space="0" w:color="auto"/>
            <w:right w:val="none" w:sz="0" w:space="0" w:color="auto"/>
          </w:divBdr>
          <w:divsChild>
            <w:div w:id="1994480373">
              <w:marLeft w:val="0"/>
              <w:marRight w:val="0"/>
              <w:marTop w:val="0"/>
              <w:marBottom w:val="0"/>
              <w:divBdr>
                <w:top w:val="none" w:sz="0" w:space="0" w:color="auto"/>
                <w:left w:val="none" w:sz="0" w:space="0" w:color="auto"/>
                <w:bottom w:val="none" w:sz="0" w:space="0" w:color="auto"/>
                <w:right w:val="none" w:sz="0" w:space="0" w:color="auto"/>
              </w:divBdr>
            </w:div>
          </w:divsChild>
        </w:div>
        <w:div w:id="1360426322">
          <w:marLeft w:val="0"/>
          <w:marRight w:val="0"/>
          <w:marTop w:val="0"/>
          <w:marBottom w:val="0"/>
          <w:divBdr>
            <w:top w:val="none" w:sz="0" w:space="0" w:color="auto"/>
            <w:left w:val="none" w:sz="0" w:space="0" w:color="auto"/>
            <w:bottom w:val="none" w:sz="0" w:space="0" w:color="auto"/>
            <w:right w:val="none" w:sz="0" w:space="0" w:color="auto"/>
          </w:divBdr>
          <w:divsChild>
            <w:div w:id="1036857650">
              <w:marLeft w:val="0"/>
              <w:marRight w:val="0"/>
              <w:marTop w:val="0"/>
              <w:marBottom w:val="0"/>
              <w:divBdr>
                <w:top w:val="none" w:sz="0" w:space="0" w:color="auto"/>
                <w:left w:val="none" w:sz="0" w:space="0" w:color="auto"/>
                <w:bottom w:val="none" w:sz="0" w:space="0" w:color="auto"/>
                <w:right w:val="none" w:sz="0" w:space="0" w:color="auto"/>
              </w:divBdr>
            </w:div>
          </w:divsChild>
        </w:div>
        <w:div w:id="1430197047">
          <w:marLeft w:val="0"/>
          <w:marRight w:val="0"/>
          <w:marTop w:val="0"/>
          <w:marBottom w:val="0"/>
          <w:divBdr>
            <w:top w:val="none" w:sz="0" w:space="0" w:color="auto"/>
            <w:left w:val="none" w:sz="0" w:space="0" w:color="auto"/>
            <w:bottom w:val="none" w:sz="0" w:space="0" w:color="auto"/>
            <w:right w:val="none" w:sz="0" w:space="0" w:color="auto"/>
          </w:divBdr>
          <w:divsChild>
            <w:div w:id="593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1994">
      <w:bodyDiv w:val="1"/>
      <w:marLeft w:val="0"/>
      <w:marRight w:val="0"/>
      <w:marTop w:val="0"/>
      <w:marBottom w:val="0"/>
      <w:divBdr>
        <w:top w:val="none" w:sz="0" w:space="0" w:color="auto"/>
        <w:left w:val="none" w:sz="0" w:space="0" w:color="auto"/>
        <w:bottom w:val="none" w:sz="0" w:space="0" w:color="auto"/>
        <w:right w:val="none" w:sz="0" w:space="0" w:color="auto"/>
      </w:divBdr>
    </w:div>
    <w:div w:id="1047341286">
      <w:bodyDiv w:val="1"/>
      <w:marLeft w:val="0"/>
      <w:marRight w:val="0"/>
      <w:marTop w:val="0"/>
      <w:marBottom w:val="0"/>
      <w:divBdr>
        <w:top w:val="none" w:sz="0" w:space="0" w:color="auto"/>
        <w:left w:val="none" w:sz="0" w:space="0" w:color="auto"/>
        <w:bottom w:val="none" w:sz="0" w:space="0" w:color="auto"/>
        <w:right w:val="none" w:sz="0" w:space="0" w:color="auto"/>
      </w:divBdr>
      <w:divsChild>
        <w:div w:id="978537679">
          <w:marLeft w:val="0"/>
          <w:marRight w:val="0"/>
          <w:marTop w:val="0"/>
          <w:marBottom w:val="0"/>
          <w:divBdr>
            <w:top w:val="none" w:sz="0" w:space="0" w:color="auto"/>
            <w:left w:val="none" w:sz="0" w:space="0" w:color="auto"/>
            <w:bottom w:val="none" w:sz="0" w:space="0" w:color="auto"/>
            <w:right w:val="none" w:sz="0" w:space="0" w:color="auto"/>
          </w:divBdr>
          <w:divsChild>
            <w:div w:id="1955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4793">
      <w:bodyDiv w:val="1"/>
      <w:marLeft w:val="0"/>
      <w:marRight w:val="0"/>
      <w:marTop w:val="0"/>
      <w:marBottom w:val="0"/>
      <w:divBdr>
        <w:top w:val="none" w:sz="0" w:space="0" w:color="auto"/>
        <w:left w:val="none" w:sz="0" w:space="0" w:color="auto"/>
        <w:bottom w:val="none" w:sz="0" w:space="0" w:color="auto"/>
        <w:right w:val="none" w:sz="0" w:space="0" w:color="auto"/>
      </w:divBdr>
    </w:div>
    <w:div w:id="174780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B6BE7DD06249AE8C49C2F1E3EEF6CD"/>
        <w:category>
          <w:name w:val="General"/>
          <w:gallery w:val="placeholder"/>
        </w:category>
        <w:types>
          <w:type w:val="bbPlcHdr"/>
        </w:types>
        <w:behaviors>
          <w:behavior w:val="content"/>
        </w:behaviors>
        <w:guid w:val="{D11BEE21-5892-4743-88E1-9772C068C9F9}"/>
      </w:docPartPr>
      <w:docPartBody>
        <w:p w:rsidR="00371925" w:rsidRDefault="00371925" w:rsidP="00371925">
          <w:pPr>
            <w:pStyle w:val="2AB6BE7DD06249AE8C49C2F1E3EEF6CD"/>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25"/>
    <w:rsid w:val="00371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B6BE7DD06249AE8C49C2F1E3EEF6CD">
    <w:name w:val="2AB6BE7DD06249AE8C49C2F1E3EEF6CD"/>
    <w:rsid w:val="00371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34818-76AE-453A-8DC5-D43E68DC0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19</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Model Based Design Of Anti-lock Braking System (ABS)</vt:lpstr>
    </vt:vector>
  </TitlesOfParts>
  <Company>HP</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Based Design Of Anti-lock Braking System (ABS)</dc:title>
  <dc:subject/>
  <dc:creator>shashank mangloor</dc:creator>
  <cp:keywords/>
  <dc:description/>
  <cp:lastModifiedBy>shashank mangloor</cp:lastModifiedBy>
  <cp:revision>5</cp:revision>
  <dcterms:created xsi:type="dcterms:W3CDTF">2020-12-17T09:12:00Z</dcterms:created>
  <dcterms:modified xsi:type="dcterms:W3CDTF">2020-12-17T17:53:00Z</dcterms:modified>
</cp:coreProperties>
</file>